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57B" w14:textId="4712D3D7" w:rsidR="00FC6F9B" w:rsidRPr="00D56C9F" w:rsidRDefault="00FC6F9B" w:rsidP="001834B3">
      <w:pPr>
        <w:pStyle w:val="ListParagraph"/>
        <w:tabs>
          <w:tab w:val="left" w:pos="1890"/>
        </w:tabs>
        <w:ind w:left="0"/>
        <w:jc w:val="center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 xml:space="preserve">Minutes of </w:t>
      </w:r>
      <w:r w:rsidR="00944657">
        <w:rPr>
          <w:rFonts w:asciiTheme="minorHAnsi" w:hAnsiTheme="minorHAnsi" w:cstheme="minorHAnsi"/>
          <w:b/>
          <w:szCs w:val="24"/>
        </w:rPr>
        <w:t>the</w:t>
      </w:r>
      <w:r w:rsidR="004B44BA" w:rsidRPr="00D56C9F">
        <w:rPr>
          <w:rFonts w:asciiTheme="minorHAnsi" w:hAnsiTheme="minorHAnsi" w:cstheme="minorHAnsi"/>
          <w:b/>
          <w:szCs w:val="24"/>
        </w:rPr>
        <w:t xml:space="preserve"> meeting of </w:t>
      </w:r>
      <w:r w:rsidRPr="00D56C9F">
        <w:rPr>
          <w:rFonts w:asciiTheme="minorHAnsi" w:hAnsiTheme="minorHAnsi" w:cstheme="minorHAnsi"/>
          <w:b/>
          <w:szCs w:val="24"/>
        </w:rPr>
        <w:t xml:space="preserve">Fringford Parish Council, </w:t>
      </w:r>
      <w:r w:rsidR="002319EB" w:rsidRPr="00D56C9F">
        <w:rPr>
          <w:rFonts w:asciiTheme="minorHAnsi" w:hAnsiTheme="minorHAnsi" w:cstheme="minorHAnsi"/>
          <w:b/>
          <w:szCs w:val="24"/>
        </w:rPr>
        <w:br/>
      </w:r>
      <w:r w:rsidRPr="00D56C9F">
        <w:rPr>
          <w:rFonts w:asciiTheme="minorHAnsi" w:hAnsiTheme="minorHAnsi" w:cstheme="minorHAnsi"/>
          <w:b/>
          <w:szCs w:val="24"/>
        </w:rPr>
        <w:t>held on</w:t>
      </w:r>
      <w:r w:rsidR="002A3197" w:rsidRPr="00D56C9F">
        <w:rPr>
          <w:rFonts w:asciiTheme="minorHAnsi" w:hAnsiTheme="minorHAnsi" w:cstheme="minorHAnsi"/>
          <w:b/>
          <w:szCs w:val="24"/>
        </w:rPr>
        <w:t xml:space="preserve"> </w:t>
      </w:r>
      <w:r w:rsidR="00686073">
        <w:rPr>
          <w:rFonts w:asciiTheme="minorHAnsi" w:hAnsiTheme="minorHAnsi" w:cstheme="minorHAnsi"/>
          <w:b/>
          <w:szCs w:val="24"/>
        </w:rPr>
        <w:t>Mon</w:t>
      </w:r>
      <w:r w:rsidR="00B6213D" w:rsidRPr="00D56C9F">
        <w:rPr>
          <w:rFonts w:asciiTheme="minorHAnsi" w:hAnsiTheme="minorHAnsi" w:cstheme="minorHAnsi"/>
          <w:b/>
          <w:szCs w:val="24"/>
        </w:rPr>
        <w:t xml:space="preserve">day </w:t>
      </w:r>
      <w:r w:rsidR="00542480">
        <w:rPr>
          <w:rFonts w:asciiTheme="minorHAnsi" w:hAnsiTheme="minorHAnsi" w:cstheme="minorHAnsi"/>
          <w:b/>
          <w:szCs w:val="24"/>
        </w:rPr>
        <w:t>18</w:t>
      </w:r>
      <w:r w:rsidR="00155B6B" w:rsidRPr="00155B6B">
        <w:rPr>
          <w:rFonts w:asciiTheme="minorHAnsi" w:hAnsiTheme="minorHAnsi" w:cstheme="minorHAnsi"/>
          <w:b/>
          <w:szCs w:val="24"/>
          <w:vertAlign w:val="superscript"/>
        </w:rPr>
        <w:t>th</w:t>
      </w:r>
      <w:r w:rsidR="00155B6B">
        <w:rPr>
          <w:rFonts w:asciiTheme="minorHAnsi" w:hAnsiTheme="minorHAnsi" w:cstheme="minorHAnsi"/>
          <w:b/>
          <w:szCs w:val="24"/>
        </w:rPr>
        <w:t xml:space="preserve"> </w:t>
      </w:r>
      <w:r w:rsidR="00542480">
        <w:rPr>
          <w:rFonts w:asciiTheme="minorHAnsi" w:hAnsiTheme="minorHAnsi" w:cstheme="minorHAnsi"/>
          <w:b/>
          <w:szCs w:val="24"/>
        </w:rPr>
        <w:t>Octo</w:t>
      </w:r>
      <w:r w:rsidR="00A255E1">
        <w:rPr>
          <w:rFonts w:asciiTheme="minorHAnsi" w:hAnsiTheme="minorHAnsi" w:cstheme="minorHAnsi"/>
          <w:b/>
          <w:szCs w:val="24"/>
        </w:rPr>
        <w:t xml:space="preserve">ber </w:t>
      </w:r>
      <w:r w:rsidR="00155B6B">
        <w:rPr>
          <w:rFonts w:asciiTheme="minorHAnsi" w:hAnsiTheme="minorHAnsi" w:cstheme="minorHAnsi"/>
          <w:b/>
          <w:szCs w:val="24"/>
        </w:rPr>
        <w:t>2021</w:t>
      </w:r>
      <w:r w:rsidR="009863E0" w:rsidRPr="00D56C9F">
        <w:rPr>
          <w:rFonts w:asciiTheme="minorHAnsi" w:hAnsiTheme="minorHAnsi" w:cstheme="minorHAnsi"/>
          <w:b/>
          <w:szCs w:val="24"/>
        </w:rPr>
        <w:t xml:space="preserve"> </w:t>
      </w:r>
      <w:r w:rsidR="00327736" w:rsidRPr="00D56C9F">
        <w:rPr>
          <w:rFonts w:asciiTheme="minorHAnsi" w:hAnsiTheme="minorHAnsi" w:cstheme="minorHAnsi"/>
          <w:b/>
          <w:szCs w:val="24"/>
        </w:rPr>
        <w:t xml:space="preserve">at </w:t>
      </w:r>
      <w:r w:rsidR="00E41482">
        <w:rPr>
          <w:rFonts w:asciiTheme="minorHAnsi" w:hAnsiTheme="minorHAnsi" w:cstheme="minorHAnsi"/>
          <w:b/>
          <w:szCs w:val="24"/>
        </w:rPr>
        <w:t>7</w:t>
      </w:r>
      <w:r w:rsidR="00327736" w:rsidRPr="00D56C9F">
        <w:rPr>
          <w:rFonts w:asciiTheme="minorHAnsi" w:hAnsiTheme="minorHAnsi" w:cstheme="minorHAnsi"/>
          <w:b/>
          <w:szCs w:val="24"/>
        </w:rPr>
        <w:t>.</w:t>
      </w:r>
      <w:r w:rsidR="00E41482">
        <w:rPr>
          <w:rFonts w:asciiTheme="minorHAnsi" w:hAnsiTheme="minorHAnsi" w:cstheme="minorHAnsi"/>
          <w:b/>
          <w:szCs w:val="24"/>
        </w:rPr>
        <w:t>4</w:t>
      </w:r>
      <w:r w:rsidR="00327736" w:rsidRPr="00D56C9F">
        <w:rPr>
          <w:rFonts w:asciiTheme="minorHAnsi" w:hAnsiTheme="minorHAnsi" w:cstheme="minorHAnsi"/>
          <w:b/>
          <w:szCs w:val="24"/>
        </w:rPr>
        <w:t>5pm.</w:t>
      </w:r>
      <w:r w:rsidR="00040EB8" w:rsidRPr="00D56C9F">
        <w:rPr>
          <w:rFonts w:asciiTheme="minorHAnsi" w:hAnsiTheme="minorHAnsi" w:cstheme="minorHAnsi"/>
          <w:b/>
          <w:szCs w:val="24"/>
        </w:rPr>
        <w:t xml:space="preserve"> </w:t>
      </w:r>
    </w:p>
    <w:p w14:paraId="24B1F57C" w14:textId="77777777" w:rsidR="00FC6F9B" w:rsidRPr="00D56C9F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75B00B97" w:rsidR="00D65418" w:rsidRPr="00D56C9F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szCs w:val="24"/>
        </w:rPr>
        <w:t>Present:</w:t>
      </w:r>
      <w:r w:rsidR="0025015F" w:rsidRPr="00D56C9F">
        <w:rPr>
          <w:rFonts w:asciiTheme="minorHAnsi" w:hAnsiTheme="minorHAnsi" w:cstheme="minorHAnsi"/>
          <w:szCs w:val="24"/>
        </w:rPr>
        <w:tab/>
      </w:r>
      <w:r w:rsidR="004D4D19" w:rsidRPr="00D56C9F">
        <w:rPr>
          <w:rFonts w:asciiTheme="minorHAnsi" w:hAnsiTheme="minorHAnsi" w:cstheme="minorHAnsi"/>
          <w:szCs w:val="24"/>
        </w:rPr>
        <w:t>Councillors</w:t>
      </w:r>
      <w:r w:rsidR="0001583B">
        <w:rPr>
          <w:rFonts w:asciiTheme="minorHAnsi" w:hAnsiTheme="minorHAnsi" w:cstheme="minorHAnsi"/>
          <w:szCs w:val="24"/>
        </w:rPr>
        <w:t>:</w:t>
      </w:r>
      <w:r w:rsidR="004D4D19" w:rsidRPr="00D56C9F">
        <w:rPr>
          <w:rFonts w:asciiTheme="minorHAnsi" w:hAnsiTheme="minorHAnsi" w:cstheme="minorHAnsi"/>
          <w:szCs w:val="24"/>
        </w:rPr>
        <w:t xml:space="preserve"> </w:t>
      </w:r>
      <w:r w:rsidR="0029258A">
        <w:rPr>
          <w:rFonts w:asciiTheme="minorHAnsi" w:hAnsiTheme="minorHAnsi" w:cstheme="minorHAnsi"/>
          <w:szCs w:val="24"/>
        </w:rPr>
        <w:t xml:space="preserve">John </w:t>
      </w:r>
      <w:proofErr w:type="spellStart"/>
      <w:r w:rsidR="0029258A">
        <w:rPr>
          <w:rFonts w:asciiTheme="minorHAnsi" w:hAnsiTheme="minorHAnsi" w:cstheme="minorHAnsi"/>
          <w:szCs w:val="24"/>
        </w:rPr>
        <w:t>Fargin</w:t>
      </w:r>
      <w:proofErr w:type="spellEnd"/>
      <w:r w:rsidR="00686073">
        <w:rPr>
          <w:rFonts w:asciiTheme="minorHAnsi" w:hAnsiTheme="minorHAnsi" w:cstheme="minorHAnsi"/>
          <w:szCs w:val="24"/>
        </w:rPr>
        <w:t>,</w:t>
      </w:r>
      <w:r w:rsidR="00701260">
        <w:rPr>
          <w:rFonts w:asciiTheme="minorHAnsi" w:hAnsiTheme="minorHAnsi" w:cstheme="minorHAnsi"/>
          <w:szCs w:val="24"/>
        </w:rPr>
        <w:t xml:space="preserve"> </w:t>
      </w:r>
      <w:r w:rsidR="001B165E">
        <w:rPr>
          <w:rFonts w:asciiTheme="minorHAnsi" w:hAnsiTheme="minorHAnsi" w:cstheme="minorHAnsi"/>
          <w:szCs w:val="24"/>
        </w:rPr>
        <w:t xml:space="preserve">Phil </w:t>
      </w:r>
      <w:proofErr w:type="spellStart"/>
      <w:r w:rsidR="001B165E">
        <w:rPr>
          <w:rFonts w:asciiTheme="minorHAnsi" w:hAnsiTheme="minorHAnsi" w:cstheme="minorHAnsi"/>
          <w:szCs w:val="24"/>
        </w:rPr>
        <w:t>Davids</w:t>
      </w:r>
      <w:proofErr w:type="spellEnd"/>
      <w:r w:rsidR="001B165E">
        <w:rPr>
          <w:rFonts w:asciiTheme="minorHAnsi" w:hAnsiTheme="minorHAnsi" w:cstheme="minorHAnsi"/>
          <w:szCs w:val="24"/>
        </w:rPr>
        <w:t xml:space="preserve">-Austin, Robert </w:t>
      </w:r>
      <w:proofErr w:type="spellStart"/>
      <w:r w:rsidR="00B6213D">
        <w:rPr>
          <w:rFonts w:asciiTheme="minorHAnsi" w:hAnsiTheme="minorHAnsi" w:cstheme="minorHAnsi"/>
          <w:szCs w:val="24"/>
        </w:rPr>
        <w:t>Gue</w:t>
      </w:r>
      <w:proofErr w:type="spellEnd"/>
      <w:r w:rsidR="001B165E">
        <w:rPr>
          <w:rFonts w:asciiTheme="minorHAnsi" w:hAnsiTheme="minorHAnsi" w:cstheme="minorHAnsi"/>
          <w:szCs w:val="24"/>
        </w:rPr>
        <w:t xml:space="preserve">, </w:t>
      </w:r>
      <w:r w:rsidR="00542480">
        <w:rPr>
          <w:rFonts w:asciiTheme="minorHAnsi" w:hAnsiTheme="minorHAnsi" w:cstheme="minorHAnsi"/>
          <w:szCs w:val="24"/>
        </w:rPr>
        <w:t>Hayley Ryder, David McCullagh, Les Harris</w:t>
      </w:r>
    </w:p>
    <w:p w14:paraId="61784392" w14:textId="77777777" w:rsidR="00155B6B" w:rsidRPr="00A52374" w:rsidRDefault="00155B6B" w:rsidP="00A52374">
      <w:pPr>
        <w:pStyle w:val="ListParagraph"/>
        <w:tabs>
          <w:tab w:val="left" w:pos="1890"/>
        </w:tabs>
        <w:ind w:left="360"/>
      </w:pPr>
    </w:p>
    <w:p w14:paraId="6FA15E5E" w14:textId="4F732FAA" w:rsidR="00E10C0B" w:rsidRDefault="004B44B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D56C9F">
        <w:rPr>
          <w:rFonts w:asciiTheme="minorHAnsi" w:hAnsiTheme="minorHAnsi" w:cstheme="minorHAnsi"/>
          <w:b/>
          <w:bCs/>
          <w:szCs w:val="24"/>
        </w:rPr>
        <w:t xml:space="preserve">Also </w:t>
      </w:r>
      <w:r w:rsidR="00913602" w:rsidRPr="00D56C9F">
        <w:rPr>
          <w:rFonts w:asciiTheme="minorHAnsi" w:hAnsiTheme="minorHAnsi" w:cstheme="minorHAnsi"/>
          <w:b/>
          <w:bCs/>
          <w:szCs w:val="24"/>
        </w:rPr>
        <w:t>present</w:t>
      </w:r>
      <w:r w:rsidR="00913602">
        <w:rPr>
          <w:rFonts w:asciiTheme="minorHAnsi" w:hAnsiTheme="minorHAnsi" w:cstheme="minorHAnsi"/>
          <w:b/>
          <w:bCs/>
          <w:szCs w:val="24"/>
        </w:rPr>
        <w:t>:</w:t>
      </w:r>
      <w:r w:rsidRPr="00D56C9F">
        <w:rPr>
          <w:rFonts w:asciiTheme="minorHAnsi" w:hAnsiTheme="minorHAnsi" w:cstheme="minorHAnsi"/>
          <w:szCs w:val="24"/>
        </w:rPr>
        <w:t xml:space="preserve"> </w:t>
      </w:r>
      <w:r w:rsidR="00FB6E16">
        <w:rPr>
          <w:rFonts w:asciiTheme="minorHAnsi" w:hAnsiTheme="minorHAnsi" w:cstheme="minorHAnsi"/>
          <w:szCs w:val="24"/>
        </w:rPr>
        <w:tab/>
      </w:r>
      <w:r w:rsidR="00E10C0B" w:rsidRPr="00E10C0B">
        <w:rPr>
          <w:rFonts w:asciiTheme="minorHAnsi" w:hAnsiTheme="minorHAnsi" w:cstheme="minorHAnsi"/>
          <w:szCs w:val="24"/>
        </w:rPr>
        <w:t>R. Damerell (Clerk)</w:t>
      </w:r>
      <w:r w:rsidR="00944657">
        <w:rPr>
          <w:rFonts w:asciiTheme="minorHAnsi" w:hAnsiTheme="minorHAnsi" w:cstheme="minorHAnsi"/>
          <w:szCs w:val="24"/>
        </w:rPr>
        <w:t xml:space="preserve"> </w:t>
      </w:r>
      <w:r w:rsidR="00B6213D">
        <w:rPr>
          <w:rFonts w:asciiTheme="minorHAnsi" w:hAnsiTheme="minorHAnsi" w:cstheme="minorHAnsi"/>
          <w:szCs w:val="24"/>
        </w:rPr>
        <w:t xml:space="preserve">and </w:t>
      </w:r>
      <w:r w:rsidR="00E01118">
        <w:rPr>
          <w:rFonts w:asciiTheme="minorHAnsi" w:hAnsiTheme="minorHAnsi" w:cstheme="minorHAnsi"/>
          <w:szCs w:val="24"/>
        </w:rPr>
        <w:t xml:space="preserve">1 member </w:t>
      </w:r>
      <w:r w:rsidR="00944657">
        <w:rPr>
          <w:rFonts w:asciiTheme="minorHAnsi" w:hAnsiTheme="minorHAnsi" w:cstheme="minorHAnsi"/>
          <w:szCs w:val="24"/>
        </w:rPr>
        <w:t>of the public</w:t>
      </w:r>
    </w:p>
    <w:p w14:paraId="5A1C2E57" w14:textId="062AB3E6" w:rsidR="00944657" w:rsidRDefault="00944657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7C6663C2" w14:textId="56F89340" w:rsidR="00944657" w:rsidRPr="00E41482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  <w:r>
        <w:rPr>
          <w:sz w:val="22"/>
          <w:szCs w:val="22"/>
        </w:rPr>
        <w:t xml:space="preserve"> – </w:t>
      </w:r>
      <w:r w:rsidR="00701260">
        <w:rPr>
          <w:sz w:val="22"/>
          <w:szCs w:val="22"/>
        </w:rPr>
        <w:t xml:space="preserve">Cllr </w:t>
      </w:r>
      <w:r w:rsidR="00542480">
        <w:rPr>
          <w:sz w:val="22"/>
          <w:szCs w:val="22"/>
        </w:rPr>
        <w:t>Hope sent her</w:t>
      </w:r>
      <w:r w:rsidR="00701260">
        <w:rPr>
          <w:sz w:val="22"/>
          <w:szCs w:val="22"/>
        </w:rPr>
        <w:t xml:space="preserve"> apologies</w:t>
      </w:r>
      <w:r w:rsidR="00232AA3">
        <w:rPr>
          <w:sz w:val="22"/>
          <w:szCs w:val="22"/>
        </w:rPr>
        <w:t xml:space="preserve">, Cllr </w:t>
      </w:r>
      <w:proofErr w:type="spellStart"/>
      <w:r w:rsidR="00232AA3">
        <w:rPr>
          <w:sz w:val="22"/>
          <w:szCs w:val="22"/>
        </w:rPr>
        <w:t>Corkin</w:t>
      </w:r>
      <w:proofErr w:type="spellEnd"/>
      <w:r w:rsidR="00232AA3">
        <w:rPr>
          <w:sz w:val="22"/>
          <w:szCs w:val="22"/>
        </w:rPr>
        <w:t xml:space="preserve"> sent apologies for him and Cllr Wood.</w:t>
      </w:r>
    </w:p>
    <w:p w14:paraId="67124944" w14:textId="736E8899" w:rsidR="000912A8" w:rsidRPr="006141A4" w:rsidRDefault="000912A8" w:rsidP="000912A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Declarations of interest, </w:t>
      </w:r>
      <w:proofErr w:type="gramStart"/>
      <w:r w:rsidRPr="006141A4">
        <w:rPr>
          <w:b/>
          <w:sz w:val="22"/>
          <w:szCs w:val="22"/>
        </w:rPr>
        <w:t>gifts</w:t>
      </w:r>
      <w:proofErr w:type="gramEnd"/>
      <w:r w:rsidRPr="006141A4">
        <w:rPr>
          <w:b/>
          <w:sz w:val="22"/>
          <w:szCs w:val="22"/>
        </w:rPr>
        <w:t xml:space="preserve"> and hospitality </w:t>
      </w:r>
      <w:r w:rsidR="00702CA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0912A8">
        <w:rPr>
          <w:bCs/>
          <w:sz w:val="22"/>
          <w:szCs w:val="22"/>
        </w:rPr>
        <w:t>No</w:t>
      </w:r>
      <w:r w:rsidR="00702CA9">
        <w:rPr>
          <w:bCs/>
          <w:sz w:val="22"/>
          <w:szCs w:val="22"/>
        </w:rPr>
        <w:t xml:space="preserve"> Interests or Gifts were declared</w:t>
      </w:r>
    </w:p>
    <w:p w14:paraId="5A0EB917" w14:textId="553850C3" w:rsidR="00944657" w:rsidRPr="000C0FB1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</w:t>
      </w:r>
      <w:r w:rsidRPr="00E01118">
        <w:rPr>
          <w:b/>
          <w:bCs/>
          <w:sz w:val="22"/>
          <w:szCs w:val="22"/>
        </w:rPr>
        <w:t xml:space="preserve">to receive questions from members of the public relating to items on the </w:t>
      </w:r>
      <w:r w:rsidR="00E97602" w:rsidRPr="00E01118">
        <w:rPr>
          <w:b/>
          <w:bCs/>
          <w:sz w:val="22"/>
          <w:szCs w:val="22"/>
        </w:rPr>
        <w:t>agenda</w:t>
      </w:r>
      <w:r w:rsidRPr="00E01118">
        <w:rPr>
          <w:b/>
          <w:bCs/>
          <w:sz w:val="22"/>
          <w:szCs w:val="22"/>
        </w:rPr>
        <w:t>, in accordance with the Council’s Code of Conduct and standing orders</w:t>
      </w:r>
      <w:r>
        <w:rPr>
          <w:sz w:val="22"/>
          <w:szCs w:val="22"/>
        </w:rPr>
        <w:t>.</w:t>
      </w:r>
    </w:p>
    <w:p w14:paraId="6C7F229A" w14:textId="4F264144" w:rsidR="000C0FB1" w:rsidRPr="000C0FB1" w:rsidRDefault="000C0FB1" w:rsidP="000C0FB1">
      <w:pPr>
        <w:pStyle w:val="ListParagraph"/>
        <w:numPr>
          <w:ilvl w:val="0"/>
          <w:numId w:val="13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0C0FB1">
        <w:rPr>
          <w:bCs/>
          <w:sz w:val="22"/>
          <w:szCs w:val="22"/>
        </w:rPr>
        <w:t xml:space="preserve">A member of the public enquired about the entrance into the field </w:t>
      </w:r>
      <w:r w:rsidR="009129AC">
        <w:rPr>
          <w:bCs/>
          <w:sz w:val="22"/>
          <w:szCs w:val="22"/>
        </w:rPr>
        <w:t xml:space="preserve">to the left, rear of the pub </w:t>
      </w:r>
      <w:r w:rsidRPr="000C0FB1">
        <w:rPr>
          <w:bCs/>
          <w:sz w:val="22"/>
          <w:szCs w:val="22"/>
        </w:rPr>
        <w:t xml:space="preserve">near the dog bin. </w:t>
      </w:r>
      <w:r w:rsidR="009129AC">
        <w:rPr>
          <w:bCs/>
          <w:sz w:val="22"/>
          <w:szCs w:val="22"/>
        </w:rPr>
        <w:t>There is a problem with low lying access to the field due to mud and flooding. To resolve this t</w:t>
      </w:r>
      <w:r w:rsidRPr="000C0FB1">
        <w:rPr>
          <w:bCs/>
          <w:sz w:val="22"/>
          <w:szCs w:val="22"/>
        </w:rPr>
        <w:t xml:space="preserve">he </w:t>
      </w:r>
      <w:r w:rsidR="009129AC">
        <w:rPr>
          <w:bCs/>
          <w:sz w:val="22"/>
          <w:szCs w:val="22"/>
        </w:rPr>
        <w:t xml:space="preserve">field owner’s </w:t>
      </w:r>
      <w:r w:rsidRPr="000C0FB1">
        <w:rPr>
          <w:bCs/>
          <w:sz w:val="22"/>
          <w:szCs w:val="22"/>
        </w:rPr>
        <w:t xml:space="preserve">plan was to put </w:t>
      </w:r>
      <w:r w:rsidR="00292C23">
        <w:rPr>
          <w:bCs/>
          <w:sz w:val="22"/>
          <w:szCs w:val="22"/>
        </w:rPr>
        <w:t xml:space="preserve">down </w:t>
      </w:r>
      <w:r w:rsidRPr="000C0FB1">
        <w:rPr>
          <w:bCs/>
          <w:sz w:val="22"/>
          <w:szCs w:val="22"/>
        </w:rPr>
        <w:t>hardcore before covering with top</w:t>
      </w:r>
      <w:r w:rsidR="008A70EE">
        <w:rPr>
          <w:bCs/>
          <w:sz w:val="22"/>
          <w:szCs w:val="22"/>
        </w:rPr>
        <w:t>-</w:t>
      </w:r>
      <w:r w:rsidRPr="000C0FB1">
        <w:rPr>
          <w:bCs/>
          <w:sz w:val="22"/>
          <w:szCs w:val="22"/>
        </w:rPr>
        <w:t>soil</w:t>
      </w:r>
      <w:r w:rsidR="00232AA3">
        <w:rPr>
          <w:bCs/>
          <w:sz w:val="22"/>
          <w:szCs w:val="22"/>
        </w:rPr>
        <w:t xml:space="preserve"> and then seeding this with grass. The Parish Council </w:t>
      </w:r>
      <w:r w:rsidR="009129AC">
        <w:rPr>
          <w:bCs/>
          <w:sz w:val="22"/>
          <w:szCs w:val="22"/>
        </w:rPr>
        <w:t xml:space="preserve">explained that it had no powers </w:t>
      </w:r>
      <w:r w:rsidR="008A70EE">
        <w:rPr>
          <w:bCs/>
          <w:sz w:val="22"/>
          <w:szCs w:val="22"/>
        </w:rPr>
        <w:t>to</w:t>
      </w:r>
      <w:r w:rsidR="009129AC">
        <w:rPr>
          <w:bCs/>
          <w:sz w:val="22"/>
          <w:szCs w:val="22"/>
        </w:rPr>
        <w:t xml:space="preserve"> approv</w:t>
      </w:r>
      <w:r w:rsidR="008A70EE">
        <w:rPr>
          <w:bCs/>
          <w:sz w:val="22"/>
          <w:szCs w:val="22"/>
        </w:rPr>
        <w:t>e</w:t>
      </w:r>
      <w:r w:rsidR="009129AC">
        <w:rPr>
          <w:bCs/>
          <w:sz w:val="22"/>
          <w:szCs w:val="22"/>
        </w:rPr>
        <w:t xml:space="preserve"> such a proposal and </w:t>
      </w:r>
      <w:r w:rsidR="00232AA3">
        <w:rPr>
          <w:bCs/>
          <w:sz w:val="22"/>
          <w:szCs w:val="22"/>
        </w:rPr>
        <w:t xml:space="preserve">suggested to the resident to contact Cherwell District Council to understand whether what was being suggested would </w:t>
      </w:r>
      <w:r w:rsidR="009129AC">
        <w:rPr>
          <w:bCs/>
          <w:sz w:val="22"/>
          <w:szCs w:val="22"/>
        </w:rPr>
        <w:t xml:space="preserve">need planning permission or </w:t>
      </w:r>
      <w:r w:rsidR="00232AA3">
        <w:rPr>
          <w:bCs/>
          <w:sz w:val="22"/>
          <w:szCs w:val="22"/>
        </w:rPr>
        <w:t xml:space="preserve">be possible under planning regulations. </w:t>
      </w:r>
      <w:r w:rsidR="009129AC">
        <w:rPr>
          <w:bCs/>
          <w:sz w:val="22"/>
          <w:szCs w:val="22"/>
        </w:rPr>
        <w:t xml:space="preserve">It was suggested that in the first instance consultation </w:t>
      </w:r>
      <w:r w:rsidR="00232AA3">
        <w:rPr>
          <w:bCs/>
          <w:sz w:val="22"/>
          <w:szCs w:val="22"/>
        </w:rPr>
        <w:t xml:space="preserve">with the neighbours </w:t>
      </w:r>
      <w:r w:rsidR="009129AC">
        <w:rPr>
          <w:bCs/>
          <w:sz w:val="22"/>
          <w:szCs w:val="22"/>
        </w:rPr>
        <w:t xml:space="preserve">is advised </w:t>
      </w:r>
      <w:r w:rsidR="00232AA3">
        <w:rPr>
          <w:bCs/>
          <w:sz w:val="22"/>
          <w:szCs w:val="22"/>
        </w:rPr>
        <w:t>to keep them informed of any proposals.</w:t>
      </w:r>
    </w:p>
    <w:p w14:paraId="01DF8BFD" w14:textId="77777777" w:rsidR="00944657" w:rsidRPr="008C4876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Updates from County &amp; District Councillors - </w:t>
      </w:r>
      <w:r w:rsidRPr="00F433C5">
        <w:rPr>
          <w:bCs/>
          <w:sz w:val="22"/>
          <w:szCs w:val="22"/>
        </w:rPr>
        <w:t>None</w:t>
      </w:r>
    </w:p>
    <w:p w14:paraId="780A1A36" w14:textId="74647828" w:rsidR="00944657" w:rsidRPr="00E41482" w:rsidRDefault="00944657" w:rsidP="00944657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approve the Minutes</w:t>
      </w:r>
      <w:r w:rsidRPr="006141A4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last </w:t>
      </w:r>
      <w:r w:rsidRPr="006141A4">
        <w:rPr>
          <w:sz w:val="22"/>
          <w:szCs w:val="22"/>
        </w:rPr>
        <w:t>Parish Council Meeting</w:t>
      </w:r>
      <w:r>
        <w:rPr>
          <w:sz w:val="22"/>
          <w:szCs w:val="22"/>
        </w:rPr>
        <w:t xml:space="preserve">. – The minutes of the meeting held on the </w:t>
      </w:r>
      <w:r w:rsidR="00542480">
        <w:rPr>
          <w:sz w:val="22"/>
          <w:szCs w:val="22"/>
        </w:rPr>
        <w:t>20</w:t>
      </w:r>
      <w:r w:rsidR="00E41482">
        <w:rPr>
          <w:sz w:val="22"/>
          <w:szCs w:val="22"/>
        </w:rPr>
        <w:t xml:space="preserve"> </w:t>
      </w:r>
      <w:r w:rsidR="00542480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2021 were unanimously approved.</w:t>
      </w:r>
    </w:p>
    <w:p w14:paraId="6CE5562D" w14:textId="77777777" w:rsidR="00E41482" w:rsidRPr="006141A4" w:rsidRDefault="00E41482" w:rsidP="00E41482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3527EDCA" w14:textId="41786D86" w:rsidR="00E41482" w:rsidRPr="006141A4" w:rsidRDefault="00E41482" w:rsidP="00E41482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4D3940">
        <w:rPr>
          <w:b/>
          <w:bCs/>
          <w:sz w:val="22"/>
          <w:szCs w:val="22"/>
        </w:rPr>
        <w:t>To receive the monthly bank reconciliation</w:t>
      </w:r>
      <w:r w:rsidR="0061068B">
        <w:rPr>
          <w:sz w:val="22"/>
          <w:szCs w:val="22"/>
        </w:rPr>
        <w:t xml:space="preserve"> – </w:t>
      </w:r>
      <w:r w:rsidR="00686073">
        <w:rPr>
          <w:sz w:val="22"/>
          <w:szCs w:val="22"/>
        </w:rPr>
        <w:t xml:space="preserve">The Parish Council reviewed and approved the accounts. </w:t>
      </w:r>
    </w:p>
    <w:p w14:paraId="57DA3885" w14:textId="772B8BF0" w:rsidR="00E41482" w:rsidRDefault="00E41482" w:rsidP="00E41482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4D3940">
        <w:rPr>
          <w:b/>
          <w:bCs/>
          <w:sz w:val="22"/>
          <w:szCs w:val="22"/>
        </w:rPr>
        <w:t>To consider invoices for payment.</w:t>
      </w:r>
      <w:r w:rsidR="0061068B">
        <w:rPr>
          <w:sz w:val="22"/>
          <w:szCs w:val="22"/>
        </w:rPr>
        <w:t xml:space="preserve"> – Invoices were reviewed and approved by Councillors</w:t>
      </w:r>
      <w:r w:rsidR="00686073">
        <w:rPr>
          <w:sz w:val="22"/>
          <w:szCs w:val="22"/>
        </w:rPr>
        <w:t>.</w:t>
      </w:r>
      <w:r w:rsidR="00BB0C36">
        <w:rPr>
          <w:sz w:val="22"/>
          <w:szCs w:val="22"/>
        </w:rPr>
        <w:t xml:space="preserve"> </w:t>
      </w:r>
      <w:r w:rsidR="001B0BA6">
        <w:rPr>
          <w:sz w:val="22"/>
          <w:szCs w:val="22"/>
        </w:rPr>
        <w:t>It was agreed for the clerk to ask Green Scythe to carry out one more cut in the village.</w:t>
      </w:r>
    </w:p>
    <w:p w14:paraId="3478CDA1" w14:textId="77777777" w:rsidR="00E41482" w:rsidRPr="00F607E2" w:rsidRDefault="00E41482" w:rsidP="00E41482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Parish Matters – </w:t>
      </w:r>
      <w:r w:rsidRPr="006141A4">
        <w:rPr>
          <w:sz w:val="22"/>
          <w:szCs w:val="22"/>
        </w:rPr>
        <w:t>to discuss where necessary</w:t>
      </w:r>
    </w:p>
    <w:p w14:paraId="5E23F1B7" w14:textId="5CA46801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D777AB">
        <w:rPr>
          <w:b/>
          <w:sz w:val="22"/>
          <w:szCs w:val="22"/>
        </w:rPr>
        <w:t xml:space="preserve"> – to receive an update from any of the Village Groups </w:t>
      </w:r>
    </w:p>
    <w:p w14:paraId="2A36C4E8" w14:textId="09A2B303" w:rsidR="001B0BA6" w:rsidRPr="006141A4" w:rsidRDefault="001B0BA6" w:rsidP="001B0BA6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Village Hall - </w:t>
      </w:r>
      <w:r w:rsidRPr="001B0BA6">
        <w:rPr>
          <w:bCs/>
          <w:sz w:val="22"/>
          <w:szCs w:val="22"/>
        </w:rPr>
        <w:t xml:space="preserve">There have been three applicants for the Bookings Co-ordinator </w:t>
      </w:r>
      <w:r w:rsidR="00292C23">
        <w:rPr>
          <w:bCs/>
          <w:sz w:val="22"/>
          <w:szCs w:val="22"/>
        </w:rPr>
        <w:t xml:space="preserve">role </w:t>
      </w:r>
      <w:r w:rsidRPr="001B0BA6">
        <w:rPr>
          <w:bCs/>
          <w:sz w:val="22"/>
          <w:szCs w:val="22"/>
        </w:rPr>
        <w:t xml:space="preserve">and interviews will soon take place. The Parish Council </w:t>
      </w:r>
      <w:r w:rsidR="00232AA3">
        <w:rPr>
          <w:bCs/>
          <w:sz w:val="22"/>
          <w:szCs w:val="22"/>
        </w:rPr>
        <w:t>resolved</w:t>
      </w:r>
      <w:r w:rsidRPr="001B0BA6">
        <w:rPr>
          <w:bCs/>
          <w:sz w:val="22"/>
          <w:szCs w:val="22"/>
        </w:rPr>
        <w:t xml:space="preserve"> to pay for the </w:t>
      </w:r>
      <w:proofErr w:type="spellStart"/>
      <w:r w:rsidR="00292C23">
        <w:rPr>
          <w:bCs/>
          <w:sz w:val="22"/>
          <w:szCs w:val="22"/>
        </w:rPr>
        <w:t>Hallmaster</w:t>
      </w:r>
      <w:proofErr w:type="spellEnd"/>
      <w:r w:rsidR="00292C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Booking </w:t>
      </w:r>
      <w:r w:rsidR="00292C23">
        <w:rPr>
          <w:bCs/>
          <w:sz w:val="22"/>
          <w:szCs w:val="22"/>
        </w:rPr>
        <w:t>system l</w:t>
      </w:r>
      <w:r w:rsidRPr="001B0BA6">
        <w:rPr>
          <w:bCs/>
          <w:sz w:val="22"/>
          <w:szCs w:val="22"/>
        </w:rPr>
        <w:t>icense for the Village Hall</w:t>
      </w:r>
      <w:r>
        <w:rPr>
          <w:bCs/>
          <w:sz w:val="22"/>
          <w:szCs w:val="22"/>
        </w:rPr>
        <w:t>.</w:t>
      </w:r>
    </w:p>
    <w:p w14:paraId="23FCEDB2" w14:textId="0DDC8FAC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– update </w:t>
      </w:r>
      <w:r>
        <w:rPr>
          <w:b/>
          <w:sz w:val="22"/>
          <w:szCs w:val="22"/>
        </w:rPr>
        <w:t>and HS2 projects</w:t>
      </w:r>
    </w:p>
    <w:p w14:paraId="61807B1F" w14:textId="106CAA49" w:rsidR="001B0BA6" w:rsidRPr="00A453E6" w:rsidRDefault="001B0BA6" w:rsidP="001B0BA6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Road across the Green – </w:t>
      </w:r>
      <w:r w:rsidRPr="001B0BA6">
        <w:rPr>
          <w:bCs/>
          <w:sz w:val="22"/>
          <w:szCs w:val="22"/>
        </w:rPr>
        <w:t>OCC have agreed to the inclusion of the raised bank and the posts on the Village Green.</w:t>
      </w:r>
      <w:r>
        <w:rPr>
          <w:bCs/>
          <w:sz w:val="22"/>
          <w:szCs w:val="22"/>
        </w:rPr>
        <w:t xml:space="preserve"> The Parish Council </w:t>
      </w:r>
      <w:r w:rsidR="00A453E6">
        <w:rPr>
          <w:bCs/>
          <w:sz w:val="22"/>
          <w:szCs w:val="22"/>
        </w:rPr>
        <w:t xml:space="preserve">also agreed to extend the </w:t>
      </w:r>
      <w:r w:rsidR="00A453E6">
        <w:rPr>
          <w:bCs/>
          <w:sz w:val="22"/>
          <w:szCs w:val="22"/>
        </w:rPr>
        <w:lastRenderedPageBreak/>
        <w:t xml:space="preserve">posts onto the edge of the Village Green </w:t>
      </w:r>
      <w:r w:rsidR="00232AA3">
        <w:rPr>
          <w:bCs/>
          <w:sz w:val="22"/>
          <w:szCs w:val="22"/>
        </w:rPr>
        <w:t>towards Main Street</w:t>
      </w:r>
      <w:r w:rsidR="00A453E6">
        <w:rPr>
          <w:bCs/>
          <w:sz w:val="22"/>
          <w:szCs w:val="22"/>
        </w:rPr>
        <w:t xml:space="preserve">. The next step would be source quotes </w:t>
      </w:r>
      <w:r w:rsidR="00232AA3">
        <w:rPr>
          <w:bCs/>
          <w:sz w:val="22"/>
          <w:szCs w:val="22"/>
        </w:rPr>
        <w:t>for the</w:t>
      </w:r>
      <w:r w:rsidR="00A453E6">
        <w:rPr>
          <w:bCs/>
          <w:sz w:val="22"/>
          <w:szCs w:val="22"/>
        </w:rPr>
        <w:t xml:space="preserve"> works </w:t>
      </w:r>
      <w:r w:rsidR="00232AA3">
        <w:rPr>
          <w:bCs/>
          <w:sz w:val="22"/>
          <w:szCs w:val="22"/>
        </w:rPr>
        <w:t xml:space="preserve">and </w:t>
      </w:r>
      <w:r w:rsidR="00A453E6">
        <w:rPr>
          <w:bCs/>
          <w:sz w:val="22"/>
          <w:szCs w:val="22"/>
        </w:rPr>
        <w:t>to</w:t>
      </w:r>
      <w:r w:rsidR="00232AA3">
        <w:rPr>
          <w:bCs/>
          <w:sz w:val="22"/>
          <w:szCs w:val="22"/>
        </w:rPr>
        <w:t xml:space="preserve"> attempt to</w:t>
      </w:r>
      <w:r w:rsidR="00A453E6">
        <w:rPr>
          <w:bCs/>
          <w:sz w:val="22"/>
          <w:szCs w:val="22"/>
        </w:rPr>
        <w:t xml:space="preserve"> have the </w:t>
      </w:r>
      <w:r w:rsidR="00292C23">
        <w:rPr>
          <w:bCs/>
          <w:sz w:val="22"/>
          <w:szCs w:val="22"/>
        </w:rPr>
        <w:t xml:space="preserve">grant </w:t>
      </w:r>
      <w:r w:rsidR="00A453E6">
        <w:rPr>
          <w:bCs/>
          <w:sz w:val="22"/>
          <w:szCs w:val="22"/>
        </w:rPr>
        <w:t xml:space="preserve">application submitted </w:t>
      </w:r>
      <w:r w:rsidR="00292C23">
        <w:rPr>
          <w:bCs/>
          <w:sz w:val="22"/>
          <w:szCs w:val="22"/>
        </w:rPr>
        <w:t xml:space="preserve">to HS2 </w:t>
      </w:r>
      <w:r w:rsidR="00A453E6">
        <w:rPr>
          <w:bCs/>
          <w:sz w:val="22"/>
          <w:szCs w:val="22"/>
        </w:rPr>
        <w:t xml:space="preserve">before Christmas, with works to be carried out in the </w:t>
      </w:r>
      <w:proofErr w:type="gramStart"/>
      <w:r w:rsidR="00A453E6">
        <w:rPr>
          <w:bCs/>
          <w:sz w:val="22"/>
          <w:szCs w:val="22"/>
        </w:rPr>
        <w:t>Summer</w:t>
      </w:r>
      <w:proofErr w:type="gramEnd"/>
      <w:r w:rsidR="00A453E6">
        <w:rPr>
          <w:bCs/>
          <w:sz w:val="22"/>
          <w:szCs w:val="22"/>
        </w:rPr>
        <w:t xml:space="preserve"> holidays.</w:t>
      </w:r>
    </w:p>
    <w:p w14:paraId="14BE3FD3" w14:textId="41BA1D62" w:rsidR="00A453E6" w:rsidRPr="00AC2108" w:rsidRDefault="00A453E6" w:rsidP="001B0BA6">
      <w:pPr>
        <w:pStyle w:val="ListParagraph"/>
        <w:numPr>
          <w:ilvl w:val="2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The Pond </w:t>
      </w:r>
      <w:r w:rsidR="004406EC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4406EC" w:rsidRPr="004406EC">
        <w:rPr>
          <w:bCs/>
          <w:sz w:val="22"/>
          <w:szCs w:val="22"/>
        </w:rPr>
        <w:t xml:space="preserve">The Parish Council agreed to fill in the pond, clear the area </w:t>
      </w:r>
      <w:r w:rsidR="00292C23">
        <w:rPr>
          <w:bCs/>
          <w:sz w:val="22"/>
          <w:szCs w:val="22"/>
        </w:rPr>
        <w:t xml:space="preserve">of poor or damaged trees </w:t>
      </w:r>
      <w:r w:rsidR="004406EC" w:rsidRPr="004406EC">
        <w:rPr>
          <w:bCs/>
          <w:sz w:val="22"/>
          <w:szCs w:val="22"/>
        </w:rPr>
        <w:t>and have a natural space</w:t>
      </w:r>
      <w:r w:rsidR="004406EC">
        <w:rPr>
          <w:bCs/>
          <w:sz w:val="22"/>
          <w:szCs w:val="22"/>
        </w:rPr>
        <w:t xml:space="preserve"> including wildlife friendly aspects</w:t>
      </w:r>
      <w:r w:rsidR="00292C23">
        <w:rPr>
          <w:bCs/>
          <w:sz w:val="22"/>
          <w:szCs w:val="22"/>
        </w:rPr>
        <w:t>.</w:t>
      </w:r>
      <w:r w:rsidR="004406EC" w:rsidRPr="004406EC">
        <w:rPr>
          <w:bCs/>
          <w:sz w:val="22"/>
          <w:szCs w:val="22"/>
        </w:rPr>
        <w:t xml:space="preserve"> </w:t>
      </w:r>
      <w:r w:rsidR="00292C23">
        <w:rPr>
          <w:bCs/>
          <w:sz w:val="22"/>
          <w:szCs w:val="22"/>
        </w:rPr>
        <w:t>It was agreed that</w:t>
      </w:r>
      <w:r w:rsidR="004406EC" w:rsidRPr="004406EC">
        <w:rPr>
          <w:bCs/>
          <w:sz w:val="22"/>
          <w:szCs w:val="22"/>
        </w:rPr>
        <w:t xml:space="preserve"> Council could employ a landscape designer to </w:t>
      </w:r>
      <w:r w:rsidR="00292C23">
        <w:rPr>
          <w:bCs/>
          <w:sz w:val="22"/>
          <w:szCs w:val="22"/>
        </w:rPr>
        <w:t xml:space="preserve">come up with a </w:t>
      </w:r>
      <w:r w:rsidR="004406EC" w:rsidRPr="004406EC">
        <w:rPr>
          <w:bCs/>
          <w:sz w:val="22"/>
          <w:szCs w:val="22"/>
        </w:rPr>
        <w:t>design.</w:t>
      </w:r>
      <w:r w:rsidR="004406EC">
        <w:rPr>
          <w:b/>
          <w:sz w:val="22"/>
          <w:szCs w:val="22"/>
        </w:rPr>
        <w:t xml:space="preserve"> </w:t>
      </w:r>
      <w:r w:rsidR="008A70EE" w:rsidRPr="00AC2108">
        <w:rPr>
          <w:bCs/>
          <w:sz w:val="22"/>
          <w:szCs w:val="22"/>
        </w:rPr>
        <w:t xml:space="preserve">(Work will be subject to </w:t>
      </w:r>
      <w:r w:rsidR="008A70EE" w:rsidRPr="008A70EE">
        <w:rPr>
          <w:bCs/>
          <w:sz w:val="22"/>
          <w:szCs w:val="22"/>
        </w:rPr>
        <w:t>rece</w:t>
      </w:r>
      <w:r w:rsidR="008A70EE">
        <w:rPr>
          <w:bCs/>
          <w:sz w:val="22"/>
          <w:szCs w:val="22"/>
        </w:rPr>
        <w:t>i</w:t>
      </w:r>
      <w:r w:rsidR="008A70EE" w:rsidRPr="008A70EE">
        <w:rPr>
          <w:bCs/>
          <w:sz w:val="22"/>
          <w:szCs w:val="22"/>
        </w:rPr>
        <w:t>ving</w:t>
      </w:r>
      <w:r w:rsidR="008A70EE" w:rsidRPr="00AC2108">
        <w:rPr>
          <w:bCs/>
          <w:sz w:val="22"/>
          <w:szCs w:val="22"/>
        </w:rPr>
        <w:t xml:space="preserve"> a grant from HS2)</w:t>
      </w:r>
    </w:p>
    <w:p w14:paraId="393794F0" w14:textId="2D6C0857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Vandalism in the Village</w:t>
      </w:r>
      <w:r w:rsidR="004406EC">
        <w:rPr>
          <w:b/>
          <w:sz w:val="22"/>
          <w:szCs w:val="22"/>
        </w:rPr>
        <w:t xml:space="preserve"> </w:t>
      </w:r>
      <w:r w:rsidR="00837D8E">
        <w:rPr>
          <w:b/>
          <w:sz w:val="22"/>
          <w:szCs w:val="22"/>
        </w:rPr>
        <w:t>–</w:t>
      </w:r>
      <w:r w:rsidR="004406EC">
        <w:rPr>
          <w:b/>
          <w:sz w:val="22"/>
          <w:szCs w:val="22"/>
        </w:rPr>
        <w:t xml:space="preserve"> </w:t>
      </w:r>
      <w:r w:rsidR="00837D8E" w:rsidRPr="00837D8E">
        <w:rPr>
          <w:bCs/>
          <w:sz w:val="22"/>
          <w:szCs w:val="22"/>
        </w:rPr>
        <w:t>The Parish Council resolved to source quotes for the installation of two movement sen</w:t>
      </w:r>
      <w:r w:rsidR="00292C23">
        <w:rPr>
          <w:bCs/>
          <w:sz w:val="22"/>
          <w:szCs w:val="22"/>
        </w:rPr>
        <w:t>s</w:t>
      </w:r>
      <w:r w:rsidR="00837D8E" w:rsidRPr="00837D8E">
        <w:rPr>
          <w:bCs/>
          <w:sz w:val="22"/>
          <w:szCs w:val="22"/>
        </w:rPr>
        <w:t>or lights in the Play Area to act as a deterrent for the vandalism. It was also resolved to source a sign stating the area is recorded during night</w:t>
      </w:r>
      <w:r w:rsidR="00292C23">
        <w:rPr>
          <w:bCs/>
          <w:sz w:val="22"/>
          <w:szCs w:val="22"/>
        </w:rPr>
        <w:t>-</w:t>
      </w:r>
      <w:r w:rsidR="00837D8E" w:rsidRPr="00837D8E">
        <w:rPr>
          <w:bCs/>
          <w:sz w:val="22"/>
          <w:szCs w:val="22"/>
        </w:rPr>
        <w:t>time hours</w:t>
      </w:r>
      <w:r w:rsidR="00292C23">
        <w:rPr>
          <w:bCs/>
          <w:sz w:val="22"/>
          <w:szCs w:val="22"/>
        </w:rPr>
        <w:t xml:space="preserve"> only</w:t>
      </w:r>
      <w:r w:rsidR="008A70EE">
        <w:rPr>
          <w:bCs/>
          <w:sz w:val="22"/>
          <w:szCs w:val="22"/>
        </w:rPr>
        <w:t>.</w:t>
      </w:r>
    </w:p>
    <w:p w14:paraId="24599BC6" w14:textId="2C932160" w:rsidR="00542480" w:rsidRPr="00D777AB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D777AB">
        <w:rPr>
          <w:b/>
          <w:sz w:val="22"/>
          <w:szCs w:val="22"/>
        </w:rPr>
        <w:t>Proposed further speed detection sign</w:t>
      </w:r>
      <w:r w:rsidR="00837D8E">
        <w:rPr>
          <w:b/>
          <w:sz w:val="22"/>
          <w:szCs w:val="22"/>
        </w:rPr>
        <w:t xml:space="preserve"> – </w:t>
      </w:r>
      <w:r w:rsidR="00837D8E" w:rsidRPr="00837D8E">
        <w:rPr>
          <w:bCs/>
          <w:sz w:val="22"/>
          <w:szCs w:val="22"/>
        </w:rPr>
        <w:t>A member of the public has suggested a new speed detection sign on the on the road from Caversfield.</w:t>
      </w:r>
      <w:r w:rsidR="00837D8E">
        <w:rPr>
          <w:bCs/>
          <w:sz w:val="22"/>
          <w:szCs w:val="22"/>
        </w:rPr>
        <w:t xml:space="preserve"> </w:t>
      </w:r>
      <w:r w:rsidR="00292C23">
        <w:rPr>
          <w:bCs/>
          <w:sz w:val="22"/>
          <w:szCs w:val="22"/>
        </w:rPr>
        <w:t xml:space="preserve">Having discussed the proposal in depth </w:t>
      </w:r>
      <w:r w:rsidR="00837D8E">
        <w:rPr>
          <w:bCs/>
          <w:sz w:val="22"/>
          <w:szCs w:val="22"/>
        </w:rPr>
        <w:t xml:space="preserve">The Parish Council resolved to not purchase a new </w:t>
      </w:r>
      <w:r w:rsidR="00292C23">
        <w:rPr>
          <w:bCs/>
          <w:sz w:val="22"/>
          <w:szCs w:val="22"/>
        </w:rPr>
        <w:t xml:space="preserve">sign </w:t>
      </w:r>
      <w:r w:rsidR="00837D8E">
        <w:rPr>
          <w:bCs/>
          <w:sz w:val="22"/>
          <w:szCs w:val="22"/>
        </w:rPr>
        <w:t>for the time being.</w:t>
      </w:r>
      <w:r w:rsidR="004139A1">
        <w:rPr>
          <w:bCs/>
          <w:sz w:val="22"/>
          <w:szCs w:val="22"/>
        </w:rPr>
        <w:t xml:space="preserve"> The clerk to contact Oxfordshire Highways to check permission for putting up ’20 is plenty’ signs on the Village Green.</w:t>
      </w:r>
    </w:p>
    <w:p w14:paraId="1CB9B394" w14:textId="3ADA2A0B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Kerbside drainage</w:t>
      </w:r>
      <w:r w:rsidR="00837D8E">
        <w:rPr>
          <w:b/>
          <w:sz w:val="22"/>
          <w:szCs w:val="22"/>
        </w:rPr>
        <w:t xml:space="preserve"> </w:t>
      </w:r>
      <w:r w:rsidR="004139A1">
        <w:rPr>
          <w:b/>
          <w:sz w:val="22"/>
          <w:szCs w:val="22"/>
        </w:rPr>
        <w:t>–</w:t>
      </w:r>
      <w:r w:rsidR="00837D8E">
        <w:rPr>
          <w:b/>
          <w:sz w:val="22"/>
          <w:szCs w:val="22"/>
        </w:rPr>
        <w:t xml:space="preserve"> </w:t>
      </w:r>
      <w:r w:rsidR="004139A1" w:rsidRPr="004139A1">
        <w:rPr>
          <w:bCs/>
          <w:sz w:val="22"/>
          <w:szCs w:val="22"/>
        </w:rPr>
        <w:t xml:space="preserve">The Council thanked Cllr Hope for the excellent report that had been </w:t>
      </w:r>
      <w:r w:rsidR="00292C23">
        <w:rPr>
          <w:bCs/>
          <w:sz w:val="22"/>
          <w:szCs w:val="22"/>
        </w:rPr>
        <w:t xml:space="preserve">compiled </w:t>
      </w:r>
      <w:r w:rsidR="004139A1" w:rsidRPr="004139A1">
        <w:rPr>
          <w:bCs/>
          <w:sz w:val="22"/>
          <w:szCs w:val="22"/>
        </w:rPr>
        <w:t xml:space="preserve">and sent through to Cllr </w:t>
      </w:r>
      <w:proofErr w:type="spellStart"/>
      <w:r w:rsidR="004139A1" w:rsidRPr="004139A1">
        <w:rPr>
          <w:bCs/>
          <w:sz w:val="22"/>
          <w:szCs w:val="22"/>
        </w:rPr>
        <w:t>Corkin</w:t>
      </w:r>
      <w:proofErr w:type="spellEnd"/>
      <w:r w:rsidR="004139A1" w:rsidRPr="004139A1">
        <w:rPr>
          <w:bCs/>
          <w:sz w:val="22"/>
          <w:szCs w:val="22"/>
        </w:rPr>
        <w:t xml:space="preserve">. The Council also agreed that if no update has been received from </w:t>
      </w:r>
      <w:r w:rsidR="00292C23">
        <w:rPr>
          <w:bCs/>
          <w:sz w:val="22"/>
          <w:szCs w:val="22"/>
        </w:rPr>
        <w:t>OCC</w:t>
      </w:r>
      <w:r w:rsidR="00292C23" w:rsidRPr="004139A1">
        <w:rPr>
          <w:bCs/>
          <w:sz w:val="22"/>
          <w:szCs w:val="22"/>
        </w:rPr>
        <w:t xml:space="preserve"> </w:t>
      </w:r>
      <w:r w:rsidR="004139A1" w:rsidRPr="004139A1">
        <w:rPr>
          <w:bCs/>
          <w:sz w:val="22"/>
          <w:szCs w:val="22"/>
        </w:rPr>
        <w:t>before the next meeting the Council will chase this up.</w:t>
      </w:r>
    </w:p>
    <w:p w14:paraId="1B2AF488" w14:textId="49C4B6B5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</w:t>
      </w:r>
      <w:r w:rsidR="004139A1">
        <w:rPr>
          <w:b/>
          <w:sz w:val="22"/>
          <w:szCs w:val="22"/>
        </w:rPr>
        <w:t xml:space="preserve"> – </w:t>
      </w:r>
      <w:r w:rsidR="004139A1" w:rsidRPr="004139A1">
        <w:rPr>
          <w:bCs/>
          <w:sz w:val="22"/>
          <w:szCs w:val="22"/>
        </w:rPr>
        <w:t>The clerk confirmed that the current school roll is 101 with a maximum roll of 105.</w:t>
      </w:r>
    </w:p>
    <w:p w14:paraId="59F3CEFC" w14:textId="7A9B25C9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Quote to trim the shrubs in </w:t>
      </w:r>
      <w:proofErr w:type="spellStart"/>
      <w:r>
        <w:rPr>
          <w:b/>
          <w:sz w:val="22"/>
          <w:szCs w:val="22"/>
        </w:rPr>
        <w:t>Crosslands</w:t>
      </w:r>
      <w:proofErr w:type="spellEnd"/>
      <w:r w:rsidR="004139A1">
        <w:rPr>
          <w:b/>
          <w:sz w:val="22"/>
          <w:szCs w:val="22"/>
        </w:rPr>
        <w:t xml:space="preserve"> – </w:t>
      </w:r>
      <w:r w:rsidR="004139A1" w:rsidRPr="004139A1">
        <w:rPr>
          <w:bCs/>
          <w:sz w:val="22"/>
          <w:szCs w:val="22"/>
        </w:rPr>
        <w:t xml:space="preserve">Cllr McCullagh to approach Josh to </w:t>
      </w:r>
      <w:r w:rsidR="00577EF6">
        <w:rPr>
          <w:bCs/>
          <w:sz w:val="22"/>
          <w:szCs w:val="22"/>
        </w:rPr>
        <w:t>get a quotation for</w:t>
      </w:r>
      <w:r w:rsidR="004139A1" w:rsidRPr="004139A1">
        <w:rPr>
          <w:bCs/>
          <w:sz w:val="22"/>
          <w:szCs w:val="22"/>
        </w:rPr>
        <w:t xml:space="preserve"> prun</w:t>
      </w:r>
      <w:r w:rsidR="00577EF6">
        <w:rPr>
          <w:bCs/>
          <w:sz w:val="22"/>
          <w:szCs w:val="22"/>
        </w:rPr>
        <w:t>ing</w:t>
      </w:r>
      <w:r w:rsidR="004139A1" w:rsidRPr="004139A1">
        <w:rPr>
          <w:bCs/>
          <w:sz w:val="22"/>
          <w:szCs w:val="22"/>
        </w:rPr>
        <w:t xml:space="preserve"> the shrubs back</w:t>
      </w:r>
      <w:r w:rsidR="00292C23">
        <w:rPr>
          <w:bCs/>
          <w:sz w:val="22"/>
          <w:szCs w:val="22"/>
        </w:rPr>
        <w:t>.</w:t>
      </w:r>
    </w:p>
    <w:p w14:paraId="7958819E" w14:textId="2D0584FC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82A55">
        <w:rPr>
          <w:b/>
          <w:sz w:val="22"/>
          <w:szCs w:val="22"/>
        </w:rPr>
        <w:t xml:space="preserve">Consider </w:t>
      </w:r>
      <w:r>
        <w:rPr>
          <w:b/>
          <w:sz w:val="22"/>
          <w:szCs w:val="22"/>
        </w:rPr>
        <w:t xml:space="preserve">enquiring about </w:t>
      </w:r>
      <w:r w:rsidRPr="00382A55">
        <w:rPr>
          <w:b/>
          <w:sz w:val="22"/>
          <w:szCs w:val="22"/>
        </w:rPr>
        <w:t>trim</w:t>
      </w:r>
      <w:r>
        <w:rPr>
          <w:b/>
          <w:sz w:val="22"/>
          <w:szCs w:val="22"/>
        </w:rPr>
        <w:t>ming</w:t>
      </w:r>
      <w:r w:rsidRPr="00382A55">
        <w:rPr>
          <w:b/>
          <w:sz w:val="22"/>
          <w:szCs w:val="22"/>
        </w:rPr>
        <w:t xml:space="preserve"> back the corner where the wall is to be rebuilt</w:t>
      </w:r>
      <w:r w:rsidR="004139A1">
        <w:rPr>
          <w:b/>
          <w:sz w:val="22"/>
          <w:szCs w:val="22"/>
        </w:rPr>
        <w:t xml:space="preserve"> – </w:t>
      </w:r>
      <w:r w:rsidR="004139A1" w:rsidRPr="004139A1">
        <w:rPr>
          <w:bCs/>
          <w:sz w:val="22"/>
          <w:szCs w:val="22"/>
        </w:rPr>
        <w:t>The Council confirmed this this would be carried out as part of the plan to rebuild the wall</w:t>
      </w:r>
      <w:r w:rsidR="00577EF6">
        <w:rPr>
          <w:bCs/>
          <w:sz w:val="22"/>
          <w:szCs w:val="22"/>
        </w:rPr>
        <w:t xml:space="preserve"> and </w:t>
      </w:r>
      <w:r w:rsidR="00232AA3">
        <w:rPr>
          <w:bCs/>
          <w:sz w:val="22"/>
          <w:szCs w:val="22"/>
        </w:rPr>
        <w:t>clear and tidy</w:t>
      </w:r>
      <w:r w:rsidR="004139A1" w:rsidRPr="004139A1">
        <w:rPr>
          <w:bCs/>
          <w:sz w:val="22"/>
          <w:szCs w:val="22"/>
        </w:rPr>
        <w:t xml:space="preserve"> the whole area.</w:t>
      </w:r>
      <w:r w:rsidR="00292C23">
        <w:rPr>
          <w:bCs/>
          <w:sz w:val="22"/>
          <w:szCs w:val="22"/>
        </w:rPr>
        <w:t xml:space="preserve"> (Subject to receiving HS@ grant)</w:t>
      </w:r>
    </w:p>
    <w:p w14:paraId="53719610" w14:textId="64F4B2E6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Litter in and around the village / Bin / Dog </w:t>
      </w:r>
      <w:r w:rsidR="00577EF6" w:rsidRPr="00577EF6">
        <w:rPr>
          <w:b/>
          <w:sz w:val="22"/>
          <w:szCs w:val="22"/>
        </w:rPr>
        <w:t xml:space="preserve">Waste </w:t>
      </w:r>
      <w:r>
        <w:rPr>
          <w:b/>
          <w:sz w:val="22"/>
          <w:szCs w:val="22"/>
        </w:rPr>
        <w:t>Bin</w:t>
      </w:r>
      <w:r w:rsidR="004139A1">
        <w:rPr>
          <w:b/>
          <w:sz w:val="22"/>
          <w:szCs w:val="22"/>
        </w:rPr>
        <w:t xml:space="preserve"> </w:t>
      </w:r>
      <w:r w:rsidR="00686C09">
        <w:rPr>
          <w:b/>
          <w:sz w:val="22"/>
          <w:szCs w:val="22"/>
        </w:rPr>
        <w:t>–</w:t>
      </w:r>
      <w:r w:rsidR="004139A1">
        <w:rPr>
          <w:b/>
          <w:sz w:val="22"/>
          <w:szCs w:val="22"/>
        </w:rPr>
        <w:t xml:space="preserve"> </w:t>
      </w:r>
      <w:r w:rsidR="00686C09" w:rsidRPr="00686C09">
        <w:rPr>
          <w:bCs/>
          <w:sz w:val="22"/>
          <w:szCs w:val="22"/>
        </w:rPr>
        <w:t>The Council agreed to purchase the bin suggested by Cllr Hope</w:t>
      </w:r>
      <w:r w:rsidR="00292C23">
        <w:rPr>
          <w:bCs/>
          <w:sz w:val="22"/>
          <w:szCs w:val="22"/>
        </w:rPr>
        <w:t xml:space="preserve"> for the roadside in front of the cricket pitch</w:t>
      </w:r>
      <w:r w:rsidR="00686C09" w:rsidRPr="00686C09">
        <w:rPr>
          <w:bCs/>
          <w:sz w:val="22"/>
          <w:szCs w:val="22"/>
        </w:rPr>
        <w:t xml:space="preserve">. The Councillors agreed to purchase a post with the new dog </w:t>
      </w:r>
      <w:r w:rsidR="00577EF6">
        <w:rPr>
          <w:bCs/>
          <w:sz w:val="22"/>
          <w:szCs w:val="22"/>
        </w:rPr>
        <w:t xml:space="preserve">waste </w:t>
      </w:r>
      <w:r w:rsidR="00686C09" w:rsidRPr="00686C09">
        <w:rPr>
          <w:bCs/>
          <w:sz w:val="22"/>
          <w:szCs w:val="22"/>
        </w:rPr>
        <w:t>bin and place this</w:t>
      </w:r>
      <w:r w:rsidR="008A70EE">
        <w:rPr>
          <w:bCs/>
          <w:sz w:val="22"/>
          <w:szCs w:val="22"/>
        </w:rPr>
        <w:t xml:space="preserve"> several met</w:t>
      </w:r>
      <w:r w:rsidR="00577EF6">
        <w:rPr>
          <w:bCs/>
          <w:sz w:val="22"/>
          <w:szCs w:val="22"/>
        </w:rPr>
        <w:t>re</w:t>
      </w:r>
      <w:r w:rsidR="008A70EE">
        <w:rPr>
          <w:bCs/>
          <w:sz w:val="22"/>
          <w:szCs w:val="22"/>
        </w:rPr>
        <w:t xml:space="preserve">s away from </w:t>
      </w:r>
      <w:r w:rsidR="00686C09" w:rsidRPr="00686C09">
        <w:rPr>
          <w:bCs/>
          <w:sz w:val="22"/>
          <w:szCs w:val="22"/>
        </w:rPr>
        <w:t>the bus stop.</w:t>
      </w:r>
      <w:r w:rsidR="00686C09">
        <w:rPr>
          <w:b/>
          <w:sz w:val="22"/>
          <w:szCs w:val="22"/>
        </w:rPr>
        <w:t xml:space="preserve"> </w:t>
      </w:r>
    </w:p>
    <w:p w14:paraId="4796D3D5" w14:textId="286F413C" w:rsidR="00542480" w:rsidRPr="00CB0EBF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</w:t>
      </w:r>
      <w:r w:rsidR="00686C09">
        <w:rPr>
          <w:b/>
          <w:sz w:val="22"/>
          <w:szCs w:val="22"/>
        </w:rPr>
        <w:t xml:space="preserve"> – </w:t>
      </w:r>
      <w:r w:rsidR="00686C09" w:rsidRPr="00686C09">
        <w:rPr>
          <w:bCs/>
          <w:sz w:val="22"/>
          <w:szCs w:val="22"/>
        </w:rPr>
        <w:t xml:space="preserve">Cllr Fargin has met the Chief Engineer and the contract team. Permission is needed </w:t>
      </w:r>
      <w:r w:rsidR="008A70EE">
        <w:rPr>
          <w:bCs/>
          <w:sz w:val="22"/>
          <w:szCs w:val="22"/>
        </w:rPr>
        <w:t>from</w:t>
      </w:r>
      <w:r w:rsidR="008A70EE" w:rsidRPr="00686C09">
        <w:rPr>
          <w:bCs/>
          <w:sz w:val="22"/>
          <w:szCs w:val="22"/>
        </w:rPr>
        <w:t xml:space="preserve"> </w:t>
      </w:r>
      <w:r w:rsidR="00686C09" w:rsidRPr="00686C09">
        <w:rPr>
          <w:bCs/>
          <w:sz w:val="22"/>
          <w:szCs w:val="22"/>
        </w:rPr>
        <w:t xml:space="preserve">the Baroness to </w:t>
      </w:r>
      <w:r w:rsidR="008A70EE">
        <w:rPr>
          <w:bCs/>
          <w:sz w:val="22"/>
          <w:szCs w:val="22"/>
        </w:rPr>
        <w:t>dig several trenches</w:t>
      </w:r>
      <w:r w:rsidR="00686C09" w:rsidRPr="00686C09">
        <w:rPr>
          <w:bCs/>
          <w:sz w:val="22"/>
          <w:szCs w:val="22"/>
        </w:rPr>
        <w:t xml:space="preserve"> </w:t>
      </w:r>
      <w:r w:rsidR="008A70EE">
        <w:rPr>
          <w:bCs/>
          <w:sz w:val="22"/>
          <w:szCs w:val="22"/>
        </w:rPr>
        <w:t xml:space="preserve">on </w:t>
      </w:r>
      <w:r w:rsidR="00686C09" w:rsidRPr="00686C09">
        <w:rPr>
          <w:bCs/>
          <w:sz w:val="22"/>
          <w:szCs w:val="22"/>
        </w:rPr>
        <w:t>the green</w:t>
      </w:r>
      <w:r w:rsidR="008A70EE">
        <w:rPr>
          <w:bCs/>
          <w:sz w:val="22"/>
          <w:szCs w:val="22"/>
        </w:rPr>
        <w:t xml:space="preserve"> and verges </w:t>
      </w:r>
      <w:r w:rsidR="00686C09" w:rsidRPr="00686C09">
        <w:rPr>
          <w:bCs/>
          <w:sz w:val="22"/>
          <w:szCs w:val="22"/>
        </w:rPr>
        <w:t xml:space="preserve">for the </w:t>
      </w:r>
      <w:r w:rsidR="008A70EE">
        <w:rPr>
          <w:bCs/>
          <w:sz w:val="22"/>
          <w:szCs w:val="22"/>
        </w:rPr>
        <w:t>fibre cabling</w:t>
      </w:r>
      <w:r w:rsidR="00686C09" w:rsidRPr="00686C09">
        <w:rPr>
          <w:bCs/>
          <w:sz w:val="22"/>
          <w:szCs w:val="22"/>
        </w:rPr>
        <w:t xml:space="preserve">. The </w:t>
      </w:r>
      <w:r w:rsidR="008A70EE">
        <w:rPr>
          <w:bCs/>
          <w:sz w:val="22"/>
          <w:szCs w:val="22"/>
        </w:rPr>
        <w:t>Baroness</w:t>
      </w:r>
      <w:r w:rsidR="008A70EE" w:rsidRPr="00686C09">
        <w:rPr>
          <w:bCs/>
          <w:sz w:val="22"/>
          <w:szCs w:val="22"/>
        </w:rPr>
        <w:t xml:space="preserve"> </w:t>
      </w:r>
      <w:r w:rsidR="00686C09" w:rsidRPr="00686C09">
        <w:rPr>
          <w:bCs/>
          <w:sz w:val="22"/>
          <w:szCs w:val="22"/>
        </w:rPr>
        <w:t xml:space="preserve">agreed with the proviso that Openreach confirm </w:t>
      </w:r>
      <w:r w:rsidR="008A70EE">
        <w:rPr>
          <w:bCs/>
          <w:sz w:val="22"/>
          <w:szCs w:val="22"/>
        </w:rPr>
        <w:t>the detail</w:t>
      </w:r>
      <w:r w:rsidR="008A70EE" w:rsidRPr="00686C09">
        <w:rPr>
          <w:bCs/>
          <w:sz w:val="22"/>
          <w:szCs w:val="22"/>
        </w:rPr>
        <w:t xml:space="preserve"> </w:t>
      </w:r>
      <w:r w:rsidR="00686C09" w:rsidRPr="00686C09">
        <w:rPr>
          <w:bCs/>
          <w:sz w:val="22"/>
          <w:szCs w:val="22"/>
        </w:rPr>
        <w:t xml:space="preserve">with </w:t>
      </w:r>
      <w:r w:rsidR="008A70EE">
        <w:rPr>
          <w:bCs/>
          <w:sz w:val="22"/>
          <w:szCs w:val="22"/>
        </w:rPr>
        <w:t>her</w:t>
      </w:r>
      <w:r w:rsidR="008A70EE" w:rsidRPr="00686C09">
        <w:rPr>
          <w:bCs/>
          <w:sz w:val="22"/>
          <w:szCs w:val="22"/>
        </w:rPr>
        <w:t xml:space="preserve"> </w:t>
      </w:r>
      <w:r w:rsidR="00686C09" w:rsidRPr="00686C09">
        <w:rPr>
          <w:bCs/>
          <w:sz w:val="22"/>
          <w:szCs w:val="22"/>
        </w:rPr>
        <w:t xml:space="preserve">Land Agent. Cllr </w:t>
      </w:r>
      <w:proofErr w:type="spellStart"/>
      <w:r w:rsidR="00686C09" w:rsidRPr="00686C09">
        <w:rPr>
          <w:bCs/>
          <w:sz w:val="22"/>
          <w:szCs w:val="22"/>
        </w:rPr>
        <w:t>Fargin</w:t>
      </w:r>
      <w:proofErr w:type="spellEnd"/>
      <w:r w:rsidR="00686C09" w:rsidRPr="00686C09">
        <w:rPr>
          <w:bCs/>
          <w:sz w:val="22"/>
          <w:szCs w:val="22"/>
        </w:rPr>
        <w:t xml:space="preserve"> suggested contacting the Baroness again to confirm that Openreach are ready to start as soon as they get confirmation from the Land Agent.</w:t>
      </w:r>
    </w:p>
    <w:p w14:paraId="00495B10" w14:textId="0C000052" w:rsidR="00542480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Resilience Plan</w:t>
      </w:r>
      <w:r w:rsidR="00686C09">
        <w:rPr>
          <w:b/>
          <w:sz w:val="22"/>
          <w:szCs w:val="22"/>
        </w:rPr>
        <w:t xml:space="preserve"> – </w:t>
      </w:r>
      <w:r w:rsidR="00686C09" w:rsidRPr="00232AA3">
        <w:rPr>
          <w:bCs/>
          <w:sz w:val="22"/>
          <w:szCs w:val="22"/>
        </w:rPr>
        <w:t xml:space="preserve">Cllrs to assess </w:t>
      </w:r>
      <w:r w:rsidR="00232AA3">
        <w:rPr>
          <w:bCs/>
          <w:sz w:val="22"/>
          <w:szCs w:val="22"/>
        </w:rPr>
        <w:t xml:space="preserve">any </w:t>
      </w:r>
      <w:r w:rsidR="00686C09" w:rsidRPr="00232AA3">
        <w:rPr>
          <w:bCs/>
          <w:sz w:val="22"/>
          <w:szCs w:val="22"/>
        </w:rPr>
        <w:t>risks that need to be added to the plan</w:t>
      </w:r>
      <w:r w:rsidR="00232AA3">
        <w:rPr>
          <w:bCs/>
          <w:sz w:val="22"/>
          <w:szCs w:val="22"/>
        </w:rPr>
        <w:t xml:space="preserve"> and to forward through for discussion at the next meeting.</w:t>
      </w:r>
    </w:p>
    <w:p w14:paraId="19372FA2" w14:textId="17EDDDD7" w:rsidR="00542480" w:rsidRPr="00D06F24" w:rsidRDefault="00542480" w:rsidP="0054248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D777AB">
        <w:rPr>
          <w:b/>
          <w:sz w:val="22"/>
          <w:szCs w:val="22"/>
        </w:rPr>
        <w:lastRenderedPageBreak/>
        <w:t>Proposed memorial bench</w:t>
      </w:r>
      <w:r w:rsidR="00547A7B">
        <w:rPr>
          <w:b/>
          <w:sz w:val="22"/>
          <w:szCs w:val="22"/>
        </w:rPr>
        <w:t xml:space="preserve"> – </w:t>
      </w:r>
      <w:r w:rsidR="00547A7B" w:rsidRPr="00547A7B">
        <w:rPr>
          <w:bCs/>
          <w:sz w:val="22"/>
          <w:szCs w:val="22"/>
        </w:rPr>
        <w:t>The daughter of Ron and Mary Heritage have proposed a memorial bench for her parents.</w:t>
      </w:r>
      <w:r w:rsidR="00547A7B">
        <w:rPr>
          <w:bCs/>
          <w:sz w:val="22"/>
          <w:szCs w:val="22"/>
        </w:rPr>
        <w:t xml:space="preserve"> The Council resolved to agree to the request and place the bench on the Village Green to replace the </w:t>
      </w:r>
      <w:r w:rsidR="008A70EE">
        <w:rPr>
          <w:bCs/>
          <w:sz w:val="22"/>
          <w:szCs w:val="22"/>
        </w:rPr>
        <w:t xml:space="preserve">old </w:t>
      </w:r>
      <w:r w:rsidR="00547A7B">
        <w:rPr>
          <w:bCs/>
          <w:sz w:val="22"/>
          <w:szCs w:val="22"/>
        </w:rPr>
        <w:t>current bench</w:t>
      </w:r>
      <w:r w:rsidR="008A70EE">
        <w:rPr>
          <w:bCs/>
          <w:sz w:val="22"/>
          <w:szCs w:val="22"/>
        </w:rPr>
        <w:t xml:space="preserve"> that is on the opposite side of the green to the hall</w:t>
      </w:r>
      <w:r w:rsidR="00547A7B">
        <w:rPr>
          <w:bCs/>
          <w:sz w:val="22"/>
          <w:szCs w:val="22"/>
        </w:rPr>
        <w:t xml:space="preserve">. </w:t>
      </w:r>
    </w:p>
    <w:p w14:paraId="2FDC4858" w14:textId="77777777" w:rsidR="000912A8" w:rsidRPr="000912A8" w:rsidRDefault="000912A8" w:rsidP="000912A8">
      <w:pPr>
        <w:pStyle w:val="ListParagraph"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13071AF" w14:textId="16E6B176" w:rsidR="00E41482" w:rsidRPr="000912A8" w:rsidRDefault="00E41482" w:rsidP="000912A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0912A8">
        <w:rPr>
          <w:b/>
          <w:sz w:val="22"/>
          <w:szCs w:val="22"/>
        </w:rPr>
        <w:t>Planning Applications/Decisions</w:t>
      </w:r>
    </w:p>
    <w:p w14:paraId="32685621" w14:textId="67BCEB68" w:rsidR="001B165E" w:rsidRDefault="001B165E" w:rsidP="001B165E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9529" w:type="dxa"/>
        <w:tblInd w:w="360" w:type="dxa"/>
        <w:tblLook w:val="04A0" w:firstRow="1" w:lastRow="0" w:firstColumn="1" w:lastColumn="0" w:noHBand="0" w:noVBand="1"/>
      </w:tblPr>
      <w:tblGrid>
        <w:gridCol w:w="1618"/>
        <w:gridCol w:w="1839"/>
        <w:gridCol w:w="3212"/>
        <w:gridCol w:w="1183"/>
        <w:gridCol w:w="1677"/>
      </w:tblGrid>
      <w:tr w:rsidR="001B165E" w14:paraId="2219C948" w14:textId="77777777" w:rsidTr="00542480">
        <w:tc>
          <w:tcPr>
            <w:tcW w:w="1618" w:type="dxa"/>
          </w:tcPr>
          <w:p w14:paraId="7CB65E3C" w14:textId="433801DC" w:rsidR="001B165E" w:rsidRDefault="001B165E" w:rsidP="001B165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1839" w:type="dxa"/>
          </w:tcPr>
          <w:p w14:paraId="7B4A116A" w14:textId="4D02D502" w:rsidR="001B165E" w:rsidRDefault="001B165E" w:rsidP="001B165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3212" w:type="dxa"/>
          </w:tcPr>
          <w:p w14:paraId="638B05D1" w14:textId="4EFBFC9A" w:rsidR="001B165E" w:rsidRDefault="001B165E" w:rsidP="001B165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Proposal</w:t>
            </w:r>
          </w:p>
        </w:tc>
        <w:tc>
          <w:tcPr>
            <w:tcW w:w="1183" w:type="dxa"/>
          </w:tcPr>
          <w:p w14:paraId="676B1BEF" w14:textId="0E65C35D" w:rsidR="001B165E" w:rsidRDefault="001B165E" w:rsidP="001B165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CDC Dec</w:t>
            </w:r>
            <w:r w:rsidR="00702CA9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sion</w:t>
            </w:r>
          </w:p>
        </w:tc>
        <w:tc>
          <w:tcPr>
            <w:tcW w:w="1677" w:type="dxa"/>
          </w:tcPr>
          <w:p w14:paraId="131B8714" w14:textId="2A0115F2" w:rsidR="001B165E" w:rsidRDefault="001B165E" w:rsidP="001B165E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FPC Comments / Decision </w:t>
            </w:r>
          </w:p>
        </w:tc>
      </w:tr>
      <w:tr w:rsidR="00542480" w14:paraId="406A8527" w14:textId="77777777" w:rsidTr="00542480">
        <w:tc>
          <w:tcPr>
            <w:tcW w:w="1618" w:type="dxa"/>
          </w:tcPr>
          <w:p w14:paraId="70B28796" w14:textId="7AC7D9ED" w:rsidR="00542480" w:rsidRPr="001B165E" w:rsidRDefault="00542480" w:rsidP="00542480">
            <w:pPr>
              <w:keepNext/>
              <w:keepLines/>
              <w:tabs>
                <w:tab w:val="left" w:pos="891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21/02222/F</w:t>
            </w:r>
          </w:p>
        </w:tc>
        <w:tc>
          <w:tcPr>
            <w:tcW w:w="1839" w:type="dxa"/>
          </w:tcPr>
          <w:p w14:paraId="0C086627" w14:textId="0504D80A" w:rsidR="00542480" w:rsidRPr="001B165E" w:rsidRDefault="00542480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 xml:space="preserve">Laurels Farmhouse </w:t>
            </w:r>
            <w:proofErr w:type="gramStart"/>
            <w:r w:rsidRPr="00D77971">
              <w:rPr>
                <w:sz w:val="22"/>
                <w:szCs w:val="22"/>
              </w:rPr>
              <w:t>The</w:t>
            </w:r>
            <w:proofErr w:type="gramEnd"/>
            <w:r w:rsidRPr="00D77971">
              <w:rPr>
                <w:sz w:val="22"/>
                <w:szCs w:val="22"/>
              </w:rPr>
              <w:t xml:space="preserve"> Green Fringford OX27 8DY</w:t>
            </w:r>
          </w:p>
        </w:tc>
        <w:tc>
          <w:tcPr>
            <w:tcW w:w="3212" w:type="dxa"/>
          </w:tcPr>
          <w:p w14:paraId="3943A5EF" w14:textId="36114E5B" w:rsidR="00542480" w:rsidRPr="001B165E" w:rsidRDefault="00542480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Mass concrete underpinning to rear single storey addition and rear elevation wall of the main house</w:t>
            </w:r>
          </w:p>
        </w:tc>
        <w:tc>
          <w:tcPr>
            <w:tcW w:w="1183" w:type="dxa"/>
          </w:tcPr>
          <w:p w14:paraId="73418B67" w14:textId="4BCA911A" w:rsidR="00542480" w:rsidRPr="001B165E" w:rsidRDefault="00542480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Permitted</w:t>
            </w:r>
          </w:p>
        </w:tc>
        <w:tc>
          <w:tcPr>
            <w:tcW w:w="1677" w:type="dxa"/>
          </w:tcPr>
          <w:p w14:paraId="348DD67F" w14:textId="16C2E075" w:rsidR="00542480" w:rsidRPr="001B165E" w:rsidRDefault="00542480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Cs/>
                <w:sz w:val="22"/>
                <w:szCs w:val="22"/>
              </w:rPr>
            </w:pPr>
            <w:r w:rsidRPr="00D77971">
              <w:rPr>
                <w:sz w:val="22"/>
                <w:szCs w:val="22"/>
              </w:rPr>
              <w:t>21/02222/F</w:t>
            </w:r>
          </w:p>
        </w:tc>
      </w:tr>
      <w:tr w:rsidR="00816B5D" w14:paraId="611625AB" w14:textId="77777777" w:rsidTr="00542480">
        <w:tc>
          <w:tcPr>
            <w:tcW w:w="1618" w:type="dxa"/>
          </w:tcPr>
          <w:p w14:paraId="4916170F" w14:textId="77777777" w:rsidR="00816B5D" w:rsidRPr="00D77971" w:rsidRDefault="00816B5D" w:rsidP="00542480">
            <w:pPr>
              <w:keepNext/>
              <w:keepLines/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14:paraId="6F7F7256" w14:textId="77777777" w:rsidR="00816B5D" w:rsidRPr="00D77971" w:rsidRDefault="00816B5D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212" w:type="dxa"/>
          </w:tcPr>
          <w:p w14:paraId="07524FEC" w14:textId="77777777" w:rsidR="00816B5D" w:rsidRPr="00D77971" w:rsidRDefault="00816B5D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183" w:type="dxa"/>
          </w:tcPr>
          <w:p w14:paraId="7BD0BBD1" w14:textId="77777777" w:rsidR="00816B5D" w:rsidRPr="00D77971" w:rsidRDefault="00816B5D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14:paraId="11C22BC7" w14:textId="77777777" w:rsidR="00816B5D" w:rsidRPr="00D77971" w:rsidRDefault="00816B5D" w:rsidP="00542480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14:paraId="5CCB80F3" w14:textId="77777777" w:rsidR="001B165E" w:rsidRPr="001B165E" w:rsidRDefault="001B165E" w:rsidP="001B165E">
      <w:pPr>
        <w:keepNext/>
        <w:keepLines/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2F929905" w14:textId="542897B5" w:rsidR="00F22837" w:rsidRDefault="00E838F2" w:rsidP="00816B5D">
      <w:pPr>
        <w:pStyle w:val="ListParagraph"/>
        <w:numPr>
          <w:ilvl w:val="1"/>
          <w:numId w:val="14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It was agreed to contact </w:t>
      </w:r>
      <w:r w:rsidR="00F22837">
        <w:rPr>
          <w:bCs/>
          <w:sz w:val="22"/>
          <w:szCs w:val="22"/>
        </w:rPr>
        <w:t xml:space="preserve">Cllr </w:t>
      </w:r>
      <w:proofErr w:type="spellStart"/>
      <w:r w:rsidR="00F22837">
        <w:rPr>
          <w:bCs/>
          <w:sz w:val="22"/>
          <w:szCs w:val="22"/>
        </w:rPr>
        <w:t>Corkin</w:t>
      </w:r>
      <w:proofErr w:type="spellEnd"/>
      <w:r w:rsidR="00F22837"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in regards to</w:t>
      </w:r>
      <w:proofErr w:type="gramEnd"/>
      <w:r w:rsidR="00F22837">
        <w:rPr>
          <w:bCs/>
          <w:sz w:val="22"/>
          <w:szCs w:val="22"/>
        </w:rPr>
        <w:t xml:space="preserve"> the planning applications</w:t>
      </w:r>
      <w:r>
        <w:rPr>
          <w:bCs/>
          <w:sz w:val="22"/>
          <w:szCs w:val="22"/>
        </w:rPr>
        <w:t xml:space="preserve"> system. There have been </w:t>
      </w:r>
      <w:proofErr w:type="gramStart"/>
      <w:r>
        <w:rPr>
          <w:bCs/>
          <w:sz w:val="22"/>
          <w:szCs w:val="22"/>
        </w:rPr>
        <w:t>a number of</w:t>
      </w:r>
      <w:proofErr w:type="gramEnd"/>
      <w:r>
        <w:rPr>
          <w:bCs/>
          <w:sz w:val="22"/>
          <w:szCs w:val="22"/>
        </w:rPr>
        <w:t xml:space="preserve"> applications which have not listed the Parish Council as a consultee.</w:t>
      </w:r>
    </w:p>
    <w:p w14:paraId="5CA4D33C" w14:textId="6FD58CB5" w:rsidR="00816B5D" w:rsidRPr="00F22837" w:rsidRDefault="00816B5D" w:rsidP="00816B5D">
      <w:pPr>
        <w:pStyle w:val="ListParagraph"/>
        <w:numPr>
          <w:ilvl w:val="1"/>
          <w:numId w:val="14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 w:rsidRPr="00F22837">
        <w:rPr>
          <w:bCs/>
          <w:sz w:val="22"/>
          <w:szCs w:val="22"/>
        </w:rPr>
        <w:t xml:space="preserve">It was agreed to invite Cllr </w:t>
      </w:r>
      <w:r w:rsidR="00F22837">
        <w:rPr>
          <w:bCs/>
          <w:sz w:val="22"/>
          <w:szCs w:val="22"/>
        </w:rPr>
        <w:t>Wood</w:t>
      </w:r>
      <w:r w:rsidRPr="00F22837">
        <w:rPr>
          <w:bCs/>
          <w:sz w:val="22"/>
          <w:szCs w:val="22"/>
        </w:rPr>
        <w:t xml:space="preserve"> to discuss both the planning application situation</w:t>
      </w:r>
      <w:r w:rsidR="00F22837" w:rsidRPr="00F22837">
        <w:rPr>
          <w:bCs/>
          <w:sz w:val="22"/>
          <w:szCs w:val="22"/>
        </w:rPr>
        <w:t xml:space="preserve"> as well as the Oxford / Cambridge Arc.</w:t>
      </w:r>
    </w:p>
    <w:p w14:paraId="64601928" w14:textId="29AFE9B0" w:rsidR="00E41482" w:rsidRPr="006141A4" w:rsidRDefault="00E41482" w:rsidP="00E4148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Correspondence Received </w:t>
      </w:r>
      <w:r w:rsidRPr="006141A4">
        <w:rPr>
          <w:sz w:val="22"/>
          <w:szCs w:val="22"/>
        </w:rPr>
        <w:t xml:space="preserve">– to note correspondence received not otherwise on the agenda where decisions are not required </w:t>
      </w:r>
    </w:p>
    <w:p w14:paraId="4CF91828" w14:textId="77777777" w:rsidR="00542480" w:rsidRDefault="00542480" w:rsidP="0054248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</w:t>
      </w:r>
      <w:r>
        <w:rPr>
          <w:b/>
          <w:sz w:val="22"/>
          <w:szCs w:val="22"/>
        </w:rPr>
        <w:t>e</w:t>
      </w:r>
    </w:p>
    <w:p w14:paraId="5400DBEC" w14:textId="4001D3C3" w:rsidR="00542480" w:rsidRDefault="00542480" w:rsidP="00E4148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28FCE3E1" w14:textId="22785F8C" w:rsidR="00E41482" w:rsidRDefault="00E41482" w:rsidP="00702CA9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702CA9">
        <w:rPr>
          <w:b/>
          <w:sz w:val="22"/>
          <w:szCs w:val="22"/>
        </w:rPr>
        <w:t>Items for information or next Agenda only</w:t>
      </w:r>
      <w:r w:rsidRPr="00702CA9">
        <w:rPr>
          <w:sz w:val="22"/>
          <w:szCs w:val="22"/>
        </w:rPr>
        <w:t xml:space="preserve"> – all items for the next agenda to be submitted to the Clerk by </w:t>
      </w:r>
      <w:r w:rsidR="00542480">
        <w:rPr>
          <w:sz w:val="22"/>
          <w:szCs w:val="22"/>
        </w:rPr>
        <w:t>8</w:t>
      </w:r>
      <w:r w:rsidR="009C3C8F" w:rsidRPr="00702CA9">
        <w:rPr>
          <w:sz w:val="22"/>
          <w:szCs w:val="22"/>
        </w:rPr>
        <w:t xml:space="preserve"> </w:t>
      </w:r>
      <w:r w:rsidR="00542480">
        <w:rPr>
          <w:sz w:val="22"/>
          <w:szCs w:val="22"/>
        </w:rPr>
        <w:t>November</w:t>
      </w:r>
      <w:r w:rsidR="001B165E" w:rsidRPr="00702CA9">
        <w:rPr>
          <w:sz w:val="22"/>
          <w:szCs w:val="22"/>
        </w:rPr>
        <w:t xml:space="preserve"> 2021</w:t>
      </w:r>
    </w:p>
    <w:p w14:paraId="4E4A2D80" w14:textId="77777777" w:rsidR="009C3C8F" w:rsidRDefault="009C3C8F" w:rsidP="009C3C8F">
      <w:pPr>
        <w:pStyle w:val="ListParagraph"/>
        <w:tabs>
          <w:tab w:val="left" w:pos="8910"/>
        </w:tabs>
        <w:spacing w:after="120" w:line="276" w:lineRule="auto"/>
        <w:ind w:left="360"/>
        <w:rPr>
          <w:sz w:val="22"/>
          <w:szCs w:val="22"/>
        </w:rPr>
      </w:pPr>
    </w:p>
    <w:p w14:paraId="2059793F" w14:textId="3CC15C5D" w:rsidR="009C7F61" w:rsidRDefault="00E41482" w:rsidP="009C7F6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 of next meetin</w:t>
      </w:r>
      <w:r>
        <w:rPr>
          <w:b/>
          <w:sz w:val="22"/>
          <w:szCs w:val="22"/>
        </w:rPr>
        <w:t>g</w:t>
      </w:r>
      <w:r w:rsidR="009C7F61">
        <w:rPr>
          <w:b/>
          <w:sz w:val="22"/>
          <w:szCs w:val="22"/>
        </w:rPr>
        <w:t xml:space="preserve"> </w:t>
      </w:r>
      <w:r w:rsidR="001B165E">
        <w:rPr>
          <w:b/>
          <w:sz w:val="22"/>
          <w:szCs w:val="22"/>
        </w:rPr>
        <w:t>–</w:t>
      </w:r>
      <w:r w:rsidR="00E97602">
        <w:rPr>
          <w:b/>
          <w:sz w:val="22"/>
          <w:szCs w:val="22"/>
        </w:rPr>
        <w:t xml:space="preserve"> Monday, </w:t>
      </w:r>
      <w:r w:rsidR="00686073">
        <w:rPr>
          <w:b/>
          <w:sz w:val="22"/>
          <w:szCs w:val="22"/>
        </w:rPr>
        <w:t>1</w:t>
      </w:r>
      <w:r w:rsidR="00542480">
        <w:rPr>
          <w:b/>
          <w:sz w:val="22"/>
          <w:szCs w:val="22"/>
        </w:rPr>
        <w:t>5</w:t>
      </w:r>
      <w:r w:rsidR="009C3C8F">
        <w:rPr>
          <w:b/>
          <w:sz w:val="22"/>
          <w:szCs w:val="22"/>
        </w:rPr>
        <w:t xml:space="preserve"> </w:t>
      </w:r>
      <w:r w:rsidR="00542480">
        <w:rPr>
          <w:b/>
          <w:sz w:val="22"/>
          <w:szCs w:val="22"/>
        </w:rPr>
        <w:t>November</w:t>
      </w:r>
      <w:r w:rsidR="001B165E">
        <w:rPr>
          <w:b/>
          <w:sz w:val="22"/>
          <w:szCs w:val="22"/>
        </w:rPr>
        <w:t xml:space="preserve"> 2021</w:t>
      </w:r>
      <w:r w:rsidR="00E97602">
        <w:rPr>
          <w:b/>
          <w:sz w:val="22"/>
          <w:szCs w:val="22"/>
        </w:rPr>
        <w:t xml:space="preserve"> 19.45</w:t>
      </w:r>
    </w:p>
    <w:p w14:paraId="6A033481" w14:textId="0F5DBB46" w:rsidR="00E024F9" w:rsidRDefault="00E024F9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9E62A53" w14:textId="2DF27559" w:rsidR="00E024F9" w:rsidRDefault="00E024F9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66271BD9" w14:textId="4BF06869" w:rsidR="00E024F9" w:rsidRDefault="00E024F9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5F802099" w14:textId="60E27343" w:rsidR="009C3C8F" w:rsidRDefault="009C3C8F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7438179A" w14:textId="26EE7645" w:rsidR="00E024F9" w:rsidRDefault="00E024F9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B1D7EBA" w14:textId="6061CD21" w:rsidR="00FC3B07" w:rsidRDefault="00FC3B07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EC14609" w14:textId="77A89771" w:rsidR="00E024F9" w:rsidRDefault="00E024F9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54D897A2" w14:textId="0800DA26" w:rsidR="00E024F9" w:rsidRPr="00E024F9" w:rsidRDefault="00E024F9" w:rsidP="00E024F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sectPr w:rsidR="00E024F9" w:rsidRPr="00E024F9" w:rsidSect="005E01C1">
      <w:headerReference w:type="default" r:id="rId8"/>
      <w:footerReference w:type="default" r:id="rId9"/>
      <w:type w:val="continuous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6DAD" w14:textId="77777777" w:rsidR="00016D09" w:rsidRDefault="00016D09" w:rsidP="00FC6F9B">
      <w:r>
        <w:separator/>
      </w:r>
    </w:p>
  </w:endnote>
  <w:endnote w:type="continuationSeparator" w:id="0">
    <w:p w14:paraId="7134257E" w14:textId="77777777" w:rsidR="00016D09" w:rsidRDefault="00016D09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47BF" w14:textId="77777777" w:rsidR="00016D09" w:rsidRDefault="00016D09" w:rsidP="00FC6F9B">
      <w:r>
        <w:separator/>
      </w:r>
    </w:p>
  </w:footnote>
  <w:footnote w:type="continuationSeparator" w:id="0">
    <w:p w14:paraId="5EA702E6" w14:textId="77777777" w:rsidR="00016D09" w:rsidRDefault="00016D09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7F" w14:textId="30F8ED5A" w:rsidR="000940F9" w:rsidRPr="006D24D3" w:rsidRDefault="00016D09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1122955414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3804B3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9129AC">
      <w:rPr>
        <w:sz w:val="18"/>
        <w:szCs w:val="18"/>
      </w:rPr>
      <w:t>18</w:t>
    </w:r>
    <w:r w:rsidR="009129AC" w:rsidRPr="00AC2108">
      <w:rPr>
        <w:sz w:val="18"/>
        <w:szCs w:val="18"/>
        <w:vertAlign w:val="superscript"/>
      </w:rPr>
      <w:t>th</w:t>
    </w:r>
    <w:r w:rsidR="009129AC">
      <w:rPr>
        <w:sz w:val="18"/>
        <w:szCs w:val="18"/>
      </w:rPr>
      <w:t xml:space="preserve"> October</w:t>
    </w:r>
    <w:r w:rsidR="00822E81">
      <w:rPr>
        <w:sz w:val="18"/>
        <w:szCs w:val="18"/>
      </w:rPr>
      <w:t xml:space="preserve"> 2021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8F74D6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80EDD"/>
    <w:multiLevelType w:val="multilevel"/>
    <w:tmpl w:val="4D0673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3B46E5"/>
    <w:multiLevelType w:val="hybridMultilevel"/>
    <w:tmpl w:val="26C4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C51B6"/>
    <w:multiLevelType w:val="hybridMultilevel"/>
    <w:tmpl w:val="CE3C7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0D511D1"/>
    <w:multiLevelType w:val="hybridMultilevel"/>
    <w:tmpl w:val="6D281FC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C269FF"/>
    <w:multiLevelType w:val="hybridMultilevel"/>
    <w:tmpl w:val="5F2C9C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71684D"/>
    <w:multiLevelType w:val="multilevel"/>
    <w:tmpl w:val="B6986FC8"/>
    <w:lvl w:ilvl="0">
      <w:start w:val="10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FD86032"/>
    <w:multiLevelType w:val="hybridMultilevel"/>
    <w:tmpl w:val="4C4A20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8E9"/>
    <w:rsid w:val="00012E90"/>
    <w:rsid w:val="000140E2"/>
    <w:rsid w:val="0001460B"/>
    <w:rsid w:val="000148B0"/>
    <w:rsid w:val="000151D8"/>
    <w:rsid w:val="0001583B"/>
    <w:rsid w:val="00016007"/>
    <w:rsid w:val="00016824"/>
    <w:rsid w:val="00016D09"/>
    <w:rsid w:val="000178F1"/>
    <w:rsid w:val="00017E48"/>
    <w:rsid w:val="000206F0"/>
    <w:rsid w:val="000229B5"/>
    <w:rsid w:val="00022B11"/>
    <w:rsid w:val="00022C83"/>
    <w:rsid w:val="00023A54"/>
    <w:rsid w:val="00024A27"/>
    <w:rsid w:val="00024C42"/>
    <w:rsid w:val="00024D2B"/>
    <w:rsid w:val="00027039"/>
    <w:rsid w:val="000270AA"/>
    <w:rsid w:val="00027D9F"/>
    <w:rsid w:val="00027DAA"/>
    <w:rsid w:val="00032503"/>
    <w:rsid w:val="00032F82"/>
    <w:rsid w:val="00033004"/>
    <w:rsid w:val="000350C6"/>
    <w:rsid w:val="00035280"/>
    <w:rsid w:val="0003604C"/>
    <w:rsid w:val="00036B64"/>
    <w:rsid w:val="00036F7E"/>
    <w:rsid w:val="000379F7"/>
    <w:rsid w:val="00040EB8"/>
    <w:rsid w:val="000417E1"/>
    <w:rsid w:val="00042AF9"/>
    <w:rsid w:val="00043B7D"/>
    <w:rsid w:val="000447BF"/>
    <w:rsid w:val="00044DE7"/>
    <w:rsid w:val="000452B3"/>
    <w:rsid w:val="00045BD8"/>
    <w:rsid w:val="000510BD"/>
    <w:rsid w:val="00052565"/>
    <w:rsid w:val="00053A6D"/>
    <w:rsid w:val="00053C6F"/>
    <w:rsid w:val="00054140"/>
    <w:rsid w:val="00054942"/>
    <w:rsid w:val="000552D6"/>
    <w:rsid w:val="000552DF"/>
    <w:rsid w:val="00055E74"/>
    <w:rsid w:val="00056760"/>
    <w:rsid w:val="0006029E"/>
    <w:rsid w:val="000609BB"/>
    <w:rsid w:val="0006270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4C6"/>
    <w:rsid w:val="00075D08"/>
    <w:rsid w:val="00075DAC"/>
    <w:rsid w:val="00076469"/>
    <w:rsid w:val="0007730B"/>
    <w:rsid w:val="00077DEF"/>
    <w:rsid w:val="000801BD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12A8"/>
    <w:rsid w:val="000940F9"/>
    <w:rsid w:val="0009415B"/>
    <w:rsid w:val="000941A5"/>
    <w:rsid w:val="00096AEA"/>
    <w:rsid w:val="00097BC0"/>
    <w:rsid w:val="00097EF2"/>
    <w:rsid w:val="000A0E4E"/>
    <w:rsid w:val="000A216B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0D18"/>
    <w:rsid w:val="000B2CA4"/>
    <w:rsid w:val="000B2FCB"/>
    <w:rsid w:val="000B3F56"/>
    <w:rsid w:val="000B4CDA"/>
    <w:rsid w:val="000C07A1"/>
    <w:rsid w:val="000C0F1C"/>
    <w:rsid w:val="000C0FB1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C6F11"/>
    <w:rsid w:val="000D1B53"/>
    <w:rsid w:val="000D2D84"/>
    <w:rsid w:val="000D3FE0"/>
    <w:rsid w:val="000D4B1B"/>
    <w:rsid w:val="000D561A"/>
    <w:rsid w:val="000D5D2B"/>
    <w:rsid w:val="000D60BB"/>
    <w:rsid w:val="000D7D40"/>
    <w:rsid w:val="000E0522"/>
    <w:rsid w:val="000E1E25"/>
    <w:rsid w:val="000E2165"/>
    <w:rsid w:val="000E3167"/>
    <w:rsid w:val="000E320F"/>
    <w:rsid w:val="000E371D"/>
    <w:rsid w:val="000E4574"/>
    <w:rsid w:val="000E5738"/>
    <w:rsid w:val="000E5853"/>
    <w:rsid w:val="000E5B8B"/>
    <w:rsid w:val="000E6AD2"/>
    <w:rsid w:val="000F0901"/>
    <w:rsid w:val="000F109B"/>
    <w:rsid w:val="000F1E84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2A9E"/>
    <w:rsid w:val="00105285"/>
    <w:rsid w:val="0010643F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37D57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5B6B"/>
    <w:rsid w:val="00156EF5"/>
    <w:rsid w:val="0015792B"/>
    <w:rsid w:val="0016006F"/>
    <w:rsid w:val="00160F91"/>
    <w:rsid w:val="00161CCB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0FD0"/>
    <w:rsid w:val="001913BF"/>
    <w:rsid w:val="001913F6"/>
    <w:rsid w:val="00191A0D"/>
    <w:rsid w:val="00191BE1"/>
    <w:rsid w:val="0019390A"/>
    <w:rsid w:val="001939DF"/>
    <w:rsid w:val="00193AAA"/>
    <w:rsid w:val="00193FD1"/>
    <w:rsid w:val="00193FDF"/>
    <w:rsid w:val="00194634"/>
    <w:rsid w:val="00195D1B"/>
    <w:rsid w:val="001A01EC"/>
    <w:rsid w:val="001A0875"/>
    <w:rsid w:val="001A0FE2"/>
    <w:rsid w:val="001A1AF3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67F"/>
    <w:rsid w:val="001A7D7F"/>
    <w:rsid w:val="001B0328"/>
    <w:rsid w:val="001B0B93"/>
    <w:rsid w:val="001B0BA6"/>
    <w:rsid w:val="001B140E"/>
    <w:rsid w:val="001B165E"/>
    <w:rsid w:val="001B2594"/>
    <w:rsid w:val="001B3D29"/>
    <w:rsid w:val="001B4C74"/>
    <w:rsid w:val="001B52BC"/>
    <w:rsid w:val="001B6D48"/>
    <w:rsid w:val="001B7622"/>
    <w:rsid w:val="001B78F0"/>
    <w:rsid w:val="001C0EF9"/>
    <w:rsid w:val="001C1F00"/>
    <w:rsid w:val="001C2286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1C8"/>
    <w:rsid w:val="001D7845"/>
    <w:rsid w:val="001E013F"/>
    <w:rsid w:val="001E0E71"/>
    <w:rsid w:val="001E201B"/>
    <w:rsid w:val="001E26A7"/>
    <w:rsid w:val="001E2E3A"/>
    <w:rsid w:val="001E3066"/>
    <w:rsid w:val="001E30BB"/>
    <w:rsid w:val="001E3609"/>
    <w:rsid w:val="001E3CB1"/>
    <w:rsid w:val="001E3EFE"/>
    <w:rsid w:val="001E5069"/>
    <w:rsid w:val="001E5979"/>
    <w:rsid w:val="001E6066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1021"/>
    <w:rsid w:val="0020229C"/>
    <w:rsid w:val="002022A2"/>
    <w:rsid w:val="002032C2"/>
    <w:rsid w:val="0020348E"/>
    <w:rsid w:val="00204779"/>
    <w:rsid w:val="00205690"/>
    <w:rsid w:val="00205E16"/>
    <w:rsid w:val="00207438"/>
    <w:rsid w:val="00211DA2"/>
    <w:rsid w:val="00212B47"/>
    <w:rsid w:val="00213563"/>
    <w:rsid w:val="002148C5"/>
    <w:rsid w:val="00215B5D"/>
    <w:rsid w:val="00216E5C"/>
    <w:rsid w:val="00217678"/>
    <w:rsid w:val="0021798E"/>
    <w:rsid w:val="002179F1"/>
    <w:rsid w:val="00220554"/>
    <w:rsid w:val="00220A07"/>
    <w:rsid w:val="00220F9C"/>
    <w:rsid w:val="0022190F"/>
    <w:rsid w:val="002222E3"/>
    <w:rsid w:val="00222B4F"/>
    <w:rsid w:val="002238EE"/>
    <w:rsid w:val="00223977"/>
    <w:rsid w:val="00223BE9"/>
    <w:rsid w:val="00223C19"/>
    <w:rsid w:val="00223FD2"/>
    <w:rsid w:val="00230FDD"/>
    <w:rsid w:val="002319EB"/>
    <w:rsid w:val="00232AA3"/>
    <w:rsid w:val="002337F7"/>
    <w:rsid w:val="002338B7"/>
    <w:rsid w:val="00233B90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6438"/>
    <w:rsid w:val="0025655A"/>
    <w:rsid w:val="002566DE"/>
    <w:rsid w:val="002567D8"/>
    <w:rsid w:val="00256DA6"/>
    <w:rsid w:val="00256E6B"/>
    <w:rsid w:val="0025700F"/>
    <w:rsid w:val="00257A94"/>
    <w:rsid w:val="0026094C"/>
    <w:rsid w:val="002621DE"/>
    <w:rsid w:val="002638A6"/>
    <w:rsid w:val="00263BE2"/>
    <w:rsid w:val="00264A07"/>
    <w:rsid w:val="00265052"/>
    <w:rsid w:val="00266CF9"/>
    <w:rsid w:val="00266D67"/>
    <w:rsid w:val="00267052"/>
    <w:rsid w:val="0027065B"/>
    <w:rsid w:val="00271AE6"/>
    <w:rsid w:val="0027202D"/>
    <w:rsid w:val="00272752"/>
    <w:rsid w:val="0027491D"/>
    <w:rsid w:val="00274C44"/>
    <w:rsid w:val="00275661"/>
    <w:rsid w:val="00275C02"/>
    <w:rsid w:val="002768A9"/>
    <w:rsid w:val="002769AE"/>
    <w:rsid w:val="002775CC"/>
    <w:rsid w:val="002778BE"/>
    <w:rsid w:val="0028055F"/>
    <w:rsid w:val="0028094F"/>
    <w:rsid w:val="0028179D"/>
    <w:rsid w:val="00282A31"/>
    <w:rsid w:val="00284585"/>
    <w:rsid w:val="00284EE4"/>
    <w:rsid w:val="002856A6"/>
    <w:rsid w:val="002856F6"/>
    <w:rsid w:val="0029047D"/>
    <w:rsid w:val="0029258A"/>
    <w:rsid w:val="002927D9"/>
    <w:rsid w:val="00292C23"/>
    <w:rsid w:val="0029315F"/>
    <w:rsid w:val="00293394"/>
    <w:rsid w:val="002949DA"/>
    <w:rsid w:val="00295781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34F6"/>
    <w:rsid w:val="002B4FD1"/>
    <w:rsid w:val="002B6045"/>
    <w:rsid w:val="002C042D"/>
    <w:rsid w:val="002C18F1"/>
    <w:rsid w:val="002C22D2"/>
    <w:rsid w:val="002C26E8"/>
    <w:rsid w:val="002C2DBE"/>
    <w:rsid w:val="002C2DE6"/>
    <w:rsid w:val="002C3E36"/>
    <w:rsid w:val="002C4D33"/>
    <w:rsid w:val="002C61E1"/>
    <w:rsid w:val="002C6C0D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BE"/>
    <w:rsid w:val="002F03FB"/>
    <w:rsid w:val="002F062F"/>
    <w:rsid w:val="002F0856"/>
    <w:rsid w:val="002F14F2"/>
    <w:rsid w:val="002F1E07"/>
    <w:rsid w:val="002F436E"/>
    <w:rsid w:val="002F5DD1"/>
    <w:rsid w:val="002F6005"/>
    <w:rsid w:val="002F6391"/>
    <w:rsid w:val="002F6E24"/>
    <w:rsid w:val="002F7A7F"/>
    <w:rsid w:val="00300F5D"/>
    <w:rsid w:val="0030117B"/>
    <w:rsid w:val="0030181A"/>
    <w:rsid w:val="00301DBE"/>
    <w:rsid w:val="003034C7"/>
    <w:rsid w:val="003036BB"/>
    <w:rsid w:val="003040E1"/>
    <w:rsid w:val="00305E99"/>
    <w:rsid w:val="003063D0"/>
    <w:rsid w:val="003114DD"/>
    <w:rsid w:val="0031150B"/>
    <w:rsid w:val="003116CB"/>
    <w:rsid w:val="00311816"/>
    <w:rsid w:val="00311BDD"/>
    <w:rsid w:val="003130EF"/>
    <w:rsid w:val="00314B10"/>
    <w:rsid w:val="00314EEC"/>
    <w:rsid w:val="00316A51"/>
    <w:rsid w:val="00320298"/>
    <w:rsid w:val="00322136"/>
    <w:rsid w:val="003233D8"/>
    <w:rsid w:val="003242C6"/>
    <w:rsid w:val="00324A9B"/>
    <w:rsid w:val="00325611"/>
    <w:rsid w:val="00326A10"/>
    <w:rsid w:val="00327082"/>
    <w:rsid w:val="00327736"/>
    <w:rsid w:val="00330BA0"/>
    <w:rsid w:val="0033168B"/>
    <w:rsid w:val="003337C3"/>
    <w:rsid w:val="00333D85"/>
    <w:rsid w:val="003359B4"/>
    <w:rsid w:val="00335AFA"/>
    <w:rsid w:val="00335DA2"/>
    <w:rsid w:val="00336E43"/>
    <w:rsid w:val="00336F04"/>
    <w:rsid w:val="0033713B"/>
    <w:rsid w:val="003379C0"/>
    <w:rsid w:val="00340E39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043"/>
    <w:rsid w:val="003502D3"/>
    <w:rsid w:val="00350580"/>
    <w:rsid w:val="0035279C"/>
    <w:rsid w:val="00353191"/>
    <w:rsid w:val="00354632"/>
    <w:rsid w:val="00354DAC"/>
    <w:rsid w:val="00354F18"/>
    <w:rsid w:val="00354FF5"/>
    <w:rsid w:val="00355930"/>
    <w:rsid w:val="003566DE"/>
    <w:rsid w:val="003568AE"/>
    <w:rsid w:val="0035742E"/>
    <w:rsid w:val="003574AC"/>
    <w:rsid w:val="00361982"/>
    <w:rsid w:val="00361C83"/>
    <w:rsid w:val="003626E2"/>
    <w:rsid w:val="00362E2C"/>
    <w:rsid w:val="00363513"/>
    <w:rsid w:val="00363616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31EC"/>
    <w:rsid w:val="0039356B"/>
    <w:rsid w:val="0039364F"/>
    <w:rsid w:val="00394791"/>
    <w:rsid w:val="00394D83"/>
    <w:rsid w:val="00395F34"/>
    <w:rsid w:val="00396CD6"/>
    <w:rsid w:val="003A1058"/>
    <w:rsid w:val="003A12EB"/>
    <w:rsid w:val="003A1DF7"/>
    <w:rsid w:val="003A2F2B"/>
    <w:rsid w:val="003A4B12"/>
    <w:rsid w:val="003A4B1D"/>
    <w:rsid w:val="003A4F2B"/>
    <w:rsid w:val="003A5045"/>
    <w:rsid w:val="003B05C9"/>
    <w:rsid w:val="003B102F"/>
    <w:rsid w:val="003B113C"/>
    <w:rsid w:val="003B1208"/>
    <w:rsid w:val="003B2C91"/>
    <w:rsid w:val="003B49B0"/>
    <w:rsid w:val="003B5DFB"/>
    <w:rsid w:val="003B6880"/>
    <w:rsid w:val="003B7043"/>
    <w:rsid w:val="003B73C4"/>
    <w:rsid w:val="003B7AD7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C795A"/>
    <w:rsid w:val="003D05FB"/>
    <w:rsid w:val="003D06FA"/>
    <w:rsid w:val="003D0F1A"/>
    <w:rsid w:val="003D1F5A"/>
    <w:rsid w:val="003D23E1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527"/>
    <w:rsid w:val="003E0BFA"/>
    <w:rsid w:val="003E11EE"/>
    <w:rsid w:val="003E16C8"/>
    <w:rsid w:val="003E1855"/>
    <w:rsid w:val="003E28B5"/>
    <w:rsid w:val="003E2FCC"/>
    <w:rsid w:val="003E3634"/>
    <w:rsid w:val="003E3640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B5D"/>
    <w:rsid w:val="003F5C70"/>
    <w:rsid w:val="003F7221"/>
    <w:rsid w:val="003F7AEF"/>
    <w:rsid w:val="0040109E"/>
    <w:rsid w:val="00401846"/>
    <w:rsid w:val="00402C37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10ED"/>
    <w:rsid w:val="004128A0"/>
    <w:rsid w:val="004139A1"/>
    <w:rsid w:val="004151BD"/>
    <w:rsid w:val="0041530A"/>
    <w:rsid w:val="00415389"/>
    <w:rsid w:val="00415571"/>
    <w:rsid w:val="00415E47"/>
    <w:rsid w:val="004163DE"/>
    <w:rsid w:val="00416A07"/>
    <w:rsid w:val="00416A53"/>
    <w:rsid w:val="00416F33"/>
    <w:rsid w:val="004172DA"/>
    <w:rsid w:val="00417C72"/>
    <w:rsid w:val="00417DEE"/>
    <w:rsid w:val="00420678"/>
    <w:rsid w:val="00420769"/>
    <w:rsid w:val="00423654"/>
    <w:rsid w:val="004241C6"/>
    <w:rsid w:val="00424BEF"/>
    <w:rsid w:val="0043118C"/>
    <w:rsid w:val="00433A12"/>
    <w:rsid w:val="00433C16"/>
    <w:rsid w:val="00436C2E"/>
    <w:rsid w:val="004406EC"/>
    <w:rsid w:val="004416EC"/>
    <w:rsid w:val="004418CB"/>
    <w:rsid w:val="00443496"/>
    <w:rsid w:val="0044532D"/>
    <w:rsid w:val="004457A3"/>
    <w:rsid w:val="004460E0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4F29"/>
    <w:rsid w:val="004665FC"/>
    <w:rsid w:val="00467EA5"/>
    <w:rsid w:val="0047016A"/>
    <w:rsid w:val="0047098A"/>
    <w:rsid w:val="004713AD"/>
    <w:rsid w:val="0047336E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48CE"/>
    <w:rsid w:val="00485346"/>
    <w:rsid w:val="004916E8"/>
    <w:rsid w:val="00492D81"/>
    <w:rsid w:val="004933A2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480"/>
    <w:rsid w:val="004A67F7"/>
    <w:rsid w:val="004A715A"/>
    <w:rsid w:val="004A757B"/>
    <w:rsid w:val="004A75BC"/>
    <w:rsid w:val="004A7DCE"/>
    <w:rsid w:val="004B092E"/>
    <w:rsid w:val="004B1591"/>
    <w:rsid w:val="004B16FD"/>
    <w:rsid w:val="004B1BE2"/>
    <w:rsid w:val="004B3AC0"/>
    <w:rsid w:val="004B3EF4"/>
    <w:rsid w:val="004B44BA"/>
    <w:rsid w:val="004B46E8"/>
    <w:rsid w:val="004B47DE"/>
    <w:rsid w:val="004B488C"/>
    <w:rsid w:val="004B6D7F"/>
    <w:rsid w:val="004B77C4"/>
    <w:rsid w:val="004C020E"/>
    <w:rsid w:val="004C148F"/>
    <w:rsid w:val="004C29ED"/>
    <w:rsid w:val="004C2B49"/>
    <w:rsid w:val="004C2C3C"/>
    <w:rsid w:val="004C3F65"/>
    <w:rsid w:val="004C504E"/>
    <w:rsid w:val="004D148D"/>
    <w:rsid w:val="004D1799"/>
    <w:rsid w:val="004D25EE"/>
    <w:rsid w:val="004D31A6"/>
    <w:rsid w:val="004D3940"/>
    <w:rsid w:val="004D3ABE"/>
    <w:rsid w:val="004D437E"/>
    <w:rsid w:val="004D43BF"/>
    <w:rsid w:val="004D443E"/>
    <w:rsid w:val="004D4D19"/>
    <w:rsid w:val="004D52E9"/>
    <w:rsid w:val="004D66AB"/>
    <w:rsid w:val="004D7315"/>
    <w:rsid w:val="004D756C"/>
    <w:rsid w:val="004E0096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FDC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A48"/>
    <w:rsid w:val="00517E5B"/>
    <w:rsid w:val="00520BF8"/>
    <w:rsid w:val="00522578"/>
    <w:rsid w:val="005234A8"/>
    <w:rsid w:val="00523EDE"/>
    <w:rsid w:val="00524956"/>
    <w:rsid w:val="00524BB6"/>
    <w:rsid w:val="0052629A"/>
    <w:rsid w:val="00532C05"/>
    <w:rsid w:val="00533C03"/>
    <w:rsid w:val="005353CC"/>
    <w:rsid w:val="00536BC6"/>
    <w:rsid w:val="005412AD"/>
    <w:rsid w:val="005417EE"/>
    <w:rsid w:val="00542480"/>
    <w:rsid w:val="0054379D"/>
    <w:rsid w:val="00544126"/>
    <w:rsid w:val="00545192"/>
    <w:rsid w:val="00545E42"/>
    <w:rsid w:val="00546BBE"/>
    <w:rsid w:val="005479A3"/>
    <w:rsid w:val="00547A7B"/>
    <w:rsid w:val="00547CAC"/>
    <w:rsid w:val="00550607"/>
    <w:rsid w:val="00550803"/>
    <w:rsid w:val="0055186E"/>
    <w:rsid w:val="00551EE5"/>
    <w:rsid w:val="00553E96"/>
    <w:rsid w:val="0055443A"/>
    <w:rsid w:val="00554941"/>
    <w:rsid w:val="005565F2"/>
    <w:rsid w:val="00556EAB"/>
    <w:rsid w:val="00557CC6"/>
    <w:rsid w:val="00557DD5"/>
    <w:rsid w:val="005601CB"/>
    <w:rsid w:val="0056153A"/>
    <w:rsid w:val="0056181D"/>
    <w:rsid w:val="00562314"/>
    <w:rsid w:val="005623C8"/>
    <w:rsid w:val="005629E8"/>
    <w:rsid w:val="0056375E"/>
    <w:rsid w:val="0056629D"/>
    <w:rsid w:val="00566380"/>
    <w:rsid w:val="00567333"/>
    <w:rsid w:val="00570238"/>
    <w:rsid w:val="0057045E"/>
    <w:rsid w:val="00570B2B"/>
    <w:rsid w:val="00572345"/>
    <w:rsid w:val="005742EF"/>
    <w:rsid w:val="00574ADE"/>
    <w:rsid w:val="005759B0"/>
    <w:rsid w:val="00575C71"/>
    <w:rsid w:val="00575CC0"/>
    <w:rsid w:val="005761B5"/>
    <w:rsid w:val="005767BB"/>
    <w:rsid w:val="00576C96"/>
    <w:rsid w:val="00577EF6"/>
    <w:rsid w:val="00577F76"/>
    <w:rsid w:val="0058025E"/>
    <w:rsid w:val="0058033A"/>
    <w:rsid w:val="0058239F"/>
    <w:rsid w:val="005830C8"/>
    <w:rsid w:val="005836EC"/>
    <w:rsid w:val="00583D6A"/>
    <w:rsid w:val="00583D8C"/>
    <w:rsid w:val="00585893"/>
    <w:rsid w:val="00585BE0"/>
    <w:rsid w:val="00586194"/>
    <w:rsid w:val="005864A0"/>
    <w:rsid w:val="005868EA"/>
    <w:rsid w:val="00587381"/>
    <w:rsid w:val="0058778A"/>
    <w:rsid w:val="00587F1C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BD"/>
    <w:rsid w:val="005A1B7A"/>
    <w:rsid w:val="005A1E91"/>
    <w:rsid w:val="005A31D2"/>
    <w:rsid w:val="005A3BC2"/>
    <w:rsid w:val="005A410E"/>
    <w:rsid w:val="005A5AE1"/>
    <w:rsid w:val="005A6C57"/>
    <w:rsid w:val="005A74CB"/>
    <w:rsid w:val="005B02C0"/>
    <w:rsid w:val="005B09F9"/>
    <w:rsid w:val="005B13FC"/>
    <w:rsid w:val="005B15B4"/>
    <w:rsid w:val="005B15C9"/>
    <w:rsid w:val="005B19A0"/>
    <w:rsid w:val="005B256C"/>
    <w:rsid w:val="005B272A"/>
    <w:rsid w:val="005B4058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59C3"/>
    <w:rsid w:val="005C5C8B"/>
    <w:rsid w:val="005C68BB"/>
    <w:rsid w:val="005C6C53"/>
    <w:rsid w:val="005C6E13"/>
    <w:rsid w:val="005C7891"/>
    <w:rsid w:val="005D008B"/>
    <w:rsid w:val="005D03C5"/>
    <w:rsid w:val="005D14CE"/>
    <w:rsid w:val="005D213A"/>
    <w:rsid w:val="005D2D8E"/>
    <w:rsid w:val="005D38A5"/>
    <w:rsid w:val="005D4ABC"/>
    <w:rsid w:val="005D6DDE"/>
    <w:rsid w:val="005E01C1"/>
    <w:rsid w:val="005E1140"/>
    <w:rsid w:val="005E2388"/>
    <w:rsid w:val="005E2984"/>
    <w:rsid w:val="005E2FCC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40D6"/>
    <w:rsid w:val="005F4E2A"/>
    <w:rsid w:val="005F5374"/>
    <w:rsid w:val="005F5C73"/>
    <w:rsid w:val="005F6D4E"/>
    <w:rsid w:val="005F7895"/>
    <w:rsid w:val="0060023D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068B"/>
    <w:rsid w:val="00611086"/>
    <w:rsid w:val="00612209"/>
    <w:rsid w:val="0061241C"/>
    <w:rsid w:val="0061258C"/>
    <w:rsid w:val="00612AC3"/>
    <w:rsid w:val="00613B75"/>
    <w:rsid w:val="00614050"/>
    <w:rsid w:val="00614592"/>
    <w:rsid w:val="006147AA"/>
    <w:rsid w:val="00614D57"/>
    <w:rsid w:val="0061663E"/>
    <w:rsid w:val="00617735"/>
    <w:rsid w:val="0061799E"/>
    <w:rsid w:val="00617FBC"/>
    <w:rsid w:val="006219ED"/>
    <w:rsid w:val="00621F82"/>
    <w:rsid w:val="006227BC"/>
    <w:rsid w:val="00622CDA"/>
    <w:rsid w:val="00624082"/>
    <w:rsid w:val="00624114"/>
    <w:rsid w:val="00624355"/>
    <w:rsid w:val="00624EAF"/>
    <w:rsid w:val="006252BC"/>
    <w:rsid w:val="0062565E"/>
    <w:rsid w:val="006264FB"/>
    <w:rsid w:val="0063073B"/>
    <w:rsid w:val="00630CDC"/>
    <w:rsid w:val="0063130D"/>
    <w:rsid w:val="006315DA"/>
    <w:rsid w:val="006315E8"/>
    <w:rsid w:val="006326DE"/>
    <w:rsid w:val="00632B41"/>
    <w:rsid w:val="00632D4A"/>
    <w:rsid w:val="0063538F"/>
    <w:rsid w:val="0063645F"/>
    <w:rsid w:val="00636DBD"/>
    <w:rsid w:val="0064083D"/>
    <w:rsid w:val="0064085E"/>
    <w:rsid w:val="00640932"/>
    <w:rsid w:val="00640AC9"/>
    <w:rsid w:val="0064289F"/>
    <w:rsid w:val="006431FB"/>
    <w:rsid w:val="00643A21"/>
    <w:rsid w:val="00644BE9"/>
    <w:rsid w:val="00644C11"/>
    <w:rsid w:val="00645654"/>
    <w:rsid w:val="00645711"/>
    <w:rsid w:val="00647389"/>
    <w:rsid w:val="0064770A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567D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2EC5"/>
    <w:rsid w:val="00663AB5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61A7"/>
    <w:rsid w:val="00676784"/>
    <w:rsid w:val="00676D0B"/>
    <w:rsid w:val="00680447"/>
    <w:rsid w:val="006806D5"/>
    <w:rsid w:val="00680BB8"/>
    <w:rsid w:val="006811FC"/>
    <w:rsid w:val="00681737"/>
    <w:rsid w:val="006822D9"/>
    <w:rsid w:val="00682EE1"/>
    <w:rsid w:val="00683014"/>
    <w:rsid w:val="00683036"/>
    <w:rsid w:val="006830B9"/>
    <w:rsid w:val="0068505F"/>
    <w:rsid w:val="00686073"/>
    <w:rsid w:val="00686955"/>
    <w:rsid w:val="00686C09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F4C"/>
    <w:rsid w:val="006A6204"/>
    <w:rsid w:val="006A6CB2"/>
    <w:rsid w:val="006B0A29"/>
    <w:rsid w:val="006B2671"/>
    <w:rsid w:val="006B2843"/>
    <w:rsid w:val="006B321A"/>
    <w:rsid w:val="006B363C"/>
    <w:rsid w:val="006B48D3"/>
    <w:rsid w:val="006B54E8"/>
    <w:rsid w:val="006B5A14"/>
    <w:rsid w:val="006B5B13"/>
    <w:rsid w:val="006B614B"/>
    <w:rsid w:val="006B751E"/>
    <w:rsid w:val="006C02B2"/>
    <w:rsid w:val="006C16F7"/>
    <w:rsid w:val="006C1A72"/>
    <w:rsid w:val="006C1DB9"/>
    <w:rsid w:val="006C20D6"/>
    <w:rsid w:val="006C2382"/>
    <w:rsid w:val="006C2E70"/>
    <w:rsid w:val="006C300D"/>
    <w:rsid w:val="006C45AB"/>
    <w:rsid w:val="006C4CE2"/>
    <w:rsid w:val="006C4E12"/>
    <w:rsid w:val="006C4EF6"/>
    <w:rsid w:val="006C5548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3ED"/>
    <w:rsid w:val="006E286E"/>
    <w:rsid w:val="006E2B43"/>
    <w:rsid w:val="006E4EE9"/>
    <w:rsid w:val="006E632E"/>
    <w:rsid w:val="006E6CC6"/>
    <w:rsid w:val="006F033E"/>
    <w:rsid w:val="006F2AFA"/>
    <w:rsid w:val="006F360D"/>
    <w:rsid w:val="006F386E"/>
    <w:rsid w:val="006F4B25"/>
    <w:rsid w:val="006F54E3"/>
    <w:rsid w:val="006F5A31"/>
    <w:rsid w:val="006F5E41"/>
    <w:rsid w:val="006F5E60"/>
    <w:rsid w:val="006F7579"/>
    <w:rsid w:val="006F793E"/>
    <w:rsid w:val="00700DEF"/>
    <w:rsid w:val="00701260"/>
    <w:rsid w:val="00702CA9"/>
    <w:rsid w:val="00702F2B"/>
    <w:rsid w:val="00702FBE"/>
    <w:rsid w:val="007037F1"/>
    <w:rsid w:val="00704A0C"/>
    <w:rsid w:val="00705D36"/>
    <w:rsid w:val="00705E74"/>
    <w:rsid w:val="00706CDC"/>
    <w:rsid w:val="00707693"/>
    <w:rsid w:val="0071014C"/>
    <w:rsid w:val="00710946"/>
    <w:rsid w:val="00711742"/>
    <w:rsid w:val="00715088"/>
    <w:rsid w:val="00715461"/>
    <w:rsid w:val="007156D8"/>
    <w:rsid w:val="00715BC8"/>
    <w:rsid w:val="00716127"/>
    <w:rsid w:val="00720663"/>
    <w:rsid w:val="00721B5D"/>
    <w:rsid w:val="00722176"/>
    <w:rsid w:val="0072286A"/>
    <w:rsid w:val="007243BD"/>
    <w:rsid w:val="007252C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111"/>
    <w:rsid w:val="007403C6"/>
    <w:rsid w:val="00740AA7"/>
    <w:rsid w:val="0074220E"/>
    <w:rsid w:val="00742BFB"/>
    <w:rsid w:val="0074426A"/>
    <w:rsid w:val="00745384"/>
    <w:rsid w:val="007461CE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45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C78"/>
    <w:rsid w:val="007A0FDC"/>
    <w:rsid w:val="007A1D77"/>
    <w:rsid w:val="007A26DC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4EF9"/>
    <w:rsid w:val="007B697D"/>
    <w:rsid w:val="007B6CDB"/>
    <w:rsid w:val="007C0363"/>
    <w:rsid w:val="007C0B33"/>
    <w:rsid w:val="007C13E1"/>
    <w:rsid w:val="007C21FA"/>
    <w:rsid w:val="007C2749"/>
    <w:rsid w:val="007C29D3"/>
    <w:rsid w:val="007C2F28"/>
    <w:rsid w:val="007C4FE0"/>
    <w:rsid w:val="007C5032"/>
    <w:rsid w:val="007C53B0"/>
    <w:rsid w:val="007C72F2"/>
    <w:rsid w:val="007D0586"/>
    <w:rsid w:val="007D0CC2"/>
    <w:rsid w:val="007D29D3"/>
    <w:rsid w:val="007D5120"/>
    <w:rsid w:val="007D5189"/>
    <w:rsid w:val="007D619A"/>
    <w:rsid w:val="007D6211"/>
    <w:rsid w:val="007D63B3"/>
    <w:rsid w:val="007D6916"/>
    <w:rsid w:val="007D69C8"/>
    <w:rsid w:val="007D730A"/>
    <w:rsid w:val="007E0ABE"/>
    <w:rsid w:val="007E0AF7"/>
    <w:rsid w:val="007E1BBA"/>
    <w:rsid w:val="007E1CD3"/>
    <w:rsid w:val="007E1F3B"/>
    <w:rsid w:val="007E3E3F"/>
    <w:rsid w:val="007E3F14"/>
    <w:rsid w:val="007E46D0"/>
    <w:rsid w:val="007E49B3"/>
    <w:rsid w:val="007E4E9C"/>
    <w:rsid w:val="007E76B1"/>
    <w:rsid w:val="007E7798"/>
    <w:rsid w:val="007F166D"/>
    <w:rsid w:val="007F1EE3"/>
    <w:rsid w:val="007F2250"/>
    <w:rsid w:val="007F296A"/>
    <w:rsid w:val="007F3731"/>
    <w:rsid w:val="007F48A3"/>
    <w:rsid w:val="007F582E"/>
    <w:rsid w:val="007F6646"/>
    <w:rsid w:val="007F6FF2"/>
    <w:rsid w:val="008004FD"/>
    <w:rsid w:val="00800C7D"/>
    <w:rsid w:val="00801724"/>
    <w:rsid w:val="00801913"/>
    <w:rsid w:val="00802EF1"/>
    <w:rsid w:val="008039CF"/>
    <w:rsid w:val="0080456E"/>
    <w:rsid w:val="0080458C"/>
    <w:rsid w:val="008046EB"/>
    <w:rsid w:val="00805132"/>
    <w:rsid w:val="00805683"/>
    <w:rsid w:val="008061B3"/>
    <w:rsid w:val="008063AD"/>
    <w:rsid w:val="008066B8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6B5D"/>
    <w:rsid w:val="008172C8"/>
    <w:rsid w:val="00820150"/>
    <w:rsid w:val="008204A1"/>
    <w:rsid w:val="00820823"/>
    <w:rsid w:val="00821C91"/>
    <w:rsid w:val="00822D52"/>
    <w:rsid w:val="00822E81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357"/>
    <w:rsid w:val="0083764A"/>
    <w:rsid w:val="00837D8E"/>
    <w:rsid w:val="00842676"/>
    <w:rsid w:val="00843A4A"/>
    <w:rsid w:val="008443C4"/>
    <w:rsid w:val="008447AB"/>
    <w:rsid w:val="0084683E"/>
    <w:rsid w:val="00846BCB"/>
    <w:rsid w:val="0085054F"/>
    <w:rsid w:val="008508EB"/>
    <w:rsid w:val="00851743"/>
    <w:rsid w:val="00851BDB"/>
    <w:rsid w:val="00852805"/>
    <w:rsid w:val="00852EFB"/>
    <w:rsid w:val="008530C8"/>
    <w:rsid w:val="008535C6"/>
    <w:rsid w:val="00853CAB"/>
    <w:rsid w:val="008547EE"/>
    <w:rsid w:val="00855570"/>
    <w:rsid w:val="00860014"/>
    <w:rsid w:val="00860266"/>
    <w:rsid w:val="0086255A"/>
    <w:rsid w:val="00862AE8"/>
    <w:rsid w:val="008630DA"/>
    <w:rsid w:val="0086465A"/>
    <w:rsid w:val="008653E5"/>
    <w:rsid w:val="008661F0"/>
    <w:rsid w:val="008665FE"/>
    <w:rsid w:val="00867652"/>
    <w:rsid w:val="00867ED9"/>
    <w:rsid w:val="00871108"/>
    <w:rsid w:val="008717AD"/>
    <w:rsid w:val="008752EF"/>
    <w:rsid w:val="00875CC2"/>
    <w:rsid w:val="008760AE"/>
    <w:rsid w:val="008760D6"/>
    <w:rsid w:val="0087769E"/>
    <w:rsid w:val="0088082E"/>
    <w:rsid w:val="00880E92"/>
    <w:rsid w:val="0088566E"/>
    <w:rsid w:val="00885AF3"/>
    <w:rsid w:val="00887AFA"/>
    <w:rsid w:val="00890EA8"/>
    <w:rsid w:val="00892D65"/>
    <w:rsid w:val="00892F0B"/>
    <w:rsid w:val="00892FB9"/>
    <w:rsid w:val="008939E5"/>
    <w:rsid w:val="00893F0E"/>
    <w:rsid w:val="00894F3F"/>
    <w:rsid w:val="0089542E"/>
    <w:rsid w:val="00895CFB"/>
    <w:rsid w:val="00896E71"/>
    <w:rsid w:val="00897726"/>
    <w:rsid w:val="0089773C"/>
    <w:rsid w:val="00897E4B"/>
    <w:rsid w:val="008A1307"/>
    <w:rsid w:val="008A1460"/>
    <w:rsid w:val="008A174F"/>
    <w:rsid w:val="008A1A30"/>
    <w:rsid w:val="008A1DB7"/>
    <w:rsid w:val="008A2B17"/>
    <w:rsid w:val="008A350A"/>
    <w:rsid w:val="008A39BB"/>
    <w:rsid w:val="008A3B82"/>
    <w:rsid w:val="008A52B0"/>
    <w:rsid w:val="008A5E70"/>
    <w:rsid w:val="008A6143"/>
    <w:rsid w:val="008A6842"/>
    <w:rsid w:val="008A70EE"/>
    <w:rsid w:val="008B0B63"/>
    <w:rsid w:val="008B0BC5"/>
    <w:rsid w:val="008B0DC8"/>
    <w:rsid w:val="008B132B"/>
    <w:rsid w:val="008B1900"/>
    <w:rsid w:val="008B2A8E"/>
    <w:rsid w:val="008B2ED3"/>
    <w:rsid w:val="008B3BBE"/>
    <w:rsid w:val="008B50CC"/>
    <w:rsid w:val="008B78B2"/>
    <w:rsid w:val="008C0919"/>
    <w:rsid w:val="008C0C9E"/>
    <w:rsid w:val="008C0D25"/>
    <w:rsid w:val="008C2996"/>
    <w:rsid w:val="008C3A05"/>
    <w:rsid w:val="008C3A7F"/>
    <w:rsid w:val="008C4080"/>
    <w:rsid w:val="008C40D2"/>
    <w:rsid w:val="008C492E"/>
    <w:rsid w:val="008C4BC8"/>
    <w:rsid w:val="008C50A6"/>
    <w:rsid w:val="008C50A9"/>
    <w:rsid w:val="008C6681"/>
    <w:rsid w:val="008C6CDB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FC1"/>
    <w:rsid w:val="008E6063"/>
    <w:rsid w:val="008E72C2"/>
    <w:rsid w:val="008F2508"/>
    <w:rsid w:val="008F2BF4"/>
    <w:rsid w:val="008F4423"/>
    <w:rsid w:val="008F46C6"/>
    <w:rsid w:val="008F471E"/>
    <w:rsid w:val="008F5071"/>
    <w:rsid w:val="008F5785"/>
    <w:rsid w:val="008F6186"/>
    <w:rsid w:val="008F6209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9AC"/>
    <w:rsid w:val="00912E6E"/>
    <w:rsid w:val="009131D1"/>
    <w:rsid w:val="00913225"/>
    <w:rsid w:val="00913602"/>
    <w:rsid w:val="0091459B"/>
    <w:rsid w:val="009150DE"/>
    <w:rsid w:val="0091627C"/>
    <w:rsid w:val="00916739"/>
    <w:rsid w:val="009203FC"/>
    <w:rsid w:val="00921299"/>
    <w:rsid w:val="00922068"/>
    <w:rsid w:val="0092235C"/>
    <w:rsid w:val="00922E05"/>
    <w:rsid w:val="0092456B"/>
    <w:rsid w:val="00925049"/>
    <w:rsid w:val="0092513F"/>
    <w:rsid w:val="00925849"/>
    <w:rsid w:val="0092584F"/>
    <w:rsid w:val="00926AB9"/>
    <w:rsid w:val="00927C1A"/>
    <w:rsid w:val="00930430"/>
    <w:rsid w:val="009307E8"/>
    <w:rsid w:val="00930ACC"/>
    <w:rsid w:val="00930D31"/>
    <w:rsid w:val="00931985"/>
    <w:rsid w:val="00931B29"/>
    <w:rsid w:val="00931DAB"/>
    <w:rsid w:val="00932F85"/>
    <w:rsid w:val="00935BE9"/>
    <w:rsid w:val="00935F0D"/>
    <w:rsid w:val="0093626E"/>
    <w:rsid w:val="0093648B"/>
    <w:rsid w:val="00937849"/>
    <w:rsid w:val="0094044D"/>
    <w:rsid w:val="00940952"/>
    <w:rsid w:val="00940C89"/>
    <w:rsid w:val="00941903"/>
    <w:rsid w:val="00942E82"/>
    <w:rsid w:val="00944657"/>
    <w:rsid w:val="009451D6"/>
    <w:rsid w:val="0094791D"/>
    <w:rsid w:val="0095011F"/>
    <w:rsid w:val="009518E7"/>
    <w:rsid w:val="00952768"/>
    <w:rsid w:val="00952F18"/>
    <w:rsid w:val="0095358C"/>
    <w:rsid w:val="00954451"/>
    <w:rsid w:val="0095486E"/>
    <w:rsid w:val="009548D6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12A"/>
    <w:rsid w:val="0096270B"/>
    <w:rsid w:val="009627E5"/>
    <w:rsid w:val="00963000"/>
    <w:rsid w:val="00963CD7"/>
    <w:rsid w:val="0096464C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036"/>
    <w:rsid w:val="00991CFD"/>
    <w:rsid w:val="00991F85"/>
    <w:rsid w:val="00992DEA"/>
    <w:rsid w:val="009939C0"/>
    <w:rsid w:val="009963B7"/>
    <w:rsid w:val="009964B9"/>
    <w:rsid w:val="00997BAD"/>
    <w:rsid w:val="009A063E"/>
    <w:rsid w:val="009A09AD"/>
    <w:rsid w:val="009A13D4"/>
    <w:rsid w:val="009A15D8"/>
    <w:rsid w:val="009A17C6"/>
    <w:rsid w:val="009A1843"/>
    <w:rsid w:val="009A1F92"/>
    <w:rsid w:val="009A23DC"/>
    <w:rsid w:val="009A3B95"/>
    <w:rsid w:val="009A4C68"/>
    <w:rsid w:val="009A66FA"/>
    <w:rsid w:val="009A6FBB"/>
    <w:rsid w:val="009A7083"/>
    <w:rsid w:val="009A71E3"/>
    <w:rsid w:val="009A79AD"/>
    <w:rsid w:val="009A7DEC"/>
    <w:rsid w:val="009B36EB"/>
    <w:rsid w:val="009B3F28"/>
    <w:rsid w:val="009B4047"/>
    <w:rsid w:val="009B4131"/>
    <w:rsid w:val="009B4AF7"/>
    <w:rsid w:val="009B4B16"/>
    <w:rsid w:val="009B57E6"/>
    <w:rsid w:val="009B5C3B"/>
    <w:rsid w:val="009B6849"/>
    <w:rsid w:val="009B72D1"/>
    <w:rsid w:val="009B7ECA"/>
    <w:rsid w:val="009C0ED9"/>
    <w:rsid w:val="009C1219"/>
    <w:rsid w:val="009C1776"/>
    <w:rsid w:val="009C2467"/>
    <w:rsid w:val="009C2BCE"/>
    <w:rsid w:val="009C3C8F"/>
    <w:rsid w:val="009C412A"/>
    <w:rsid w:val="009C434D"/>
    <w:rsid w:val="009C672E"/>
    <w:rsid w:val="009C6748"/>
    <w:rsid w:val="009C6EE5"/>
    <w:rsid w:val="009C7F61"/>
    <w:rsid w:val="009D072E"/>
    <w:rsid w:val="009D0B76"/>
    <w:rsid w:val="009D3098"/>
    <w:rsid w:val="009D4FA5"/>
    <w:rsid w:val="009D73FD"/>
    <w:rsid w:val="009D7BF2"/>
    <w:rsid w:val="009E0FD2"/>
    <w:rsid w:val="009E294B"/>
    <w:rsid w:val="009E308A"/>
    <w:rsid w:val="009E339A"/>
    <w:rsid w:val="009E410D"/>
    <w:rsid w:val="009E4652"/>
    <w:rsid w:val="009E4BB8"/>
    <w:rsid w:val="009E6797"/>
    <w:rsid w:val="009E7DBE"/>
    <w:rsid w:val="009F1502"/>
    <w:rsid w:val="009F19B4"/>
    <w:rsid w:val="009F46FC"/>
    <w:rsid w:val="009F6666"/>
    <w:rsid w:val="009F7A16"/>
    <w:rsid w:val="009F7DDE"/>
    <w:rsid w:val="00A0020C"/>
    <w:rsid w:val="00A00D61"/>
    <w:rsid w:val="00A019CB"/>
    <w:rsid w:val="00A01BB3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3818"/>
    <w:rsid w:val="00A13E2F"/>
    <w:rsid w:val="00A14B16"/>
    <w:rsid w:val="00A154C2"/>
    <w:rsid w:val="00A15E75"/>
    <w:rsid w:val="00A15EBD"/>
    <w:rsid w:val="00A223CB"/>
    <w:rsid w:val="00A23E80"/>
    <w:rsid w:val="00A2426F"/>
    <w:rsid w:val="00A255E1"/>
    <w:rsid w:val="00A25ABD"/>
    <w:rsid w:val="00A26578"/>
    <w:rsid w:val="00A26724"/>
    <w:rsid w:val="00A2675E"/>
    <w:rsid w:val="00A26BE1"/>
    <w:rsid w:val="00A277F6"/>
    <w:rsid w:val="00A301B2"/>
    <w:rsid w:val="00A30C02"/>
    <w:rsid w:val="00A30F9B"/>
    <w:rsid w:val="00A32D75"/>
    <w:rsid w:val="00A33032"/>
    <w:rsid w:val="00A33DEE"/>
    <w:rsid w:val="00A34ED7"/>
    <w:rsid w:val="00A34FBA"/>
    <w:rsid w:val="00A35724"/>
    <w:rsid w:val="00A35B1A"/>
    <w:rsid w:val="00A372D5"/>
    <w:rsid w:val="00A403DE"/>
    <w:rsid w:val="00A40C07"/>
    <w:rsid w:val="00A42017"/>
    <w:rsid w:val="00A4267F"/>
    <w:rsid w:val="00A4399E"/>
    <w:rsid w:val="00A453E6"/>
    <w:rsid w:val="00A454F3"/>
    <w:rsid w:val="00A45563"/>
    <w:rsid w:val="00A45A49"/>
    <w:rsid w:val="00A468F5"/>
    <w:rsid w:val="00A470DA"/>
    <w:rsid w:val="00A5004D"/>
    <w:rsid w:val="00A50C06"/>
    <w:rsid w:val="00A50C23"/>
    <w:rsid w:val="00A50D06"/>
    <w:rsid w:val="00A51809"/>
    <w:rsid w:val="00A52374"/>
    <w:rsid w:val="00A5247F"/>
    <w:rsid w:val="00A53069"/>
    <w:rsid w:val="00A55B5C"/>
    <w:rsid w:val="00A55D0D"/>
    <w:rsid w:val="00A56056"/>
    <w:rsid w:val="00A56ABA"/>
    <w:rsid w:val="00A56E2D"/>
    <w:rsid w:val="00A57A2D"/>
    <w:rsid w:val="00A60E59"/>
    <w:rsid w:val="00A610C9"/>
    <w:rsid w:val="00A61658"/>
    <w:rsid w:val="00A63484"/>
    <w:rsid w:val="00A6385E"/>
    <w:rsid w:val="00A6400E"/>
    <w:rsid w:val="00A64297"/>
    <w:rsid w:val="00A64A59"/>
    <w:rsid w:val="00A65D87"/>
    <w:rsid w:val="00A66232"/>
    <w:rsid w:val="00A6694E"/>
    <w:rsid w:val="00A66B57"/>
    <w:rsid w:val="00A6760D"/>
    <w:rsid w:val="00A70098"/>
    <w:rsid w:val="00A703A6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32F"/>
    <w:rsid w:val="00A817BE"/>
    <w:rsid w:val="00A82930"/>
    <w:rsid w:val="00A83274"/>
    <w:rsid w:val="00A845D6"/>
    <w:rsid w:val="00A85760"/>
    <w:rsid w:val="00A85A1B"/>
    <w:rsid w:val="00A86F1B"/>
    <w:rsid w:val="00A91950"/>
    <w:rsid w:val="00A91B18"/>
    <w:rsid w:val="00A920DF"/>
    <w:rsid w:val="00A93A0D"/>
    <w:rsid w:val="00A9444B"/>
    <w:rsid w:val="00A95CAE"/>
    <w:rsid w:val="00A96407"/>
    <w:rsid w:val="00A967E4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2985"/>
    <w:rsid w:val="00AB3052"/>
    <w:rsid w:val="00AB3078"/>
    <w:rsid w:val="00AB35AA"/>
    <w:rsid w:val="00AB4E50"/>
    <w:rsid w:val="00AB54B0"/>
    <w:rsid w:val="00AB6165"/>
    <w:rsid w:val="00AB72D1"/>
    <w:rsid w:val="00AB7C22"/>
    <w:rsid w:val="00AB7E89"/>
    <w:rsid w:val="00AC0649"/>
    <w:rsid w:val="00AC2108"/>
    <w:rsid w:val="00AC26A6"/>
    <w:rsid w:val="00AC2853"/>
    <w:rsid w:val="00AC3080"/>
    <w:rsid w:val="00AC3F61"/>
    <w:rsid w:val="00AC4010"/>
    <w:rsid w:val="00AC4178"/>
    <w:rsid w:val="00AC53FA"/>
    <w:rsid w:val="00AC58FF"/>
    <w:rsid w:val="00AC6018"/>
    <w:rsid w:val="00AC699F"/>
    <w:rsid w:val="00AD22D3"/>
    <w:rsid w:val="00AD52AD"/>
    <w:rsid w:val="00AD5D20"/>
    <w:rsid w:val="00AD5FCA"/>
    <w:rsid w:val="00AD67AD"/>
    <w:rsid w:val="00AD76FB"/>
    <w:rsid w:val="00AE0814"/>
    <w:rsid w:val="00AE1B58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17FB0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41"/>
    <w:rsid w:val="00B26078"/>
    <w:rsid w:val="00B2696C"/>
    <w:rsid w:val="00B2740E"/>
    <w:rsid w:val="00B27EDC"/>
    <w:rsid w:val="00B317A6"/>
    <w:rsid w:val="00B32006"/>
    <w:rsid w:val="00B3234E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6E1"/>
    <w:rsid w:val="00B52EEB"/>
    <w:rsid w:val="00B532BF"/>
    <w:rsid w:val="00B54385"/>
    <w:rsid w:val="00B54D65"/>
    <w:rsid w:val="00B55CEA"/>
    <w:rsid w:val="00B56008"/>
    <w:rsid w:val="00B5637A"/>
    <w:rsid w:val="00B566D4"/>
    <w:rsid w:val="00B56917"/>
    <w:rsid w:val="00B56AFB"/>
    <w:rsid w:val="00B570C5"/>
    <w:rsid w:val="00B57103"/>
    <w:rsid w:val="00B57175"/>
    <w:rsid w:val="00B57FDA"/>
    <w:rsid w:val="00B60BC2"/>
    <w:rsid w:val="00B6198D"/>
    <w:rsid w:val="00B61C94"/>
    <w:rsid w:val="00B6213D"/>
    <w:rsid w:val="00B638DA"/>
    <w:rsid w:val="00B63B9A"/>
    <w:rsid w:val="00B645C4"/>
    <w:rsid w:val="00B64D34"/>
    <w:rsid w:val="00B65A2C"/>
    <w:rsid w:val="00B70670"/>
    <w:rsid w:val="00B729C5"/>
    <w:rsid w:val="00B72BA5"/>
    <w:rsid w:val="00B73F1F"/>
    <w:rsid w:val="00B7515B"/>
    <w:rsid w:val="00B756D6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C82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6A9"/>
    <w:rsid w:val="00B96C10"/>
    <w:rsid w:val="00B96D50"/>
    <w:rsid w:val="00B970DA"/>
    <w:rsid w:val="00B975AC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C36"/>
    <w:rsid w:val="00BB0EDE"/>
    <w:rsid w:val="00BB0F6D"/>
    <w:rsid w:val="00BB1EAE"/>
    <w:rsid w:val="00BB20BF"/>
    <w:rsid w:val="00BB3320"/>
    <w:rsid w:val="00BB339A"/>
    <w:rsid w:val="00BB49AB"/>
    <w:rsid w:val="00BB4AAF"/>
    <w:rsid w:val="00BB4E5A"/>
    <w:rsid w:val="00BB611E"/>
    <w:rsid w:val="00BB7C95"/>
    <w:rsid w:val="00BC02DD"/>
    <w:rsid w:val="00BC0B6B"/>
    <w:rsid w:val="00BC0C0E"/>
    <w:rsid w:val="00BC1DB4"/>
    <w:rsid w:val="00BC1EC6"/>
    <w:rsid w:val="00BC30CA"/>
    <w:rsid w:val="00BC4734"/>
    <w:rsid w:val="00BC50AA"/>
    <w:rsid w:val="00BC6C00"/>
    <w:rsid w:val="00BC6D44"/>
    <w:rsid w:val="00BC6D4B"/>
    <w:rsid w:val="00BC6FF6"/>
    <w:rsid w:val="00BC74F8"/>
    <w:rsid w:val="00BC7A0E"/>
    <w:rsid w:val="00BD02F8"/>
    <w:rsid w:val="00BD0537"/>
    <w:rsid w:val="00BD087D"/>
    <w:rsid w:val="00BD14CF"/>
    <w:rsid w:val="00BD27A9"/>
    <w:rsid w:val="00BD281A"/>
    <w:rsid w:val="00BD3C61"/>
    <w:rsid w:val="00BD46A6"/>
    <w:rsid w:val="00BD5152"/>
    <w:rsid w:val="00BD759D"/>
    <w:rsid w:val="00BD78AE"/>
    <w:rsid w:val="00BD7FF7"/>
    <w:rsid w:val="00BE2780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709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215E"/>
    <w:rsid w:val="00C125AD"/>
    <w:rsid w:val="00C12ADD"/>
    <w:rsid w:val="00C12BC4"/>
    <w:rsid w:val="00C12DF7"/>
    <w:rsid w:val="00C14DF8"/>
    <w:rsid w:val="00C1563C"/>
    <w:rsid w:val="00C156DD"/>
    <w:rsid w:val="00C159DB"/>
    <w:rsid w:val="00C17477"/>
    <w:rsid w:val="00C17ABE"/>
    <w:rsid w:val="00C20A57"/>
    <w:rsid w:val="00C20D74"/>
    <w:rsid w:val="00C21E03"/>
    <w:rsid w:val="00C225AE"/>
    <w:rsid w:val="00C23B6C"/>
    <w:rsid w:val="00C260C5"/>
    <w:rsid w:val="00C26697"/>
    <w:rsid w:val="00C267C7"/>
    <w:rsid w:val="00C273CC"/>
    <w:rsid w:val="00C27F14"/>
    <w:rsid w:val="00C3087B"/>
    <w:rsid w:val="00C309DD"/>
    <w:rsid w:val="00C312EA"/>
    <w:rsid w:val="00C323F0"/>
    <w:rsid w:val="00C32E9D"/>
    <w:rsid w:val="00C347C8"/>
    <w:rsid w:val="00C34AE7"/>
    <w:rsid w:val="00C3627D"/>
    <w:rsid w:val="00C362EC"/>
    <w:rsid w:val="00C41DBF"/>
    <w:rsid w:val="00C41FE8"/>
    <w:rsid w:val="00C420E0"/>
    <w:rsid w:val="00C4333A"/>
    <w:rsid w:val="00C4339E"/>
    <w:rsid w:val="00C43C5B"/>
    <w:rsid w:val="00C445CA"/>
    <w:rsid w:val="00C460E9"/>
    <w:rsid w:val="00C46CF8"/>
    <w:rsid w:val="00C4722E"/>
    <w:rsid w:val="00C51330"/>
    <w:rsid w:val="00C5155C"/>
    <w:rsid w:val="00C51994"/>
    <w:rsid w:val="00C53ACD"/>
    <w:rsid w:val="00C53B00"/>
    <w:rsid w:val="00C53B9F"/>
    <w:rsid w:val="00C54863"/>
    <w:rsid w:val="00C56057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611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09CD"/>
    <w:rsid w:val="00C918BF"/>
    <w:rsid w:val="00C92D1B"/>
    <w:rsid w:val="00C93047"/>
    <w:rsid w:val="00C93AA7"/>
    <w:rsid w:val="00C93EF6"/>
    <w:rsid w:val="00C9472B"/>
    <w:rsid w:val="00C94C2C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6897"/>
    <w:rsid w:val="00CA7641"/>
    <w:rsid w:val="00CA7993"/>
    <w:rsid w:val="00CB0087"/>
    <w:rsid w:val="00CB0E34"/>
    <w:rsid w:val="00CB0EE8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76CA"/>
    <w:rsid w:val="00CE0895"/>
    <w:rsid w:val="00CE08C1"/>
    <w:rsid w:val="00CE1031"/>
    <w:rsid w:val="00CE193B"/>
    <w:rsid w:val="00CE199F"/>
    <w:rsid w:val="00CE36D4"/>
    <w:rsid w:val="00CE37AD"/>
    <w:rsid w:val="00CE3ACE"/>
    <w:rsid w:val="00CE3BFF"/>
    <w:rsid w:val="00CE3C76"/>
    <w:rsid w:val="00CE502F"/>
    <w:rsid w:val="00CE5253"/>
    <w:rsid w:val="00CE59B6"/>
    <w:rsid w:val="00CE5CD9"/>
    <w:rsid w:val="00CE73EC"/>
    <w:rsid w:val="00CF00C6"/>
    <w:rsid w:val="00CF0D2A"/>
    <w:rsid w:val="00CF15B5"/>
    <w:rsid w:val="00CF212D"/>
    <w:rsid w:val="00CF22B8"/>
    <w:rsid w:val="00CF27A6"/>
    <w:rsid w:val="00CF429A"/>
    <w:rsid w:val="00CF4B6A"/>
    <w:rsid w:val="00CF5AAD"/>
    <w:rsid w:val="00D003C6"/>
    <w:rsid w:val="00D020FF"/>
    <w:rsid w:val="00D02A63"/>
    <w:rsid w:val="00D02D0B"/>
    <w:rsid w:val="00D03411"/>
    <w:rsid w:val="00D038F1"/>
    <w:rsid w:val="00D04397"/>
    <w:rsid w:val="00D0439F"/>
    <w:rsid w:val="00D05210"/>
    <w:rsid w:val="00D05562"/>
    <w:rsid w:val="00D0596A"/>
    <w:rsid w:val="00D070D6"/>
    <w:rsid w:val="00D079CF"/>
    <w:rsid w:val="00D1036D"/>
    <w:rsid w:val="00D13234"/>
    <w:rsid w:val="00D13B0C"/>
    <w:rsid w:val="00D14D27"/>
    <w:rsid w:val="00D16A96"/>
    <w:rsid w:val="00D179F3"/>
    <w:rsid w:val="00D17A7A"/>
    <w:rsid w:val="00D17F51"/>
    <w:rsid w:val="00D21F03"/>
    <w:rsid w:val="00D22606"/>
    <w:rsid w:val="00D226E1"/>
    <w:rsid w:val="00D23D1A"/>
    <w:rsid w:val="00D24454"/>
    <w:rsid w:val="00D24CF3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24"/>
    <w:rsid w:val="00D3429E"/>
    <w:rsid w:val="00D360BD"/>
    <w:rsid w:val="00D362C7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9E7"/>
    <w:rsid w:val="00D517A2"/>
    <w:rsid w:val="00D52199"/>
    <w:rsid w:val="00D528BE"/>
    <w:rsid w:val="00D537FE"/>
    <w:rsid w:val="00D53BA5"/>
    <w:rsid w:val="00D54A12"/>
    <w:rsid w:val="00D55CF1"/>
    <w:rsid w:val="00D55FC9"/>
    <w:rsid w:val="00D56BA5"/>
    <w:rsid w:val="00D56C9F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67072"/>
    <w:rsid w:val="00D714D8"/>
    <w:rsid w:val="00D721D7"/>
    <w:rsid w:val="00D724D9"/>
    <w:rsid w:val="00D739E3"/>
    <w:rsid w:val="00D74A28"/>
    <w:rsid w:val="00D753F6"/>
    <w:rsid w:val="00D777E1"/>
    <w:rsid w:val="00D805A8"/>
    <w:rsid w:val="00D808A4"/>
    <w:rsid w:val="00D81AC2"/>
    <w:rsid w:val="00D81C18"/>
    <w:rsid w:val="00D82679"/>
    <w:rsid w:val="00D8294F"/>
    <w:rsid w:val="00D832B1"/>
    <w:rsid w:val="00D86700"/>
    <w:rsid w:val="00D8750D"/>
    <w:rsid w:val="00D87FB6"/>
    <w:rsid w:val="00D906D8"/>
    <w:rsid w:val="00D90DB3"/>
    <w:rsid w:val="00D91A2C"/>
    <w:rsid w:val="00D92058"/>
    <w:rsid w:val="00D9211A"/>
    <w:rsid w:val="00D9332E"/>
    <w:rsid w:val="00D9342A"/>
    <w:rsid w:val="00D934BD"/>
    <w:rsid w:val="00D944C8"/>
    <w:rsid w:val="00D94AF3"/>
    <w:rsid w:val="00D950C1"/>
    <w:rsid w:val="00D95A8A"/>
    <w:rsid w:val="00D95C80"/>
    <w:rsid w:val="00D96552"/>
    <w:rsid w:val="00D970A2"/>
    <w:rsid w:val="00DA096B"/>
    <w:rsid w:val="00DA17BF"/>
    <w:rsid w:val="00DA2158"/>
    <w:rsid w:val="00DA302D"/>
    <w:rsid w:val="00DA391E"/>
    <w:rsid w:val="00DA4576"/>
    <w:rsid w:val="00DA4E45"/>
    <w:rsid w:val="00DA73F8"/>
    <w:rsid w:val="00DA7647"/>
    <w:rsid w:val="00DA7B3E"/>
    <w:rsid w:val="00DB0CCE"/>
    <w:rsid w:val="00DB0CF4"/>
    <w:rsid w:val="00DB2FAF"/>
    <w:rsid w:val="00DB3AD2"/>
    <w:rsid w:val="00DB3DCD"/>
    <w:rsid w:val="00DB3ECB"/>
    <w:rsid w:val="00DB3F70"/>
    <w:rsid w:val="00DB65B5"/>
    <w:rsid w:val="00DB671B"/>
    <w:rsid w:val="00DB762E"/>
    <w:rsid w:val="00DB7E1A"/>
    <w:rsid w:val="00DC0EAF"/>
    <w:rsid w:val="00DC13B3"/>
    <w:rsid w:val="00DC1571"/>
    <w:rsid w:val="00DC1F4A"/>
    <w:rsid w:val="00DC200C"/>
    <w:rsid w:val="00DC2A67"/>
    <w:rsid w:val="00DC2D30"/>
    <w:rsid w:val="00DC3386"/>
    <w:rsid w:val="00DC42D6"/>
    <w:rsid w:val="00DC553E"/>
    <w:rsid w:val="00DC6033"/>
    <w:rsid w:val="00DC622A"/>
    <w:rsid w:val="00DC722D"/>
    <w:rsid w:val="00DC7664"/>
    <w:rsid w:val="00DD04B9"/>
    <w:rsid w:val="00DD1148"/>
    <w:rsid w:val="00DD1162"/>
    <w:rsid w:val="00DD1348"/>
    <w:rsid w:val="00DD349F"/>
    <w:rsid w:val="00DE1A17"/>
    <w:rsid w:val="00DE21C2"/>
    <w:rsid w:val="00DE2B9B"/>
    <w:rsid w:val="00DE3CC0"/>
    <w:rsid w:val="00DE45A9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118"/>
    <w:rsid w:val="00E015EA"/>
    <w:rsid w:val="00E017DA"/>
    <w:rsid w:val="00E02217"/>
    <w:rsid w:val="00E024F9"/>
    <w:rsid w:val="00E03F4C"/>
    <w:rsid w:val="00E044B1"/>
    <w:rsid w:val="00E050B5"/>
    <w:rsid w:val="00E05282"/>
    <w:rsid w:val="00E05367"/>
    <w:rsid w:val="00E055CE"/>
    <w:rsid w:val="00E05BA1"/>
    <w:rsid w:val="00E0611A"/>
    <w:rsid w:val="00E066E4"/>
    <w:rsid w:val="00E10C0B"/>
    <w:rsid w:val="00E1256F"/>
    <w:rsid w:val="00E12610"/>
    <w:rsid w:val="00E12C08"/>
    <w:rsid w:val="00E13739"/>
    <w:rsid w:val="00E14737"/>
    <w:rsid w:val="00E147EA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0FF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482"/>
    <w:rsid w:val="00E41511"/>
    <w:rsid w:val="00E418DB"/>
    <w:rsid w:val="00E41C8E"/>
    <w:rsid w:val="00E41CF1"/>
    <w:rsid w:val="00E420A5"/>
    <w:rsid w:val="00E45EFB"/>
    <w:rsid w:val="00E461E0"/>
    <w:rsid w:val="00E46EB9"/>
    <w:rsid w:val="00E47257"/>
    <w:rsid w:val="00E474B0"/>
    <w:rsid w:val="00E47552"/>
    <w:rsid w:val="00E47806"/>
    <w:rsid w:val="00E47F69"/>
    <w:rsid w:val="00E50A66"/>
    <w:rsid w:val="00E50D59"/>
    <w:rsid w:val="00E51C39"/>
    <w:rsid w:val="00E54475"/>
    <w:rsid w:val="00E55456"/>
    <w:rsid w:val="00E606E0"/>
    <w:rsid w:val="00E606FA"/>
    <w:rsid w:val="00E60986"/>
    <w:rsid w:val="00E62665"/>
    <w:rsid w:val="00E63346"/>
    <w:rsid w:val="00E65D5F"/>
    <w:rsid w:val="00E66E63"/>
    <w:rsid w:val="00E66EFA"/>
    <w:rsid w:val="00E6761C"/>
    <w:rsid w:val="00E71233"/>
    <w:rsid w:val="00E71C71"/>
    <w:rsid w:val="00E725BB"/>
    <w:rsid w:val="00E74A19"/>
    <w:rsid w:val="00E75DB3"/>
    <w:rsid w:val="00E77B36"/>
    <w:rsid w:val="00E80D91"/>
    <w:rsid w:val="00E81E31"/>
    <w:rsid w:val="00E8347D"/>
    <w:rsid w:val="00E838F2"/>
    <w:rsid w:val="00E83B60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97602"/>
    <w:rsid w:val="00EA11B2"/>
    <w:rsid w:val="00EA13A0"/>
    <w:rsid w:val="00EA243B"/>
    <w:rsid w:val="00EA269C"/>
    <w:rsid w:val="00EA46A5"/>
    <w:rsid w:val="00EA5314"/>
    <w:rsid w:val="00EA54DE"/>
    <w:rsid w:val="00EA5B46"/>
    <w:rsid w:val="00EA5ED5"/>
    <w:rsid w:val="00EA5F3E"/>
    <w:rsid w:val="00EA7190"/>
    <w:rsid w:val="00EA7858"/>
    <w:rsid w:val="00EB03BC"/>
    <w:rsid w:val="00EB10BB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51D5"/>
    <w:rsid w:val="00EC6A8D"/>
    <w:rsid w:val="00EC6A9B"/>
    <w:rsid w:val="00EC6F5A"/>
    <w:rsid w:val="00EC75B9"/>
    <w:rsid w:val="00EC7C0B"/>
    <w:rsid w:val="00ED0752"/>
    <w:rsid w:val="00ED0F63"/>
    <w:rsid w:val="00ED1D1A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2E19"/>
    <w:rsid w:val="00EE330C"/>
    <w:rsid w:val="00EE3DCB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3495"/>
    <w:rsid w:val="00EF5222"/>
    <w:rsid w:val="00F0006B"/>
    <w:rsid w:val="00F00532"/>
    <w:rsid w:val="00F0489C"/>
    <w:rsid w:val="00F05014"/>
    <w:rsid w:val="00F05962"/>
    <w:rsid w:val="00F05BAA"/>
    <w:rsid w:val="00F05BE7"/>
    <w:rsid w:val="00F07553"/>
    <w:rsid w:val="00F104BC"/>
    <w:rsid w:val="00F15393"/>
    <w:rsid w:val="00F1610E"/>
    <w:rsid w:val="00F161AB"/>
    <w:rsid w:val="00F17BB3"/>
    <w:rsid w:val="00F21CAF"/>
    <w:rsid w:val="00F21D7C"/>
    <w:rsid w:val="00F21E9D"/>
    <w:rsid w:val="00F2235B"/>
    <w:rsid w:val="00F22837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17B4"/>
    <w:rsid w:val="00F423C1"/>
    <w:rsid w:val="00F42C00"/>
    <w:rsid w:val="00F42F22"/>
    <w:rsid w:val="00F44872"/>
    <w:rsid w:val="00F44E41"/>
    <w:rsid w:val="00F455CA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4495"/>
    <w:rsid w:val="00F56673"/>
    <w:rsid w:val="00F56963"/>
    <w:rsid w:val="00F57E14"/>
    <w:rsid w:val="00F60C78"/>
    <w:rsid w:val="00F6142B"/>
    <w:rsid w:val="00F61617"/>
    <w:rsid w:val="00F61860"/>
    <w:rsid w:val="00F64012"/>
    <w:rsid w:val="00F6423A"/>
    <w:rsid w:val="00F6464A"/>
    <w:rsid w:val="00F65305"/>
    <w:rsid w:val="00F657CE"/>
    <w:rsid w:val="00F65D2C"/>
    <w:rsid w:val="00F664BD"/>
    <w:rsid w:val="00F6690B"/>
    <w:rsid w:val="00F670FC"/>
    <w:rsid w:val="00F67DF1"/>
    <w:rsid w:val="00F706DD"/>
    <w:rsid w:val="00F70D18"/>
    <w:rsid w:val="00F710DA"/>
    <w:rsid w:val="00F7251E"/>
    <w:rsid w:val="00F72F51"/>
    <w:rsid w:val="00F73F51"/>
    <w:rsid w:val="00F7438A"/>
    <w:rsid w:val="00F74C06"/>
    <w:rsid w:val="00F74E5B"/>
    <w:rsid w:val="00F762BF"/>
    <w:rsid w:val="00F77EB9"/>
    <w:rsid w:val="00F8194C"/>
    <w:rsid w:val="00F81D5C"/>
    <w:rsid w:val="00F83235"/>
    <w:rsid w:val="00F83D10"/>
    <w:rsid w:val="00F84853"/>
    <w:rsid w:val="00F85780"/>
    <w:rsid w:val="00F90E1B"/>
    <w:rsid w:val="00F91549"/>
    <w:rsid w:val="00F92BC8"/>
    <w:rsid w:val="00F930B7"/>
    <w:rsid w:val="00F93129"/>
    <w:rsid w:val="00F9488D"/>
    <w:rsid w:val="00F94B1F"/>
    <w:rsid w:val="00F95229"/>
    <w:rsid w:val="00F967EF"/>
    <w:rsid w:val="00FA0FD5"/>
    <w:rsid w:val="00FA1EAC"/>
    <w:rsid w:val="00FA1FB4"/>
    <w:rsid w:val="00FA3609"/>
    <w:rsid w:val="00FA4187"/>
    <w:rsid w:val="00FA495C"/>
    <w:rsid w:val="00FA6C03"/>
    <w:rsid w:val="00FA74D5"/>
    <w:rsid w:val="00FB08BC"/>
    <w:rsid w:val="00FB1BD0"/>
    <w:rsid w:val="00FB296E"/>
    <w:rsid w:val="00FB3378"/>
    <w:rsid w:val="00FB3517"/>
    <w:rsid w:val="00FB3EEB"/>
    <w:rsid w:val="00FB4723"/>
    <w:rsid w:val="00FB48BF"/>
    <w:rsid w:val="00FB4A93"/>
    <w:rsid w:val="00FB5117"/>
    <w:rsid w:val="00FB54BD"/>
    <w:rsid w:val="00FB5F50"/>
    <w:rsid w:val="00FB5F8D"/>
    <w:rsid w:val="00FB6E16"/>
    <w:rsid w:val="00FC1084"/>
    <w:rsid w:val="00FC13D9"/>
    <w:rsid w:val="00FC24E1"/>
    <w:rsid w:val="00FC26E8"/>
    <w:rsid w:val="00FC36DB"/>
    <w:rsid w:val="00FC38AB"/>
    <w:rsid w:val="00FC3B07"/>
    <w:rsid w:val="00FC4027"/>
    <w:rsid w:val="00FC4B09"/>
    <w:rsid w:val="00FC53D0"/>
    <w:rsid w:val="00FC56BB"/>
    <w:rsid w:val="00FC6D29"/>
    <w:rsid w:val="00FC6F9B"/>
    <w:rsid w:val="00FD02F1"/>
    <w:rsid w:val="00FD0935"/>
    <w:rsid w:val="00FD2519"/>
    <w:rsid w:val="00FD39B7"/>
    <w:rsid w:val="00FD4009"/>
    <w:rsid w:val="00FD469B"/>
    <w:rsid w:val="00FD5BC1"/>
    <w:rsid w:val="00FD5DCC"/>
    <w:rsid w:val="00FD6666"/>
    <w:rsid w:val="00FD78AC"/>
    <w:rsid w:val="00FD7F8B"/>
    <w:rsid w:val="00FE18E8"/>
    <w:rsid w:val="00FE2061"/>
    <w:rsid w:val="00FE3006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1F57A"/>
  <w15:docId w15:val="{A13D56C6-B778-4B50-8E42-EB7C8116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6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Bobs</cp:lastModifiedBy>
  <cp:revision>2</cp:revision>
  <cp:lastPrinted>2021-09-20T15:23:00Z</cp:lastPrinted>
  <dcterms:created xsi:type="dcterms:W3CDTF">2021-11-02T21:29:00Z</dcterms:created>
  <dcterms:modified xsi:type="dcterms:W3CDTF">2021-11-02T21:29:00Z</dcterms:modified>
</cp:coreProperties>
</file>