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F57B" w14:textId="3D8E129E" w:rsidR="00FC6F9B" w:rsidRPr="00D56C9F" w:rsidRDefault="00FC6F9B" w:rsidP="001834B3">
      <w:pPr>
        <w:pStyle w:val="ListParagraph"/>
        <w:tabs>
          <w:tab w:val="left" w:pos="1890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 xml:space="preserve">Minutes of </w:t>
      </w:r>
      <w:r w:rsidR="004B44BA" w:rsidRPr="00D56C9F">
        <w:rPr>
          <w:rFonts w:asciiTheme="minorHAnsi" w:hAnsiTheme="minorHAnsi" w:cstheme="minorHAnsi"/>
          <w:b/>
          <w:szCs w:val="24"/>
        </w:rPr>
        <w:t xml:space="preserve">a virtual meeting of </w:t>
      </w:r>
      <w:r w:rsidRPr="00D56C9F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D56C9F">
        <w:rPr>
          <w:rFonts w:asciiTheme="minorHAnsi" w:hAnsiTheme="minorHAnsi" w:cstheme="minorHAnsi"/>
          <w:b/>
          <w:szCs w:val="24"/>
        </w:rPr>
        <w:br/>
      </w:r>
      <w:r w:rsidRPr="00D56C9F">
        <w:rPr>
          <w:rFonts w:asciiTheme="minorHAnsi" w:hAnsiTheme="minorHAnsi" w:cstheme="minorHAnsi"/>
          <w:b/>
          <w:szCs w:val="24"/>
        </w:rPr>
        <w:t>held on</w:t>
      </w:r>
      <w:r w:rsidR="002A3197" w:rsidRPr="00D56C9F">
        <w:rPr>
          <w:rFonts w:asciiTheme="minorHAnsi" w:hAnsiTheme="minorHAnsi" w:cstheme="minorHAnsi"/>
          <w:b/>
          <w:szCs w:val="24"/>
        </w:rPr>
        <w:t xml:space="preserve"> </w:t>
      </w:r>
      <w:r w:rsidRPr="00D56C9F">
        <w:rPr>
          <w:rFonts w:asciiTheme="minorHAnsi" w:hAnsiTheme="minorHAnsi" w:cstheme="minorHAnsi"/>
          <w:b/>
          <w:szCs w:val="24"/>
        </w:rPr>
        <w:t>Monday</w:t>
      </w:r>
      <w:r w:rsidR="00327736" w:rsidRPr="00D56C9F">
        <w:rPr>
          <w:rFonts w:asciiTheme="minorHAnsi" w:hAnsiTheme="minorHAnsi" w:cstheme="minorHAnsi"/>
          <w:b/>
          <w:szCs w:val="24"/>
        </w:rPr>
        <w:t xml:space="preserve"> </w:t>
      </w:r>
      <w:r w:rsidR="00C53B00" w:rsidRPr="00D56C9F">
        <w:rPr>
          <w:rFonts w:asciiTheme="minorHAnsi" w:hAnsiTheme="minorHAnsi" w:cstheme="minorHAnsi"/>
          <w:b/>
          <w:szCs w:val="24"/>
        </w:rPr>
        <w:t>19</w:t>
      </w:r>
      <w:r w:rsidR="00C53B00" w:rsidRPr="00D56C9F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C53B00" w:rsidRPr="00D56C9F">
        <w:rPr>
          <w:rFonts w:asciiTheme="minorHAnsi" w:hAnsiTheme="minorHAnsi" w:cstheme="minorHAnsi"/>
          <w:b/>
          <w:szCs w:val="24"/>
        </w:rPr>
        <w:t xml:space="preserve"> October</w:t>
      </w:r>
      <w:r w:rsidR="004B44BA" w:rsidRPr="00D56C9F">
        <w:rPr>
          <w:rFonts w:asciiTheme="minorHAnsi" w:hAnsiTheme="minorHAnsi" w:cstheme="minorHAnsi"/>
          <w:b/>
          <w:szCs w:val="24"/>
        </w:rPr>
        <w:t xml:space="preserve"> </w:t>
      </w:r>
      <w:r w:rsidR="009863E0" w:rsidRPr="00D56C9F">
        <w:rPr>
          <w:rFonts w:asciiTheme="minorHAnsi" w:hAnsiTheme="minorHAnsi" w:cstheme="minorHAnsi"/>
          <w:b/>
          <w:szCs w:val="24"/>
        </w:rPr>
        <w:t xml:space="preserve">2020 </w:t>
      </w:r>
      <w:r w:rsidR="00327736" w:rsidRPr="00D56C9F">
        <w:rPr>
          <w:rFonts w:asciiTheme="minorHAnsi" w:hAnsiTheme="minorHAnsi" w:cstheme="minorHAnsi"/>
          <w:b/>
          <w:szCs w:val="24"/>
        </w:rPr>
        <w:t>at 7.45pm.</w:t>
      </w:r>
      <w:r w:rsidR="00040EB8" w:rsidRPr="00D56C9F">
        <w:rPr>
          <w:rFonts w:asciiTheme="minorHAnsi" w:hAnsiTheme="minorHAnsi" w:cstheme="minorHAnsi"/>
          <w:b/>
          <w:szCs w:val="24"/>
        </w:rPr>
        <w:t xml:space="preserve"> </w:t>
      </w:r>
    </w:p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360246CE" w:rsidR="00D65418" w:rsidRPr="00D56C9F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Present:</w:t>
      </w:r>
      <w:r w:rsidR="0025015F" w:rsidRPr="00D56C9F">
        <w:rPr>
          <w:rFonts w:asciiTheme="minorHAnsi" w:hAnsiTheme="minorHAnsi" w:cstheme="minorHAnsi"/>
          <w:szCs w:val="24"/>
        </w:rPr>
        <w:tab/>
      </w:r>
      <w:proofErr w:type="gramStart"/>
      <w:r w:rsidR="004D4D19" w:rsidRPr="00D56C9F">
        <w:rPr>
          <w:rFonts w:asciiTheme="minorHAnsi" w:hAnsiTheme="minorHAnsi" w:cstheme="minorHAnsi"/>
          <w:szCs w:val="24"/>
        </w:rPr>
        <w:t xml:space="preserve">Councillors </w:t>
      </w:r>
      <w:r w:rsidR="004B44BA" w:rsidRPr="00D56C9F">
        <w:rPr>
          <w:rFonts w:asciiTheme="minorHAnsi" w:hAnsiTheme="minorHAnsi" w:cstheme="minorHAnsi"/>
          <w:szCs w:val="24"/>
        </w:rPr>
        <w:t xml:space="preserve"> </w:t>
      </w:r>
      <w:r w:rsidR="00C762F4" w:rsidRPr="00D56C9F">
        <w:rPr>
          <w:rFonts w:asciiTheme="minorHAnsi" w:hAnsiTheme="minorHAnsi" w:cstheme="minorHAnsi"/>
          <w:szCs w:val="24"/>
        </w:rPr>
        <w:t>Adrian</w:t>
      </w:r>
      <w:proofErr w:type="gramEnd"/>
      <w:r w:rsidR="00C762F4" w:rsidRPr="00D56C9F">
        <w:rPr>
          <w:rFonts w:asciiTheme="minorHAnsi" w:hAnsiTheme="minorHAnsi" w:cstheme="minorHAnsi"/>
          <w:szCs w:val="24"/>
        </w:rPr>
        <w:t> Thwaites</w:t>
      </w:r>
      <w:r w:rsidR="00611086" w:rsidRPr="00D56C9F">
        <w:rPr>
          <w:rFonts w:asciiTheme="minorHAnsi" w:hAnsiTheme="minorHAnsi" w:cstheme="minorHAnsi"/>
          <w:szCs w:val="24"/>
        </w:rPr>
        <w:t xml:space="preserve">, </w:t>
      </w:r>
      <w:r w:rsidR="00F423C1" w:rsidRPr="00D56C9F">
        <w:rPr>
          <w:rFonts w:asciiTheme="minorHAnsi" w:hAnsiTheme="minorHAnsi" w:cstheme="minorHAnsi"/>
          <w:szCs w:val="24"/>
        </w:rPr>
        <w:t>John Reader</w:t>
      </w:r>
      <w:r w:rsidR="0064085E" w:rsidRPr="00D56C9F">
        <w:rPr>
          <w:rFonts w:asciiTheme="minorHAnsi" w:hAnsiTheme="minorHAnsi" w:cstheme="minorHAnsi"/>
          <w:szCs w:val="24"/>
        </w:rPr>
        <w:t xml:space="preserve">, </w:t>
      </w:r>
      <w:r w:rsidR="00F423C1" w:rsidRPr="00D56C9F">
        <w:rPr>
          <w:rFonts w:asciiTheme="minorHAnsi" w:hAnsiTheme="minorHAnsi" w:cstheme="minorHAnsi"/>
          <w:szCs w:val="24"/>
        </w:rPr>
        <w:t>David McCull</w:t>
      </w:r>
      <w:r w:rsidR="001D2382" w:rsidRPr="00D56C9F">
        <w:rPr>
          <w:rFonts w:asciiTheme="minorHAnsi" w:hAnsiTheme="minorHAnsi" w:cstheme="minorHAnsi"/>
          <w:szCs w:val="24"/>
        </w:rPr>
        <w:t>a</w:t>
      </w:r>
      <w:r w:rsidR="00F423C1" w:rsidRPr="00D56C9F">
        <w:rPr>
          <w:rFonts w:asciiTheme="minorHAnsi" w:hAnsiTheme="minorHAnsi" w:cstheme="minorHAnsi"/>
          <w:szCs w:val="24"/>
        </w:rPr>
        <w:t>gh</w:t>
      </w:r>
      <w:r w:rsidR="004B44BA" w:rsidRPr="00D56C9F">
        <w:rPr>
          <w:rFonts w:asciiTheme="minorHAnsi" w:hAnsiTheme="minorHAnsi" w:cstheme="minorHAnsi"/>
          <w:szCs w:val="24"/>
        </w:rPr>
        <w:t>, Les Harris</w:t>
      </w:r>
      <w:r w:rsidR="00D34224" w:rsidRPr="00D56C9F">
        <w:rPr>
          <w:rFonts w:asciiTheme="minorHAnsi" w:hAnsiTheme="minorHAnsi" w:cstheme="minorHAnsi"/>
          <w:szCs w:val="24"/>
        </w:rPr>
        <w:t xml:space="preserve"> </w:t>
      </w:r>
      <w:r w:rsidR="006264FB" w:rsidRPr="00D56C9F">
        <w:rPr>
          <w:rFonts w:asciiTheme="minorHAnsi" w:hAnsiTheme="minorHAnsi" w:cstheme="minorHAnsi"/>
          <w:szCs w:val="24"/>
        </w:rPr>
        <w:t xml:space="preserve">(in the Chair) </w:t>
      </w:r>
      <w:r w:rsidR="00860266" w:rsidRPr="00D56C9F">
        <w:rPr>
          <w:rFonts w:asciiTheme="minorHAnsi" w:hAnsiTheme="minorHAnsi" w:cstheme="minorHAnsi"/>
          <w:bCs/>
          <w:szCs w:val="24"/>
        </w:rPr>
        <w:t xml:space="preserve"> </w:t>
      </w:r>
      <w:r w:rsidR="00860266" w:rsidRPr="00D56C9F">
        <w:rPr>
          <w:rFonts w:asciiTheme="minorHAnsi" w:hAnsiTheme="minorHAnsi" w:cstheme="minorHAnsi"/>
          <w:szCs w:val="24"/>
        </w:rPr>
        <w:t xml:space="preserve">Jan Maciejewski </w:t>
      </w:r>
      <w:r w:rsidR="00611086" w:rsidRPr="00D56C9F">
        <w:rPr>
          <w:rFonts w:asciiTheme="minorHAnsi" w:hAnsiTheme="minorHAnsi" w:cstheme="minorHAnsi"/>
          <w:szCs w:val="24"/>
        </w:rPr>
        <w:t>and Hayley R</w:t>
      </w:r>
      <w:r w:rsidR="001D2382" w:rsidRPr="00D56C9F">
        <w:rPr>
          <w:rFonts w:asciiTheme="minorHAnsi" w:hAnsiTheme="minorHAnsi" w:cstheme="minorHAnsi"/>
          <w:szCs w:val="24"/>
        </w:rPr>
        <w:t>y</w:t>
      </w:r>
      <w:r w:rsidR="00611086" w:rsidRPr="00D56C9F">
        <w:rPr>
          <w:rFonts w:asciiTheme="minorHAnsi" w:hAnsiTheme="minorHAnsi" w:cstheme="minorHAnsi"/>
          <w:szCs w:val="24"/>
        </w:rPr>
        <w:t>der.</w:t>
      </w:r>
    </w:p>
    <w:p w14:paraId="696F17B8" w14:textId="77777777" w:rsidR="00085260" w:rsidRPr="00D56C9F" w:rsidRDefault="00085260" w:rsidP="002A3197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0BE9BA59" w14:textId="45014C08" w:rsidR="00D739E3" w:rsidRPr="00D56C9F" w:rsidRDefault="006F2AFA" w:rsidP="004110ED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Apologies</w:t>
      </w:r>
      <w:r w:rsidR="003B5DFB" w:rsidRPr="00D56C9F">
        <w:rPr>
          <w:rFonts w:asciiTheme="minorHAnsi" w:hAnsiTheme="minorHAnsi" w:cstheme="minorHAnsi"/>
          <w:b/>
          <w:szCs w:val="24"/>
        </w:rPr>
        <w:t xml:space="preserve">: </w:t>
      </w:r>
    </w:p>
    <w:p w14:paraId="5DCEB9D4" w14:textId="7711B05C" w:rsidR="006264FB" w:rsidRPr="00D56C9F" w:rsidRDefault="006264FB" w:rsidP="004110ED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bCs/>
          <w:szCs w:val="24"/>
        </w:rPr>
        <w:t>Cllr John Fargin</w:t>
      </w:r>
    </w:p>
    <w:p w14:paraId="423FBC97" w14:textId="45E4FE2B" w:rsidR="00085260" w:rsidRPr="00D56C9F" w:rsidRDefault="001D2382" w:rsidP="005D008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>Cllrs Barry Wood (CDC) and Ian Corkin (CDC and OCC).</w:t>
      </w:r>
    </w:p>
    <w:p w14:paraId="6C482620" w14:textId="26EB7F88" w:rsidR="004B44BA" w:rsidRPr="00D56C9F" w:rsidRDefault="004B44BA" w:rsidP="005D008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33883915" w14:textId="524731F4" w:rsidR="004B44BA" w:rsidRPr="00D56C9F" w:rsidRDefault="004B44BA" w:rsidP="006C4EF6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b/>
          <w:szCs w:val="24"/>
        </w:rPr>
      </w:pPr>
      <w:proofErr w:type="gramStart"/>
      <w:r w:rsidRPr="00D56C9F">
        <w:rPr>
          <w:rFonts w:asciiTheme="minorHAnsi" w:hAnsiTheme="minorHAnsi" w:cstheme="minorHAnsi"/>
          <w:b/>
          <w:bCs/>
          <w:szCs w:val="24"/>
        </w:rPr>
        <w:t>Also</w:t>
      </w:r>
      <w:proofErr w:type="gramEnd"/>
      <w:r w:rsidRPr="00D56C9F">
        <w:rPr>
          <w:rFonts w:asciiTheme="minorHAnsi" w:hAnsiTheme="minorHAnsi" w:cstheme="minorHAnsi"/>
          <w:b/>
          <w:bCs/>
          <w:szCs w:val="24"/>
        </w:rPr>
        <w:t xml:space="preserve"> present</w:t>
      </w:r>
      <w:r w:rsidRPr="00D56C9F">
        <w:rPr>
          <w:rFonts w:asciiTheme="minorHAnsi" w:hAnsiTheme="minorHAnsi" w:cstheme="minorHAnsi"/>
          <w:szCs w:val="24"/>
        </w:rPr>
        <w:t xml:space="preserve">: </w:t>
      </w:r>
    </w:p>
    <w:p w14:paraId="28F3F7A0" w14:textId="77777777" w:rsidR="005D008B" w:rsidRPr="00D56C9F" w:rsidRDefault="005D008B" w:rsidP="005D008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4B1F584" w14:textId="4338BB8F" w:rsidR="006F2AFA" w:rsidRPr="00D56C9F" w:rsidRDefault="0011292F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 xml:space="preserve">Requests for Dispensations and </w:t>
      </w:r>
      <w:r w:rsidR="001F5C2E" w:rsidRPr="00D56C9F">
        <w:rPr>
          <w:rFonts w:asciiTheme="minorHAnsi" w:hAnsiTheme="minorHAnsi" w:cstheme="minorHAnsi"/>
          <w:b/>
          <w:szCs w:val="24"/>
        </w:rPr>
        <w:t>Declarations of Interest</w:t>
      </w:r>
    </w:p>
    <w:p w14:paraId="4C85717E" w14:textId="0F83E72F" w:rsidR="006B0A29" w:rsidRPr="00D56C9F" w:rsidRDefault="00676D0B" w:rsidP="006B0A29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 xml:space="preserve">There were no </w:t>
      </w:r>
      <w:r w:rsidR="0011292F" w:rsidRPr="00D56C9F">
        <w:rPr>
          <w:rFonts w:asciiTheme="minorHAnsi" w:hAnsiTheme="minorHAnsi" w:cstheme="minorHAnsi"/>
          <w:szCs w:val="24"/>
        </w:rPr>
        <w:t xml:space="preserve">requests for dispensations or </w:t>
      </w:r>
      <w:r w:rsidRPr="00D56C9F">
        <w:rPr>
          <w:rFonts w:asciiTheme="minorHAnsi" w:hAnsiTheme="minorHAnsi" w:cstheme="minorHAnsi"/>
          <w:szCs w:val="24"/>
        </w:rPr>
        <w:t>declarations of interest.</w:t>
      </w:r>
    </w:p>
    <w:p w14:paraId="5248A428" w14:textId="47CE6135" w:rsidR="006B0A29" w:rsidRPr="00D56C9F" w:rsidRDefault="006B0A29" w:rsidP="006B0A29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4B1F58A" w14:textId="67274358" w:rsidR="006F2AFA" w:rsidRPr="00D56C9F" w:rsidRDefault="006F2AFA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ind w:left="357" w:hanging="357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 xml:space="preserve">Minutes of the </w:t>
      </w:r>
      <w:r w:rsidR="006D24D3" w:rsidRPr="00D56C9F">
        <w:rPr>
          <w:rFonts w:asciiTheme="minorHAnsi" w:hAnsiTheme="minorHAnsi" w:cstheme="minorHAnsi"/>
          <w:b/>
          <w:szCs w:val="24"/>
        </w:rPr>
        <w:t xml:space="preserve">Parish Council </w:t>
      </w:r>
      <w:r w:rsidRPr="00D56C9F">
        <w:rPr>
          <w:rFonts w:asciiTheme="minorHAnsi" w:hAnsiTheme="minorHAnsi" w:cstheme="minorHAnsi"/>
          <w:b/>
          <w:szCs w:val="24"/>
        </w:rPr>
        <w:t>Meeting held on</w:t>
      </w:r>
      <w:r w:rsidR="001A5B85" w:rsidRPr="00D56C9F">
        <w:rPr>
          <w:rFonts w:asciiTheme="minorHAnsi" w:hAnsiTheme="minorHAnsi" w:cstheme="minorHAnsi"/>
          <w:b/>
          <w:szCs w:val="24"/>
        </w:rPr>
        <w:t xml:space="preserve"> </w:t>
      </w:r>
      <w:r w:rsidR="006264FB" w:rsidRPr="00D56C9F">
        <w:rPr>
          <w:rFonts w:asciiTheme="minorHAnsi" w:hAnsiTheme="minorHAnsi" w:cstheme="minorHAnsi"/>
          <w:b/>
          <w:szCs w:val="24"/>
        </w:rPr>
        <w:t>21</w:t>
      </w:r>
      <w:r w:rsidR="006264FB" w:rsidRPr="00D56C9F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6264FB" w:rsidRPr="00D56C9F">
        <w:rPr>
          <w:rFonts w:asciiTheme="minorHAnsi" w:hAnsiTheme="minorHAnsi" w:cstheme="minorHAnsi"/>
          <w:b/>
          <w:szCs w:val="24"/>
        </w:rPr>
        <w:t xml:space="preserve"> September</w:t>
      </w:r>
      <w:r w:rsidR="001A1AF3" w:rsidRPr="00D56C9F">
        <w:rPr>
          <w:rFonts w:asciiTheme="minorHAnsi" w:hAnsiTheme="minorHAnsi" w:cstheme="minorHAnsi"/>
          <w:b/>
          <w:szCs w:val="24"/>
        </w:rPr>
        <w:t xml:space="preserve"> </w:t>
      </w:r>
      <w:r w:rsidR="00040EB8" w:rsidRPr="00D56C9F">
        <w:rPr>
          <w:rFonts w:asciiTheme="minorHAnsi" w:hAnsiTheme="minorHAnsi" w:cstheme="minorHAnsi"/>
          <w:b/>
          <w:szCs w:val="24"/>
        </w:rPr>
        <w:t>2020</w:t>
      </w:r>
      <w:r w:rsidR="0091056B" w:rsidRPr="00D56C9F">
        <w:rPr>
          <w:rFonts w:asciiTheme="minorHAnsi" w:hAnsiTheme="minorHAnsi" w:cstheme="minorHAnsi"/>
          <w:b/>
          <w:szCs w:val="24"/>
        </w:rPr>
        <w:t>.</w:t>
      </w:r>
    </w:p>
    <w:p w14:paraId="24B1F58B" w14:textId="387BEC21" w:rsidR="00A72AE0" w:rsidRPr="00D56C9F" w:rsidRDefault="00E050B5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 xml:space="preserve">It was </w:t>
      </w:r>
      <w:r w:rsidRPr="00D56C9F">
        <w:rPr>
          <w:rFonts w:asciiTheme="minorHAnsi" w:hAnsiTheme="minorHAnsi" w:cstheme="minorHAnsi"/>
          <w:b/>
          <w:szCs w:val="24"/>
        </w:rPr>
        <w:t xml:space="preserve">RESOLVED </w:t>
      </w:r>
      <w:r w:rsidRPr="00D56C9F">
        <w:rPr>
          <w:rFonts w:asciiTheme="minorHAnsi" w:hAnsiTheme="minorHAnsi" w:cstheme="minorHAnsi"/>
          <w:szCs w:val="24"/>
        </w:rPr>
        <w:t xml:space="preserve">that </w:t>
      </w:r>
      <w:r w:rsidR="00AC26A6" w:rsidRPr="00D56C9F">
        <w:rPr>
          <w:rFonts w:asciiTheme="minorHAnsi" w:hAnsiTheme="minorHAnsi" w:cstheme="minorHAnsi"/>
          <w:szCs w:val="24"/>
        </w:rPr>
        <w:t xml:space="preserve">the </w:t>
      </w:r>
      <w:r w:rsidR="00190436" w:rsidRPr="00D56C9F">
        <w:rPr>
          <w:rFonts w:asciiTheme="minorHAnsi" w:hAnsiTheme="minorHAnsi" w:cstheme="minorHAnsi"/>
          <w:szCs w:val="24"/>
        </w:rPr>
        <w:t xml:space="preserve">minutes </w:t>
      </w:r>
      <w:r w:rsidR="00022B11" w:rsidRPr="00D56C9F">
        <w:rPr>
          <w:rFonts w:asciiTheme="minorHAnsi" w:hAnsiTheme="minorHAnsi" w:cstheme="minorHAnsi"/>
          <w:szCs w:val="24"/>
        </w:rPr>
        <w:t>be accepted as a true record</w:t>
      </w:r>
      <w:r w:rsidR="00C762F4" w:rsidRPr="00D56C9F">
        <w:rPr>
          <w:rFonts w:asciiTheme="minorHAnsi" w:hAnsiTheme="minorHAnsi" w:cstheme="minorHAnsi"/>
          <w:szCs w:val="24"/>
        </w:rPr>
        <w:t xml:space="preserve"> of the meeting</w:t>
      </w:r>
      <w:r w:rsidR="004824F0" w:rsidRPr="00D56C9F">
        <w:rPr>
          <w:rFonts w:asciiTheme="minorHAnsi" w:hAnsiTheme="minorHAnsi" w:cstheme="minorHAnsi"/>
          <w:szCs w:val="24"/>
        </w:rPr>
        <w:t>.</w:t>
      </w:r>
    </w:p>
    <w:p w14:paraId="051E8DD3" w14:textId="00339758" w:rsidR="009B6849" w:rsidRPr="00D56C9F" w:rsidRDefault="009B6849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B3A35AF" w14:textId="77777777" w:rsidR="009B6849" w:rsidRPr="00D56C9F" w:rsidRDefault="009B6849" w:rsidP="009B6849">
      <w:pPr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B7" w14:textId="24416608" w:rsidR="00D81C18" w:rsidRPr="00D56C9F" w:rsidRDefault="008F2508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F</w:t>
      </w:r>
      <w:r w:rsidR="00D81C18" w:rsidRPr="00D56C9F">
        <w:rPr>
          <w:rFonts w:asciiTheme="minorHAnsi" w:hAnsiTheme="minorHAnsi" w:cstheme="minorHAnsi"/>
          <w:b/>
          <w:szCs w:val="24"/>
        </w:rPr>
        <w:t>inance</w:t>
      </w:r>
    </w:p>
    <w:p w14:paraId="58E4AFF6" w14:textId="174818C0" w:rsidR="008E72C2" w:rsidRPr="00D56C9F" w:rsidRDefault="007A3256" w:rsidP="006B0A29">
      <w:pPr>
        <w:pStyle w:val="ListParagraph"/>
        <w:keepLines/>
        <w:numPr>
          <w:ilvl w:val="1"/>
          <w:numId w:val="3"/>
        </w:numPr>
        <w:tabs>
          <w:tab w:val="left" w:pos="1890"/>
          <w:tab w:val="decimal" w:pos="8280"/>
        </w:tabs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bCs/>
          <w:szCs w:val="24"/>
        </w:rPr>
        <w:t>To receive the monthly financial report – which is attached to these Minutes and shown as “Appendix A”</w:t>
      </w:r>
      <w:r w:rsidR="00AC4178" w:rsidRPr="00D56C9F">
        <w:rPr>
          <w:rFonts w:asciiTheme="minorHAnsi" w:hAnsiTheme="minorHAnsi" w:cstheme="minorHAnsi"/>
          <w:bCs/>
          <w:szCs w:val="24"/>
        </w:rPr>
        <w:t xml:space="preserve">. </w:t>
      </w:r>
    </w:p>
    <w:p w14:paraId="6BB8884D" w14:textId="6A1FC6DD" w:rsidR="008E72C2" w:rsidRPr="00D56C9F" w:rsidRDefault="008E72C2" w:rsidP="006B0A29">
      <w:pPr>
        <w:pStyle w:val="ListParagraph"/>
        <w:keepLines/>
        <w:numPr>
          <w:ilvl w:val="1"/>
          <w:numId w:val="3"/>
        </w:numPr>
        <w:tabs>
          <w:tab w:val="left" w:pos="1890"/>
          <w:tab w:val="decimal" w:pos="8280"/>
        </w:tabs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bCs/>
          <w:szCs w:val="24"/>
        </w:rPr>
        <w:t xml:space="preserve">To consider invoices for payment itemised on the payment </w:t>
      </w:r>
      <w:r w:rsidR="0058025E" w:rsidRPr="00D56C9F">
        <w:rPr>
          <w:rFonts w:asciiTheme="minorHAnsi" w:hAnsiTheme="minorHAnsi" w:cstheme="minorHAnsi"/>
          <w:bCs/>
          <w:szCs w:val="24"/>
        </w:rPr>
        <w:t>schedule: -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486"/>
        <w:gridCol w:w="3318"/>
        <w:gridCol w:w="1655"/>
        <w:gridCol w:w="1824"/>
        <w:gridCol w:w="1797"/>
      </w:tblGrid>
      <w:tr w:rsidR="006264FB" w:rsidRPr="00D56C9F" w14:paraId="5A0583A2" w14:textId="77777777" w:rsidTr="00B83D9A">
        <w:trPr>
          <w:tblHeader/>
        </w:trPr>
        <w:tc>
          <w:tcPr>
            <w:tcW w:w="1486" w:type="dxa"/>
          </w:tcPr>
          <w:p w14:paraId="548653D1" w14:textId="77777777" w:rsidR="006264FB" w:rsidRPr="00D56C9F" w:rsidRDefault="006264FB" w:rsidP="00B83D9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56C9F">
              <w:rPr>
                <w:rFonts w:asciiTheme="minorHAnsi" w:hAnsiTheme="minorHAnsi" w:cstheme="minorHAnsi"/>
                <w:b/>
                <w:szCs w:val="24"/>
              </w:rPr>
              <w:t>Cheque no:</w:t>
            </w:r>
          </w:p>
        </w:tc>
        <w:tc>
          <w:tcPr>
            <w:tcW w:w="3318" w:type="dxa"/>
          </w:tcPr>
          <w:p w14:paraId="404A4F18" w14:textId="77777777" w:rsidR="006264FB" w:rsidRPr="00D56C9F" w:rsidRDefault="006264FB" w:rsidP="00B83D9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56C9F">
              <w:rPr>
                <w:rFonts w:asciiTheme="minorHAnsi" w:hAnsiTheme="minorHAnsi" w:cstheme="minorHAnsi"/>
                <w:b/>
                <w:szCs w:val="24"/>
              </w:rPr>
              <w:t>Payee and reason</w:t>
            </w:r>
          </w:p>
        </w:tc>
        <w:tc>
          <w:tcPr>
            <w:tcW w:w="1655" w:type="dxa"/>
          </w:tcPr>
          <w:p w14:paraId="7DC92135" w14:textId="77777777" w:rsidR="006264FB" w:rsidRPr="00D56C9F" w:rsidRDefault="006264FB" w:rsidP="00B83D9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56C9F">
              <w:rPr>
                <w:rFonts w:asciiTheme="minorHAnsi" w:hAnsiTheme="minorHAnsi" w:cstheme="minorHAnsi"/>
                <w:b/>
                <w:szCs w:val="24"/>
              </w:rPr>
              <w:t>Budget</w:t>
            </w:r>
          </w:p>
        </w:tc>
        <w:tc>
          <w:tcPr>
            <w:tcW w:w="1824" w:type="dxa"/>
          </w:tcPr>
          <w:p w14:paraId="280BF820" w14:textId="77777777" w:rsidR="006264FB" w:rsidRPr="00D56C9F" w:rsidRDefault="006264FB" w:rsidP="00B83D9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D56C9F">
              <w:rPr>
                <w:rFonts w:asciiTheme="minorHAnsi" w:hAnsiTheme="minorHAnsi" w:cstheme="minorHAnsi"/>
                <w:b/>
                <w:szCs w:val="24"/>
              </w:rPr>
              <w:t>Minute Ref</w:t>
            </w:r>
          </w:p>
        </w:tc>
        <w:tc>
          <w:tcPr>
            <w:tcW w:w="1797" w:type="dxa"/>
          </w:tcPr>
          <w:p w14:paraId="6E3A9F7D" w14:textId="77777777" w:rsidR="006264FB" w:rsidRPr="00D56C9F" w:rsidRDefault="006264FB" w:rsidP="00B83D9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D56C9F">
              <w:rPr>
                <w:rFonts w:asciiTheme="minorHAnsi" w:hAnsiTheme="minorHAnsi" w:cstheme="minorHAnsi"/>
                <w:b/>
                <w:szCs w:val="24"/>
              </w:rPr>
              <w:t>Amount</w:t>
            </w:r>
          </w:p>
        </w:tc>
      </w:tr>
      <w:tr w:rsidR="006264FB" w:rsidRPr="00D56C9F" w14:paraId="064E2FA2" w14:textId="77777777" w:rsidTr="00B83D9A">
        <w:tc>
          <w:tcPr>
            <w:tcW w:w="1486" w:type="dxa"/>
          </w:tcPr>
          <w:p w14:paraId="2097B632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400470</w:t>
            </w:r>
          </w:p>
        </w:tc>
        <w:tc>
          <w:tcPr>
            <w:tcW w:w="3318" w:type="dxa"/>
          </w:tcPr>
          <w:p w14:paraId="7735558E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Hallmaster</w:t>
            </w:r>
          </w:p>
        </w:tc>
        <w:tc>
          <w:tcPr>
            <w:tcW w:w="1655" w:type="dxa"/>
          </w:tcPr>
          <w:p w14:paraId="54202E08" w14:textId="17E654C6" w:rsidR="006264FB" w:rsidRPr="00D56C9F" w:rsidRDefault="004A715A" w:rsidP="00B83D9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</w:t>
            </w:r>
            <w:r w:rsidR="006264FB" w:rsidRPr="00D56C9F">
              <w:rPr>
                <w:rFonts w:asciiTheme="minorHAnsi" w:hAnsiTheme="minorHAnsi" w:cstheme="minorHAnsi"/>
                <w:szCs w:val="24"/>
              </w:rPr>
              <w:t>dmin</w:t>
            </w:r>
          </w:p>
        </w:tc>
        <w:tc>
          <w:tcPr>
            <w:tcW w:w="1824" w:type="dxa"/>
          </w:tcPr>
          <w:p w14:paraId="7192D613" w14:textId="77777777" w:rsidR="006264FB" w:rsidRPr="00D56C9F" w:rsidRDefault="006264FB" w:rsidP="00B83D9A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7" w:type="dxa"/>
          </w:tcPr>
          <w:p w14:paraId="292B89B2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£212.40</w:t>
            </w:r>
          </w:p>
        </w:tc>
      </w:tr>
      <w:tr w:rsidR="006264FB" w:rsidRPr="00D56C9F" w14:paraId="31E77CA4" w14:textId="77777777" w:rsidTr="00B83D9A">
        <w:tc>
          <w:tcPr>
            <w:tcW w:w="1486" w:type="dxa"/>
          </w:tcPr>
          <w:p w14:paraId="008615A6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400471</w:t>
            </w:r>
          </w:p>
        </w:tc>
        <w:tc>
          <w:tcPr>
            <w:tcW w:w="3318" w:type="dxa"/>
          </w:tcPr>
          <w:p w14:paraId="32F932D5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Royal British Legion</w:t>
            </w:r>
          </w:p>
        </w:tc>
        <w:tc>
          <w:tcPr>
            <w:tcW w:w="1655" w:type="dxa"/>
          </w:tcPr>
          <w:p w14:paraId="1D1FF1B2" w14:textId="2EFC28A1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S137</w:t>
            </w:r>
            <w:r w:rsidR="004A715A">
              <w:rPr>
                <w:rFonts w:asciiTheme="minorHAnsi" w:hAnsiTheme="minorHAnsi" w:cstheme="minorHAnsi"/>
                <w:szCs w:val="24"/>
              </w:rPr>
              <w:t xml:space="preserve"> Donation</w:t>
            </w:r>
          </w:p>
        </w:tc>
        <w:tc>
          <w:tcPr>
            <w:tcW w:w="1824" w:type="dxa"/>
          </w:tcPr>
          <w:p w14:paraId="6D87F03F" w14:textId="77777777" w:rsidR="006264FB" w:rsidRPr="00D56C9F" w:rsidRDefault="006264FB" w:rsidP="00B83D9A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7" w:type="dxa"/>
          </w:tcPr>
          <w:p w14:paraId="13189A63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£100.00</w:t>
            </w:r>
          </w:p>
        </w:tc>
      </w:tr>
      <w:tr w:rsidR="006264FB" w:rsidRPr="00D56C9F" w14:paraId="7EBAE8C0" w14:textId="77777777" w:rsidTr="00B83D9A">
        <w:tc>
          <w:tcPr>
            <w:tcW w:w="1486" w:type="dxa"/>
          </w:tcPr>
          <w:p w14:paraId="18A56DA8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4004572</w:t>
            </w:r>
          </w:p>
        </w:tc>
        <w:tc>
          <w:tcPr>
            <w:tcW w:w="3318" w:type="dxa"/>
          </w:tcPr>
          <w:p w14:paraId="1D6C83D9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Mrs A Davies</w:t>
            </w:r>
          </w:p>
        </w:tc>
        <w:tc>
          <w:tcPr>
            <w:tcW w:w="1655" w:type="dxa"/>
          </w:tcPr>
          <w:p w14:paraId="670AF00D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 xml:space="preserve">Clerk Salary </w:t>
            </w:r>
          </w:p>
        </w:tc>
        <w:tc>
          <w:tcPr>
            <w:tcW w:w="1824" w:type="dxa"/>
          </w:tcPr>
          <w:p w14:paraId="29A802DB" w14:textId="77777777" w:rsidR="006264FB" w:rsidRPr="00D56C9F" w:rsidRDefault="006264FB" w:rsidP="00B83D9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7" w:type="dxa"/>
          </w:tcPr>
          <w:p w14:paraId="2D82671F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£178.79</w:t>
            </w:r>
          </w:p>
        </w:tc>
      </w:tr>
      <w:tr w:rsidR="006264FB" w:rsidRPr="00D56C9F" w14:paraId="1A558202" w14:textId="77777777" w:rsidTr="00B83D9A">
        <w:tc>
          <w:tcPr>
            <w:tcW w:w="1486" w:type="dxa"/>
          </w:tcPr>
          <w:p w14:paraId="637FFB71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400473</w:t>
            </w:r>
          </w:p>
        </w:tc>
        <w:tc>
          <w:tcPr>
            <w:tcW w:w="3318" w:type="dxa"/>
          </w:tcPr>
          <w:p w14:paraId="3FDE1B42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HMRC</w:t>
            </w:r>
          </w:p>
        </w:tc>
        <w:tc>
          <w:tcPr>
            <w:tcW w:w="1655" w:type="dxa"/>
          </w:tcPr>
          <w:p w14:paraId="46C87A75" w14:textId="7A4EE08E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Cl</w:t>
            </w:r>
            <w:r w:rsidR="004A715A">
              <w:rPr>
                <w:rFonts w:asciiTheme="minorHAnsi" w:hAnsiTheme="minorHAnsi" w:cstheme="minorHAnsi"/>
                <w:szCs w:val="24"/>
              </w:rPr>
              <w:t xml:space="preserve">erk </w:t>
            </w:r>
            <w:r w:rsidRPr="00D56C9F">
              <w:rPr>
                <w:rFonts w:asciiTheme="minorHAnsi" w:hAnsiTheme="minorHAnsi" w:cstheme="minorHAnsi"/>
                <w:szCs w:val="24"/>
              </w:rPr>
              <w:t>tax</w:t>
            </w:r>
          </w:p>
        </w:tc>
        <w:tc>
          <w:tcPr>
            <w:tcW w:w="1824" w:type="dxa"/>
          </w:tcPr>
          <w:p w14:paraId="140EBF49" w14:textId="77777777" w:rsidR="006264FB" w:rsidRPr="00D56C9F" w:rsidRDefault="006264FB" w:rsidP="00B83D9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7" w:type="dxa"/>
          </w:tcPr>
          <w:p w14:paraId="14CD12C3" w14:textId="77777777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£44.80</w:t>
            </w:r>
          </w:p>
        </w:tc>
      </w:tr>
      <w:tr w:rsidR="006264FB" w:rsidRPr="00D56C9F" w14:paraId="6024F228" w14:textId="77777777" w:rsidTr="00B83D9A">
        <w:tc>
          <w:tcPr>
            <w:tcW w:w="1486" w:type="dxa"/>
          </w:tcPr>
          <w:p w14:paraId="480DDCAE" w14:textId="4CEB6533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400474</w:t>
            </w:r>
          </w:p>
        </w:tc>
        <w:tc>
          <w:tcPr>
            <w:tcW w:w="3318" w:type="dxa"/>
          </w:tcPr>
          <w:p w14:paraId="56D7D96C" w14:textId="3D3CFC08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Green Scythe L</w:t>
            </w:r>
            <w:r w:rsidR="004A715A">
              <w:rPr>
                <w:rFonts w:asciiTheme="minorHAnsi" w:hAnsiTheme="minorHAnsi" w:cstheme="minorHAnsi"/>
                <w:szCs w:val="24"/>
              </w:rPr>
              <w:t>t</w:t>
            </w:r>
            <w:r w:rsidRPr="00D56C9F">
              <w:rPr>
                <w:rFonts w:asciiTheme="minorHAnsi" w:hAnsiTheme="minorHAnsi" w:cstheme="minorHAnsi"/>
                <w:szCs w:val="24"/>
              </w:rPr>
              <w:t>d</w:t>
            </w:r>
          </w:p>
        </w:tc>
        <w:tc>
          <w:tcPr>
            <w:tcW w:w="1655" w:type="dxa"/>
          </w:tcPr>
          <w:p w14:paraId="31BCF8C0" w14:textId="3F09A35E" w:rsidR="006264FB" w:rsidRPr="00D56C9F" w:rsidRDefault="004A715A" w:rsidP="00B83D9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</w:t>
            </w:r>
            <w:r w:rsidR="006264FB" w:rsidRPr="00D56C9F">
              <w:rPr>
                <w:rFonts w:asciiTheme="minorHAnsi" w:hAnsiTheme="minorHAnsi" w:cstheme="minorHAnsi"/>
                <w:szCs w:val="24"/>
              </w:rPr>
              <w:t>rass</w:t>
            </w:r>
            <w:r>
              <w:rPr>
                <w:rFonts w:asciiTheme="minorHAnsi" w:hAnsiTheme="minorHAnsi" w:cstheme="minorHAnsi"/>
                <w:szCs w:val="24"/>
              </w:rPr>
              <w:t xml:space="preserve"> cutting</w:t>
            </w:r>
          </w:p>
        </w:tc>
        <w:tc>
          <w:tcPr>
            <w:tcW w:w="1824" w:type="dxa"/>
          </w:tcPr>
          <w:p w14:paraId="399FA289" w14:textId="77777777" w:rsidR="006264FB" w:rsidRPr="00D56C9F" w:rsidRDefault="006264FB" w:rsidP="00B83D9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7" w:type="dxa"/>
          </w:tcPr>
          <w:p w14:paraId="3C2B31DE" w14:textId="044F6D9A" w:rsidR="006264FB" w:rsidRPr="00D56C9F" w:rsidRDefault="006264FB" w:rsidP="00B83D9A">
            <w:pPr>
              <w:rPr>
                <w:rFonts w:asciiTheme="minorHAnsi" w:hAnsiTheme="minorHAnsi" w:cstheme="minorHAnsi"/>
                <w:szCs w:val="24"/>
              </w:rPr>
            </w:pPr>
            <w:r w:rsidRPr="00D56C9F">
              <w:rPr>
                <w:rFonts w:asciiTheme="minorHAnsi" w:hAnsiTheme="minorHAnsi" w:cstheme="minorHAnsi"/>
                <w:szCs w:val="24"/>
              </w:rPr>
              <w:t>£411.60</w:t>
            </w:r>
          </w:p>
        </w:tc>
      </w:tr>
    </w:tbl>
    <w:p w14:paraId="601D0644" w14:textId="77777777" w:rsidR="006264FB" w:rsidRPr="00D56C9F" w:rsidRDefault="006264FB" w:rsidP="006264FB">
      <w:pPr>
        <w:pStyle w:val="ListParagraph"/>
        <w:keepLines/>
        <w:tabs>
          <w:tab w:val="left" w:pos="1890"/>
          <w:tab w:val="decimal" w:pos="8280"/>
        </w:tabs>
        <w:ind w:left="786"/>
        <w:rPr>
          <w:rFonts w:asciiTheme="minorHAnsi" w:hAnsiTheme="minorHAnsi" w:cstheme="minorHAnsi"/>
          <w:bCs/>
          <w:szCs w:val="24"/>
        </w:rPr>
      </w:pPr>
    </w:p>
    <w:p w14:paraId="71B7B2F0" w14:textId="77777777" w:rsidR="000350C6" w:rsidRPr="00D56C9F" w:rsidRDefault="000350C6" w:rsidP="00B15574">
      <w:pPr>
        <w:pStyle w:val="ListParagraph"/>
        <w:keepLines/>
        <w:tabs>
          <w:tab w:val="left" w:pos="1890"/>
          <w:tab w:val="decimal" w:pos="8280"/>
        </w:tabs>
        <w:ind w:left="786"/>
        <w:rPr>
          <w:rFonts w:asciiTheme="minorHAnsi" w:hAnsiTheme="minorHAnsi" w:cstheme="minorHAnsi"/>
          <w:szCs w:val="24"/>
        </w:rPr>
      </w:pPr>
    </w:p>
    <w:p w14:paraId="649560C1" w14:textId="77777777" w:rsidR="001E26A7" w:rsidRPr="00D56C9F" w:rsidRDefault="001E26A7" w:rsidP="006B0A29">
      <w:pPr>
        <w:keepLines/>
        <w:tabs>
          <w:tab w:val="left" w:pos="1890"/>
        </w:tabs>
        <w:jc w:val="both"/>
        <w:rPr>
          <w:rFonts w:asciiTheme="minorHAnsi" w:hAnsiTheme="minorHAnsi" w:cstheme="minorHAnsi"/>
          <w:bCs/>
          <w:szCs w:val="24"/>
        </w:rPr>
      </w:pPr>
    </w:p>
    <w:p w14:paraId="24B1F618" w14:textId="77777777" w:rsidR="00C86213" w:rsidRPr="00D56C9F" w:rsidRDefault="00707693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 xml:space="preserve">Parish </w:t>
      </w:r>
      <w:r w:rsidR="003E2FCC" w:rsidRPr="00D56C9F">
        <w:rPr>
          <w:rFonts w:asciiTheme="minorHAnsi" w:hAnsiTheme="minorHAnsi" w:cstheme="minorHAnsi"/>
          <w:b/>
          <w:szCs w:val="24"/>
        </w:rPr>
        <w:t>Matters</w:t>
      </w:r>
      <w:r w:rsidR="0016006F" w:rsidRPr="00D56C9F">
        <w:rPr>
          <w:rFonts w:asciiTheme="minorHAnsi" w:hAnsiTheme="minorHAnsi" w:cstheme="minorHAnsi"/>
          <w:szCs w:val="24"/>
        </w:rPr>
        <w:t xml:space="preserve"> – to discuss where necessary</w:t>
      </w:r>
    </w:p>
    <w:p w14:paraId="33239425" w14:textId="132D37FD" w:rsidR="00156EF5" w:rsidRPr="00D56C9F" w:rsidRDefault="00E017DA" w:rsidP="006B0A29">
      <w:pPr>
        <w:pStyle w:val="ListParagraph"/>
        <w:keepLines/>
        <w:numPr>
          <w:ilvl w:val="1"/>
          <w:numId w:val="3"/>
        </w:numPr>
        <w:tabs>
          <w:tab w:val="left" w:pos="1890"/>
        </w:tabs>
        <w:ind w:left="502"/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Village Groups</w:t>
      </w:r>
      <w:r w:rsidR="003E3640" w:rsidRPr="00D56C9F">
        <w:rPr>
          <w:rFonts w:asciiTheme="minorHAnsi" w:hAnsiTheme="minorHAnsi" w:cstheme="minorHAnsi"/>
          <w:szCs w:val="24"/>
        </w:rPr>
        <w:t>:</w:t>
      </w:r>
    </w:p>
    <w:p w14:paraId="48C9A559" w14:textId="5365901E" w:rsidR="00E474B0" w:rsidRPr="00D56C9F" w:rsidRDefault="00E474B0" w:rsidP="00E474B0">
      <w:pPr>
        <w:pStyle w:val="ListParagraph"/>
        <w:keepLines/>
        <w:tabs>
          <w:tab w:val="left" w:pos="1890"/>
        </w:tabs>
        <w:ind w:left="502"/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bCs/>
          <w:szCs w:val="24"/>
        </w:rPr>
        <w:t>It was reported that the Butcher’s Arms Public House will be reopening before the end of October.</w:t>
      </w:r>
    </w:p>
    <w:p w14:paraId="6A3C7615" w14:textId="77777777" w:rsidR="0062565E" w:rsidRPr="00D56C9F" w:rsidRDefault="0062565E" w:rsidP="0062565E">
      <w:pPr>
        <w:pStyle w:val="ListParagraph"/>
        <w:keepLines/>
        <w:tabs>
          <w:tab w:val="left" w:pos="1890"/>
        </w:tabs>
        <w:ind w:left="502"/>
        <w:rPr>
          <w:rFonts w:asciiTheme="minorHAnsi" w:hAnsiTheme="minorHAnsi" w:cstheme="minorHAnsi"/>
          <w:b/>
          <w:szCs w:val="24"/>
        </w:rPr>
      </w:pPr>
    </w:p>
    <w:p w14:paraId="1A481047" w14:textId="36693B56" w:rsidR="00223C19" w:rsidRPr="00D56C9F" w:rsidRDefault="00F301DB" w:rsidP="00564415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Village Hall</w:t>
      </w:r>
    </w:p>
    <w:p w14:paraId="5D9C49D6" w14:textId="6C45DCE9" w:rsidR="00897726" w:rsidRPr="00D56C9F" w:rsidRDefault="00E474B0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bCs/>
          <w:szCs w:val="24"/>
        </w:rPr>
        <w:t>Ongoing.</w:t>
      </w:r>
    </w:p>
    <w:p w14:paraId="43CC482C" w14:textId="77777777" w:rsidR="00F301DB" w:rsidRPr="00D56C9F" w:rsidRDefault="00F301DB" w:rsidP="00F301DB">
      <w:pPr>
        <w:pStyle w:val="ListParagraph"/>
        <w:rPr>
          <w:rFonts w:asciiTheme="minorHAnsi" w:hAnsiTheme="minorHAnsi" w:cstheme="minorHAnsi"/>
          <w:bCs/>
          <w:szCs w:val="24"/>
        </w:rPr>
      </w:pPr>
    </w:p>
    <w:p w14:paraId="17CD8DF9" w14:textId="66078AAB" w:rsidR="00F301DB" w:rsidRPr="00D56C9F" w:rsidRDefault="000447BF" w:rsidP="006B0A29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COVID 19</w:t>
      </w:r>
    </w:p>
    <w:p w14:paraId="16128986" w14:textId="40ECAD95" w:rsidR="00897726" w:rsidRPr="00D56C9F" w:rsidRDefault="001A1AF3" w:rsidP="00E474B0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bCs/>
          <w:szCs w:val="24"/>
        </w:rPr>
        <w:t xml:space="preserve">Some </w:t>
      </w:r>
      <w:r w:rsidR="00E474B0" w:rsidRPr="00D56C9F">
        <w:rPr>
          <w:rFonts w:asciiTheme="minorHAnsi" w:hAnsiTheme="minorHAnsi" w:cstheme="minorHAnsi"/>
          <w:bCs/>
          <w:szCs w:val="24"/>
        </w:rPr>
        <w:t xml:space="preserve">frustration has been expressed about the continuing closure of the playground. </w:t>
      </w:r>
      <w:r w:rsidR="00D34224" w:rsidRPr="00D56C9F">
        <w:rPr>
          <w:rFonts w:asciiTheme="minorHAnsi" w:hAnsiTheme="minorHAnsi" w:cstheme="minorHAnsi"/>
          <w:bCs/>
          <w:szCs w:val="24"/>
        </w:rPr>
        <w:t>After</w:t>
      </w:r>
      <w:r w:rsidR="00E474B0" w:rsidRPr="00D56C9F">
        <w:rPr>
          <w:rFonts w:asciiTheme="minorHAnsi" w:hAnsiTheme="minorHAnsi" w:cstheme="minorHAnsi"/>
          <w:bCs/>
          <w:szCs w:val="24"/>
        </w:rPr>
        <w:t xml:space="preserve"> discussion Councillors agreed that it should remain closed</w:t>
      </w:r>
      <w:r w:rsidR="004A715A">
        <w:rPr>
          <w:rFonts w:asciiTheme="minorHAnsi" w:hAnsiTheme="minorHAnsi" w:cstheme="minorHAnsi"/>
          <w:bCs/>
          <w:szCs w:val="24"/>
        </w:rPr>
        <w:t xml:space="preserve"> as the PC does not have the resources to ensure it is Covid-19 secure on an ongoing basis.</w:t>
      </w:r>
      <w:r w:rsidR="00E474B0" w:rsidRPr="00D56C9F">
        <w:rPr>
          <w:rFonts w:asciiTheme="minorHAnsi" w:hAnsiTheme="minorHAnsi" w:cstheme="minorHAnsi"/>
          <w:bCs/>
          <w:szCs w:val="24"/>
        </w:rPr>
        <w:t xml:space="preserve"> </w:t>
      </w:r>
    </w:p>
    <w:p w14:paraId="14CAC80F" w14:textId="77777777" w:rsidR="00FA1EAC" w:rsidRPr="00D56C9F" w:rsidRDefault="00FA1EAC" w:rsidP="006B0A29">
      <w:pPr>
        <w:pStyle w:val="ListParagraph"/>
        <w:keepLines/>
        <w:tabs>
          <w:tab w:val="left" w:pos="1890"/>
        </w:tabs>
        <w:ind w:left="1440"/>
        <w:rPr>
          <w:rFonts w:asciiTheme="minorHAnsi" w:hAnsiTheme="minorHAnsi" w:cstheme="minorHAnsi"/>
          <w:bCs/>
          <w:szCs w:val="24"/>
        </w:rPr>
      </w:pPr>
    </w:p>
    <w:p w14:paraId="3D115A92" w14:textId="0AD7DEAF" w:rsidR="000510BD" w:rsidRPr="00D56C9F" w:rsidRDefault="008D7B71" w:rsidP="006B0A29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Village Green</w:t>
      </w:r>
      <w:r w:rsidR="00E725BB" w:rsidRPr="00D56C9F">
        <w:rPr>
          <w:rFonts w:asciiTheme="minorHAnsi" w:hAnsiTheme="minorHAnsi" w:cstheme="minorHAnsi"/>
          <w:szCs w:val="24"/>
        </w:rPr>
        <w:t xml:space="preserve"> </w:t>
      </w:r>
    </w:p>
    <w:p w14:paraId="31965CC6" w14:textId="31A55945" w:rsidR="00C65392" w:rsidRPr="00D56C9F" w:rsidRDefault="00F6142B" w:rsidP="006B0A29">
      <w:pPr>
        <w:pStyle w:val="ListParagraph"/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 xml:space="preserve">An estimate of the cost of kerbing the </w:t>
      </w:r>
      <w:r w:rsidR="00D34224" w:rsidRPr="00D56C9F">
        <w:rPr>
          <w:rFonts w:asciiTheme="minorHAnsi" w:hAnsiTheme="minorHAnsi" w:cstheme="minorHAnsi"/>
          <w:szCs w:val="24"/>
        </w:rPr>
        <w:t xml:space="preserve">road across the </w:t>
      </w:r>
      <w:r w:rsidRPr="00D56C9F">
        <w:rPr>
          <w:rFonts w:asciiTheme="minorHAnsi" w:hAnsiTheme="minorHAnsi" w:cstheme="minorHAnsi"/>
          <w:szCs w:val="24"/>
        </w:rPr>
        <w:t xml:space="preserve">Green is awaited.  The </w:t>
      </w:r>
      <w:r w:rsidR="00D34224" w:rsidRPr="00D56C9F">
        <w:rPr>
          <w:rFonts w:asciiTheme="minorHAnsi" w:hAnsiTheme="minorHAnsi" w:cstheme="minorHAnsi"/>
          <w:szCs w:val="24"/>
        </w:rPr>
        <w:t>P</w:t>
      </w:r>
      <w:r w:rsidRPr="00D56C9F">
        <w:rPr>
          <w:rFonts w:asciiTheme="minorHAnsi" w:hAnsiTheme="minorHAnsi" w:cstheme="minorHAnsi"/>
          <w:szCs w:val="24"/>
        </w:rPr>
        <w:t xml:space="preserve">arish </w:t>
      </w:r>
      <w:r w:rsidR="00D34224" w:rsidRPr="00D56C9F">
        <w:rPr>
          <w:rFonts w:asciiTheme="minorHAnsi" w:hAnsiTheme="minorHAnsi" w:cstheme="minorHAnsi"/>
          <w:szCs w:val="24"/>
        </w:rPr>
        <w:t>C</w:t>
      </w:r>
      <w:r w:rsidRPr="00D56C9F">
        <w:rPr>
          <w:rFonts w:asciiTheme="minorHAnsi" w:hAnsiTheme="minorHAnsi" w:cstheme="minorHAnsi"/>
          <w:szCs w:val="24"/>
        </w:rPr>
        <w:t>ouncil agreed that once the full cost of the work is known an application should be made to HS2 for funding.</w:t>
      </w:r>
      <w:r w:rsidR="00E474B0" w:rsidRPr="00D56C9F">
        <w:rPr>
          <w:rFonts w:asciiTheme="minorHAnsi" w:hAnsiTheme="minorHAnsi" w:cstheme="minorHAnsi"/>
          <w:szCs w:val="24"/>
        </w:rPr>
        <w:t xml:space="preserve"> Drawings detailing proposed works </w:t>
      </w:r>
      <w:r w:rsidR="00D34224" w:rsidRPr="00D56C9F">
        <w:rPr>
          <w:rFonts w:asciiTheme="minorHAnsi" w:hAnsiTheme="minorHAnsi" w:cstheme="minorHAnsi"/>
          <w:szCs w:val="24"/>
        </w:rPr>
        <w:t>will</w:t>
      </w:r>
      <w:r w:rsidR="00E474B0" w:rsidRPr="00D56C9F">
        <w:rPr>
          <w:rFonts w:asciiTheme="minorHAnsi" w:hAnsiTheme="minorHAnsi" w:cstheme="minorHAnsi"/>
          <w:szCs w:val="24"/>
        </w:rPr>
        <w:t xml:space="preserve"> be circulated to all Councillors.</w:t>
      </w:r>
    </w:p>
    <w:p w14:paraId="7309FE48" w14:textId="616D184D" w:rsidR="00C312EA" w:rsidRPr="00D56C9F" w:rsidRDefault="00C312EA" w:rsidP="006B0A29">
      <w:pPr>
        <w:pStyle w:val="ListParagraph"/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637C4689" w14:textId="087ED11F" w:rsidR="0079332A" w:rsidRPr="00D56C9F" w:rsidRDefault="00C312EA" w:rsidP="00C312EA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D56C9F">
        <w:rPr>
          <w:rFonts w:asciiTheme="minorHAnsi" w:hAnsiTheme="minorHAnsi" w:cstheme="minorHAnsi"/>
          <w:b/>
          <w:bCs/>
          <w:szCs w:val="24"/>
        </w:rPr>
        <w:lastRenderedPageBreak/>
        <w:t xml:space="preserve">Hedge by the </w:t>
      </w:r>
      <w:r w:rsidR="00A01BB3" w:rsidRPr="00D56C9F">
        <w:rPr>
          <w:rFonts w:asciiTheme="minorHAnsi" w:hAnsiTheme="minorHAnsi" w:cstheme="minorHAnsi"/>
          <w:b/>
          <w:bCs/>
          <w:szCs w:val="24"/>
        </w:rPr>
        <w:t>play school</w:t>
      </w:r>
    </w:p>
    <w:p w14:paraId="49DEBE23" w14:textId="38713023" w:rsidR="00C312EA" w:rsidRPr="00D56C9F" w:rsidRDefault="0074426A" w:rsidP="0079332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 xml:space="preserve">Proposals have been published on the </w:t>
      </w:r>
      <w:r w:rsidR="00D34224" w:rsidRPr="00D56C9F">
        <w:rPr>
          <w:rFonts w:asciiTheme="minorHAnsi" w:hAnsiTheme="minorHAnsi" w:cstheme="minorHAnsi"/>
          <w:szCs w:val="24"/>
        </w:rPr>
        <w:t>C</w:t>
      </w:r>
      <w:r w:rsidRPr="00D56C9F">
        <w:rPr>
          <w:rFonts w:asciiTheme="minorHAnsi" w:hAnsiTheme="minorHAnsi" w:cstheme="minorHAnsi"/>
          <w:szCs w:val="24"/>
        </w:rPr>
        <w:t xml:space="preserve">ouncil’s website. Currently responses from residents are overwhelmingly supportive of the Parish </w:t>
      </w:r>
      <w:r w:rsidR="00D34224" w:rsidRPr="00D56C9F">
        <w:rPr>
          <w:rFonts w:asciiTheme="minorHAnsi" w:hAnsiTheme="minorHAnsi" w:cstheme="minorHAnsi"/>
          <w:szCs w:val="24"/>
        </w:rPr>
        <w:t>C</w:t>
      </w:r>
      <w:r w:rsidRPr="00D56C9F">
        <w:rPr>
          <w:rFonts w:asciiTheme="minorHAnsi" w:hAnsiTheme="minorHAnsi" w:cstheme="minorHAnsi"/>
          <w:szCs w:val="24"/>
        </w:rPr>
        <w:t>ouncil’s proposals.</w:t>
      </w:r>
      <w:r w:rsidR="004A715A">
        <w:rPr>
          <w:rFonts w:asciiTheme="minorHAnsi" w:hAnsiTheme="minorHAnsi" w:cstheme="minorHAnsi"/>
          <w:szCs w:val="24"/>
        </w:rPr>
        <w:t xml:space="preserve"> An application for funding from HS2 will be made.</w:t>
      </w:r>
    </w:p>
    <w:p w14:paraId="79ADAAB8" w14:textId="167B5859" w:rsidR="00E474B0" w:rsidRPr="00D56C9F" w:rsidRDefault="00E474B0" w:rsidP="0079332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</w:p>
    <w:p w14:paraId="14F8F96B" w14:textId="705D403B" w:rsidR="00E474B0" w:rsidRPr="00D56C9F" w:rsidRDefault="00E474B0" w:rsidP="00E474B0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D56C9F">
        <w:rPr>
          <w:rFonts w:asciiTheme="minorHAnsi" w:hAnsiTheme="minorHAnsi" w:cstheme="minorHAnsi"/>
          <w:b/>
          <w:bCs/>
          <w:szCs w:val="24"/>
        </w:rPr>
        <w:t>Christmas Tree</w:t>
      </w:r>
    </w:p>
    <w:p w14:paraId="59B1728E" w14:textId="4346FAB9" w:rsidR="00D17A7A" w:rsidRPr="00D56C9F" w:rsidRDefault="00E474B0" w:rsidP="0079332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 xml:space="preserve">Councillors agreed to order a </w:t>
      </w:r>
      <w:r w:rsidR="00191BE1" w:rsidRPr="00D56C9F">
        <w:rPr>
          <w:rFonts w:asciiTheme="minorHAnsi" w:hAnsiTheme="minorHAnsi" w:cstheme="minorHAnsi"/>
          <w:szCs w:val="24"/>
        </w:rPr>
        <w:t>large</w:t>
      </w:r>
      <w:r w:rsidRPr="00D56C9F">
        <w:rPr>
          <w:rFonts w:asciiTheme="minorHAnsi" w:hAnsiTheme="minorHAnsi" w:cstheme="minorHAnsi"/>
          <w:szCs w:val="24"/>
        </w:rPr>
        <w:t xml:space="preserve"> </w:t>
      </w:r>
      <w:r w:rsidR="00191BE1" w:rsidRPr="00D56C9F">
        <w:rPr>
          <w:rFonts w:asciiTheme="minorHAnsi" w:hAnsiTheme="minorHAnsi" w:cstheme="minorHAnsi"/>
          <w:szCs w:val="24"/>
        </w:rPr>
        <w:t>Christmas</w:t>
      </w:r>
      <w:r w:rsidRPr="00D56C9F">
        <w:rPr>
          <w:rFonts w:asciiTheme="minorHAnsi" w:hAnsiTheme="minorHAnsi" w:cstheme="minorHAnsi"/>
          <w:szCs w:val="24"/>
        </w:rPr>
        <w:t xml:space="preserve"> tree for the village.</w:t>
      </w:r>
    </w:p>
    <w:p w14:paraId="61FFDB38" w14:textId="2F89D43A" w:rsidR="00807963" w:rsidRPr="00D56C9F" w:rsidRDefault="00807963" w:rsidP="0079332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</w:p>
    <w:p w14:paraId="50EC3933" w14:textId="4CE8EFE1" w:rsidR="001A01EC" w:rsidRPr="00D56C9F" w:rsidRDefault="004D3ABE" w:rsidP="000C501D">
      <w:pPr>
        <w:pStyle w:val="ListParagraph"/>
        <w:keepLines/>
        <w:numPr>
          <w:ilvl w:val="0"/>
          <w:numId w:val="3"/>
        </w:numPr>
        <w:tabs>
          <w:tab w:val="left" w:pos="1890"/>
        </w:tabs>
        <w:ind w:left="426"/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Planning Applications</w:t>
      </w:r>
      <w:r w:rsidR="000E6AD2" w:rsidRPr="00D56C9F">
        <w:rPr>
          <w:rFonts w:asciiTheme="minorHAnsi" w:hAnsiTheme="minorHAnsi" w:cstheme="minorHAnsi"/>
          <w:b/>
          <w:szCs w:val="24"/>
        </w:rPr>
        <w:t>/Decisions</w:t>
      </w:r>
    </w:p>
    <w:p w14:paraId="2E99BF2F" w14:textId="7EADAB24" w:rsidR="00952F18" w:rsidRPr="00D56C9F" w:rsidRDefault="008B78B2" w:rsidP="006B0A29">
      <w:pPr>
        <w:keepLines/>
        <w:tabs>
          <w:tab w:val="left" w:pos="1890"/>
        </w:tabs>
        <w:ind w:left="426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>None</w:t>
      </w:r>
    </w:p>
    <w:p w14:paraId="678B7E82" w14:textId="52CC0B50" w:rsidR="00E474B0" w:rsidRPr="00D56C9F" w:rsidRDefault="00E474B0" w:rsidP="006B0A29">
      <w:pPr>
        <w:keepLines/>
        <w:tabs>
          <w:tab w:val="left" w:pos="1890"/>
        </w:tabs>
        <w:ind w:left="426"/>
        <w:rPr>
          <w:rFonts w:asciiTheme="minorHAnsi" w:hAnsiTheme="minorHAnsi" w:cstheme="minorHAnsi"/>
          <w:bCs/>
          <w:szCs w:val="24"/>
        </w:rPr>
      </w:pPr>
      <w:r w:rsidRPr="00D56C9F">
        <w:rPr>
          <w:rFonts w:asciiTheme="minorHAnsi" w:hAnsiTheme="minorHAnsi" w:cstheme="minorHAnsi"/>
          <w:szCs w:val="24"/>
        </w:rPr>
        <w:t xml:space="preserve">The Clerk was asked to chase the planning agent for the Butcher’s Arms </w:t>
      </w:r>
      <w:r w:rsidR="004A715A">
        <w:rPr>
          <w:rFonts w:asciiTheme="minorHAnsi" w:hAnsiTheme="minorHAnsi" w:cstheme="minorHAnsi"/>
          <w:szCs w:val="24"/>
        </w:rPr>
        <w:t xml:space="preserve">car park development </w:t>
      </w:r>
      <w:r w:rsidRPr="00D56C9F">
        <w:rPr>
          <w:rFonts w:asciiTheme="minorHAnsi" w:hAnsiTheme="minorHAnsi" w:cstheme="minorHAnsi"/>
          <w:szCs w:val="24"/>
        </w:rPr>
        <w:t xml:space="preserve">for confirmation </w:t>
      </w:r>
      <w:r w:rsidR="00D34224" w:rsidRPr="00D56C9F">
        <w:rPr>
          <w:rFonts w:asciiTheme="minorHAnsi" w:hAnsiTheme="minorHAnsi" w:cstheme="minorHAnsi"/>
          <w:szCs w:val="24"/>
        </w:rPr>
        <w:t>th</w:t>
      </w:r>
      <w:r w:rsidRPr="00D56C9F">
        <w:rPr>
          <w:rFonts w:asciiTheme="minorHAnsi" w:hAnsiTheme="minorHAnsi" w:cstheme="minorHAnsi"/>
          <w:szCs w:val="24"/>
        </w:rPr>
        <w:t>at conditions</w:t>
      </w:r>
      <w:r w:rsidR="00D34224" w:rsidRPr="00D56C9F">
        <w:rPr>
          <w:rFonts w:asciiTheme="minorHAnsi" w:hAnsiTheme="minorHAnsi" w:cstheme="minorHAnsi"/>
          <w:szCs w:val="24"/>
        </w:rPr>
        <w:t xml:space="preserve">, particularly with regard to sight lines, </w:t>
      </w:r>
      <w:r w:rsidRPr="00D56C9F">
        <w:rPr>
          <w:rFonts w:asciiTheme="minorHAnsi" w:hAnsiTheme="minorHAnsi" w:cstheme="minorHAnsi"/>
          <w:szCs w:val="24"/>
        </w:rPr>
        <w:t>would be complied with.</w:t>
      </w:r>
    </w:p>
    <w:p w14:paraId="2FDFB044" w14:textId="3379EFAE" w:rsidR="00930D31" w:rsidRPr="00D56C9F" w:rsidRDefault="00930D31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79FE2E29" w14:textId="620231E8" w:rsidR="003E0BFA" w:rsidRPr="00D56C9F" w:rsidRDefault="00A01FEF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D56C9F">
        <w:rPr>
          <w:rFonts w:asciiTheme="minorHAnsi" w:hAnsiTheme="minorHAnsi" w:cstheme="minorHAnsi"/>
          <w:b/>
          <w:bCs/>
          <w:szCs w:val="24"/>
        </w:rPr>
        <w:t>TVPA Rural Resilience Group</w:t>
      </w:r>
    </w:p>
    <w:p w14:paraId="10C4A09B" w14:textId="50A0C209" w:rsidR="003E0BFA" w:rsidRPr="00D56C9F" w:rsidRDefault="003E0BFA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 xml:space="preserve">The next meeting is </w:t>
      </w:r>
      <w:r w:rsidR="00E45EFB" w:rsidRPr="00D56C9F">
        <w:rPr>
          <w:rFonts w:asciiTheme="minorHAnsi" w:hAnsiTheme="minorHAnsi" w:cstheme="minorHAnsi"/>
          <w:szCs w:val="24"/>
        </w:rPr>
        <w:t>to be confirmed. The group also has an active Facebook page.</w:t>
      </w:r>
    </w:p>
    <w:p w14:paraId="22823396" w14:textId="77777777" w:rsidR="008760AE" w:rsidRPr="00D56C9F" w:rsidRDefault="008760AE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4B1F64F" w14:textId="2AA5576F" w:rsidR="00B44D6C" w:rsidRPr="00D56C9F" w:rsidRDefault="003116CB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Correspondence Received</w:t>
      </w:r>
      <w:r w:rsidR="0016006F" w:rsidRPr="00D56C9F">
        <w:rPr>
          <w:rFonts w:asciiTheme="minorHAnsi" w:hAnsiTheme="minorHAnsi" w:cstheme="minorHAnsi"/>
          <w:szCs w:val="24"/>
        </w:rPr>
        <w:t xml:space="preserve"> – to note </w:t>
      </w:r>
      <w:r w:rsidR="00D34224" w:rsidRPr="00D56C9F">
        <w:rPr>
          <w:rFonts w:asciiTheme="minorHAnsi" w:hAnsiTheme="minorHAnsi" w:cstheme="minorHAnsi"/>
          <w:szCs w:val="24"/>
        </w:rPr>
        <w:t>C</w:t>
      </w:r>
      <w:r w:rsidR="0016006F" w:rsidRPr="00D56C9F">
        <w:rPr>
          <w:rFonts w:asciiTheme="minorHAnsi" w:hAnsiTheme="minorHAnsi" w:cstheme="minorHAnsi"/>
          <w:szCs w:val="24"/>
        </w:rPr>
        <w:t>orrespondence received not otherwise on the agenda where decisions are not required</w:t>
      </w:r>
      <w:r w:rsidR="00464F29" w:rsidRPr="00D56C9F">
        <w:rPr>
          <w:rFonts w:asciiTheme="minorHAnsi" w:hAnsiTheme="minorHAnsi" w:cstheme="minorHAnsi"/>
          <w:szCs w:val="24"/>
        </w:rPr>
        <w:t>.</w:t>
      </w:r>
    </w:p>
    <w:p w14:paraId="59AA6C83" w14:textId="3D13E077" w:rsidR="00D04397" w:rsidRPr="00D56C9F" w:rsidRDefault="00B26041" w:rsidP="006C4EF6">
      <w:pPr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>The Parish Council has received information about b</w:t>
      </w:r>
      <w:r w:rsidR="00E474B0" w:rsidRPr="00D56C9F">
        <w:rPr>
          <w:rFonts w:asciiTheme="minorHAnsi" w:hAnsiTheme="minorHAnsi" w:cstheme="minorHAnsi"/>
          <w:szCs w:val="24"/>
        </w:rPr>
        <w:t xml:space="preserve">roadband support from OCC. Cllr McCullagh has made enquiries of </w:t>
      </w:r>
      <w:r w:rsidR="00D34224" w:rsidRPr="00D56C9F">
        <w:rPr>
          <w:rFonts w:asciiTheme="minorHAnsi" w:hAnsiTheme="minorHAnsi" w:cstheme="minorHAnsi"/>
          <w:szCs w:val="24"/>
        </w:rPr>
        <w:t>O</w:t>
      </w:r>
      <w:r w:rsidR="00E474B0" w:rsidRPr="00D56C9F">
        <w:rPr>
          <w:rFonts w:asciiTheme="minorHAnsi" w:hAnsiTheme="minorHAnsi" w:cstheme="minorHAnsi"/>
          <w:szCs w:val="24"/>
        </w:rPr>
        <w:t xml:space="preserve">CC about </w:t>
      </w:r>
      <w:r w:rsidR="00191BE1" w:rsidRPr="00D56C9F">
        <w:rPr>
          <w:rFonts w:asciiTheme="minorHAnsi" w:hAnsiTheme="minorHAnsi" w:cstheme="minorHAnsi"/>
          <w:szCs w:val="24"/>
        </w:rPr>
        <w:t>the cost of upgrading the broadband speed</w:t>
      </w:r>
      <w:r w:rsidR="00D34224" w:rsidRPr="00D56C9F">
        <w:rPr>
          <w:rFonts w:asciiTheme="minorHAnsi" w:hAnsiTheme="minorHAnsi" w:cstheme="minorHAnsi"/>
          <w:szCs w:val="24"/>
        </w:rPr>
        <w:t xml:space="preserve"> to </w:t>
      </w:r>
      <w:r w:rsidR="00D56C9F" w:rsidRPr="00D56C9F">
        <w:rPr>
          <w:rFonts w:asciiTheme="minorHAnsi" w:hAnsiTheme="minorHAnsi" w:cstheme="minorHAnsi"/>
          <w:szCs w:val="24"/>
        </w:rPr>
        <w:t xml:space="preserve">interested </w:t>
      </w:r>
      <w:r w:rsidR="00D34224" w:rsidRPr="00D56C9F">
        <w:rPr>
          <w:rFonts w:asciiTheme="minorHAnsi" w:hAnsiTheme="minorHAnsi" w:cstheme="minorHAnsi"/>
          <w:szCs w:val="24"/>
        </w:rPr>
        <w:t>properties</w:t>
      </w:r>
      <w:r w:rsidR="00191BE1" w:rsidRPr="00D56C9F">
        <w:rPr>
          <w:rFonts w:asciiTheme="minorHAnsi" w:hAnsiTheme="minorHAnsi" w:cstheme="minorHAnsi"/>
          <w:szCs w:val="24"/>
        </w:rPr>
        <w:t xml:space="preserve"> and will confirm to Councillors when this is known.</w:t>
      </w:r>
    </w:p>
    <w:p w14:paraId="58524C8F" w14:textId="0962D0C6" w:rsidR="00C61D06" w:rsidRPr="00D56C9F" w:rsidRDefault="00C61D06" w:rsidP="00E461E0">
      <w:pPr>
        <w:pStyle w:val="ListParagraph"/>
        <w:keepLines/>
        <w:tabs>
          <w:tab w:val="left" w:pos="8910"/>
        </w:tabs>
        <w:rPr>
          <w:rFonts w:asciiTheme="minorHAnsi" w:hAnsiTheme="minorHAnsi" w:cstheme="minorHAnsi"/>
          <w:b/>
          <w:szCs w:val="24"/>
        </w:rPr>
      </w:pPr>
    </w:p>
    <w:p w14:paraId="24B1F670" w14:textId="436A2A93" w:rsidR="00F4651C" w:rsidRPr="00D56C9F" w:rsidRDefault="0060706F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Items for information or next Agenda only</w:t>
      </w:r>
      <w:r w:rsidR="00862AE8" w:rsidRPr="00D56C9F">
        <w:rPr>
          <w:rFonts w:asciiTheme="minorHAnsi" w:hAnsiTheme="minorHAnsi" w:cstheme="minorHAnsi"/>
          <w:szCs w:val="24"/>
        </w:rPr>
        <w:t xml:space="preserve"> </w:t>
      </w:r>
    </w:p>
    <w:p w14:paraId="14FBDC6D" w14:textId="77777777" w:rsidR="00D03411" w:rsidRPr="00D56C9F" w:rsidRDefault="00D03411" w:rsidP="005E3DB1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62EB2297" w14:textId="4386615B" w:rsidR="00CB5DAE" w:rsidRPr="00D56C9F" w:rsidRDefault="00862AE8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Agenda Items</w:t>
      </w:r>
      <w:r w:rsidRPr="00D56C9F">
        <w:rPr>
          <w:rFonts w:asciiTheme="minorHAnsi" w:hAnsiTheme="minorHAnsi" w:cstheme="minorHAnsi"/>
          <w:szCs w:val="24"/>
        </w:rPr>
        <w:t xml:space="preserve"> –</w:t>
      </w:r>
      <w:r w:rsidR="00CB5DAE" w:rsidRPr="00D56C9F">
        <w:rPr>
          <w:rFonts w:asciiTheme="minorHAnsi" w:hAnsiTheme="minorHAnsi" w:cstheme="minorHAnsi"/>
          <w:szCs w:val="24"/>
        </w:rPr>
        <w:t xml:space="preserve">Agenda items for the next meeting should be </w:t>
      </w:r>
      <w:r w:rsidRPr="00D56C9F">
        <w:rPr>
          <w:rFonts w:asciiTheme="minorHAnsi" w:hAnsiTheme="minorHAnsi" w:cstheme="minorHAnsi"/>
          <w:szCs w:val="24"/>
        </w:rPr>
        <w:t xml:space="preserve">submitted </w:t>
      </w:r>
      <w:r w:rsidR="005970D5" w:rsidRPr="00D56C9F">
        <w:rPr>
          <w:rFonts w:asciiTheme="minorHAnsi" w:hAnsiTheme="minorHAnsi" w:cstheme="minorHAnsi"/>
          <w:szCs w:val="24"/>
        </w:rPr>
        <w:t>as soon as possible</w:t>
      </w:r>
      <w:r w:rsidR="00982CE7" w:rsidRPr="00D56C9F">
        <w:rPr>
          <w:rFonts w:asciiTheme="minorHAnsi" w:hAnsiTheme="minorHAnsi" w:cstheme="minorHAnsi"/>
          <w:szCs w:val="24"/>
        </w:rPr>
        <w:t>.</w:t>
      </w:r>
    </w:p>
    <w:p w14:paraId="1551C85D" w14:textId="77777777" w:rsidR="00D03411" w:rsidRPr="00D56C9F" w:rsidRDefault="00D03411" w:rsidP="00B15574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/>
          <w:szCs w:val="24"/>
        </w:rPr>
      </w:pPr>
    </w:p>
    <w:p w14:paraId="123A1844" w14:textId="77777777" w:rsidR="00AC4010" w:rsidRPr="00D56C9F" w:rsidRDefault="00AC4010" w:rsidP="00AC4010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Date of next meeting</w:t>
      </w:r>
    </w:p>
    <w:p w14:paraId="59C1AADD" w14:textId="368AD332" w:rsidR="00AC4010" w:rsidRPr="00D56C9F" w:rsidRDefault="00191BE1" w:rsidP="00AC4010">
      <w:pPr>
        <w:keepLines/>
        <w:ind w:left="36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szCs w:val="24"/>
        </w:rPr>
        <w:t>16</w:t>
      </w:r>
      <w:r w:rsidRPr="00D56C9F">
        <w:rPr>
          <w:rFonts w:asciiTheme="minorHAnsi" w:hAnsiTheme="minorHAnsi" w:cstheme="minorHAnsi"/>
          <w:szCs w:val="24"/>
          <w:vertAlign w:val="superscript"/>
        </w:rPr>
        <w:t>th</w:t>
      </w:r>
      <w:r w:rsidRPr="00D56C9F">
        <w:rPr>
          <w:rFonts w:asciiTheme="minorHAnsi" w:hAnsiTheme="minorHAnsi" w:cstheme="minorHAnsi"/>
          <w:szCs w:val="24"/>
        </w:rPr>
        <w:t xml:space="preserve"> November 2020</w:t>
      </w:r>
      <w:r w:rsidR="00AC4010" w:rsidRPr="00D56C9F">
        <w:rPr>
          <w:rFonts w:asciiTheme="minorHAnsi" w:hAnsiTheme="minorHAnsi" w:cstheme="minorHAnsi"/>
          <w:szCs w:val="24"/>
        </w:rPr>
        <w:t>.</w:t>
      </w:r>
    </w:p>
    <w:p w14:paraId="5DE269C8" w14:textId="77777777" w:rsidR="00AC4010" w:rsidRPr="00D56C9F" w:rsidRDefault="00AC4010" w:rsidP="00AC4010">
      <w:pPr>
        <w:keepLines/>
        <w:ind w:left="360"/>
        <w:rPr>
          <w:rFonts w:asciiTheme="minorHAnsi" w:hAnsiTheme="minorHAnsi" w:cstheme="minorHAnsi"/>
          <w:szCs w:val="24"/>
        </w:rPr>
      </w:pPr>
    </w:p>
    <w:p w14:paraId="43CB6318" w14:textId="5C9D15EE" w:rsidR="00AC4010" w:rsidRPr="00D56C9F" w:rsidRDefault="00AC4010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The meeting closed at</w:t>
      </w:r>
      <w:r w:rsidR="0074426A" w:rsidRPr="00D56C9F">
        <w:rPr>
          <w:rFonts w:asciiTheme="minorHAnsi" w:hAnsiTheme="minorHAnsi" w:cstheme="minorHAnsi"/>
          <w:b/>
          <w:szCs w:val="24"/>
        </w:rPr>
        <w:t xml:space="preserve"> 8.20</w:t>
      </w:r>
      <w:r w:rsidRPr="00D56C9F">
        <w:rPr>
          <w:rFonts w:asciiTheme="minorHAnsi" w:hAnsiTheme="minorHAnsi" w:cstheme="minorHAnsi"/>
          <w:b/>
          <w:szCs w:val="24"/>
        </w:rPr>
        <w:t xml:space="preserve"> pm</w:t>
      </w:r>
    </w:p>
    <w:p w14:paraId="6CA5789E" w14:textId="77777777" w:rsidR="00AC4010" w:rsidRPr="00D56C9F" w:rsidRDefault="00AC4010" w:rsidP="00AB2985">
      <w:pPr>
        <w:pStyle w:val="ListParagraph"/>
        <w:rPr>
          <w:rFonts w:asciiTheme="minorHAnsi" w:hAnsiTheme="minorHAnsi" w:cstheme="minorHAnsi"/>
          <w:b/>
          <w:szCs w:val="24"/>
        </w:rPr>
      </w:pPr>
    </w:p>
    <w:p w14:paraId="33315C8B" w14:textId="0B48A249" w:rsidR="00AC4010" w:rsidRPr="00D56C9F" w:rsidRDefault="00AC4010" w:rsidP="006B0A29">
      <w:pPr>
        <w:keepLines/>
        <w:ind w:left="360"/>
        <w:rPr>
          <w:rFonts w:asciiTheme="minorHAnsi" w:hAnsiTheme="minorHAnsi" w:cstheme="minorHAnsi"/>
          <w:szCs w:val="24"/>
        </w:rPr>
      </w:pPr>
    </w:p>
    <w:p w14:paraId="3B4798E4" w14:textId="77777777" w:rsidR="00AC4010" w:rsidRPr="00D56C9F" w:rsidRDefault="00AC4010" w:rsidP="006B0A29">
      <w:pPr>
        <w:keepLines/>
        <w:ind w:left="360"/>
        <w:rPr>
          <w:rFonts w:asciiTheme="minorHAnsi" w:hAnsiTheme="minorHAnsi" w:cstheme="minorHAnsi"/>
          <w:szCs w:val="24"/>
        </w:rPr>
      </w:pPr>
    </w:p>
    <w:p w14:paraId="24B1F675" w14:textId="77777777" w:rsidR="00A6400E" w:rsidRPr="00D56C9F" w:rsidRDefault="00A6400E" w:rsidP="006B0A29">
      <w:pPr>
        <w:keepLines/>
        <w:ind w:left="360"/>
        <w:rPr>
          <w:rFonts w:asciiTheme="minorHAnsi" w:hAnsiTheme="minorHAnsi" w:cstheme="minorHAnsi"/>
          <w:szCs w:val="24"/>
        </w:rPr>
      </w:pPr>
    </w:p>
    <w:p w14:paraId="21876600" w14:textId="32E16577" w:rsidR="00AC4010" w:rsidRPr="00D56C9F" w:rsidRDefault="00AC4010" w:rsidP="00B15574">
      <w:pPr>
        <w:keepLines/>
        <w:tabs>
          <w:tab w:val="left" w:pos="189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0BFE4DF1" w14:textId="4DF8528E" w:rsidR="009B6849" w:rsidRPr="00D56C9F" w:rsidRDefault="00333D85" w:rsidP="00B15574">
      <w:pPr>
        <w:keepLines/>
        <w:tabs>
          <w:tab w:val="left" w:pos="1890"/>
        </w:tabs>
        <w:spacing w:line="360" w:lineRule="auto"/>
        <w:rPr>
          <w:rFonts w:asciiTheme="minorHAnsi" w:hAnsiTheme="minorHAnsi" w:cstheme="minorHAnsi"/>
          <w:szCs w:val="24"/>
        </w:rPr>
      </w:pPr>
      <w:r w:rsidRPr="00333D85">
        <w:lastRenderedPageBreak/>
        <w:drawing>
          <wp:inline distT="0" distB="0" distL="0" distR="0" wp14:anchorId="0AB70FE0" wp14:editId="78D992D6">
            <wp:extent cx="5553075" cy="902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92B77" w14:textId="77777777" w:rsidR="009B6849" w:rsidRPr="006C4EF6" w:rsidRDefault="009B6849" w:rsidP="00B15574">
      <w:pPr>
        <w:keepLines/>
        <w:tabs>
          <w:tab w:val="left" w:pos="189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24B1F67A" w14:textId="7A7F2654" w:rsidR="0095358C" w:rsidRPr="00F07553" w:rsidRDefault="0095358C" w:rsidP="00191BE1">
      <w:pPr>
        <w:keepLines/>
        <w:tabs>
          <w:tab w:val="left" w:pos="1890"/>
        </w:tabs>
        <w:spacing w:line="360" w:lineRule="auto"/>
        <w:rPr>
          <w:rFonts w:asciiTheme="minorHAnsi" w:hAnsiTheme="minorHAnsi" w:cstheme="minorHAnsi"/>
          <w:szCs w:val="24"/>
        </w:rPr>
      </w:pPr>
    </w:p>
    <w:sectPr w:rsidR="0095358C" w:rsidRPr="00F07553" w:rsidSect="00BC6D44">
      <w:headerReference w:type="default" r:id="rId9"/>
      <w:footerReference w:type="default" r:id="rId10"/>
      <w:type w:val="continuous"/>
      <w:pgSz w:w="11906" w:h="16838" w:code="9"/>
      <w:pgMar w:top="1008" w:right="1008" w:bottom="634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81454" w14:textId="77777777" w:rsidR="00D906D8" w:rsidRDefault="00D906D8" w:rsidP="00FC6F9B">
      <w:r>
        <w:separator/>
      </w:r>
    </w:p>
  </w:endnote>
  <w:endnote w:type="continuationSeparator" w:id="0">
    <w:p w14:paraId="126DE755" w14:textId="77777777" w:rsidR="00D906D8" w:rsidRDefault="00D906D8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F63C4" w14:textId="77777777" w:rsidR="00D906D8" w:rsidRDefault="00D906D8" w:rsidP="00FC6F9B">
      <w:r>
        <w:separator/>
      </w:r>
    </w:p>
  </w:footnote>
  <w:footnote w:type="continuationSeparator" w:id="0">
    <w:p w14:paraId="17E5B2D9" w14:textId="77777777" w:rsidR="00D906D8" w:rsidRDefault="00D906D8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F67F" w14:textId="019EF2CB" w:rsidR="000940F9" w:rsidRPr="006D24D3" w:rsidRDefault="00D906D8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sdt>
      <w:sdtPr>
        <w:rPr>
          <w:sz w:val="18"/>
          <w:szCs w:val="18"/>
        </w:rPr>
        <w:id w:val="-954783447"/>
        <w:docPartObj>
          <w:docPartGallery w:val="Watermarks"/>
          <w:docPartUnique/>
        </w:docPartObj>
      </w:sdtPr>
      <w:sdtEndPr/>
      <w:sdtContent>
        <w:r>
          <w:rPr>
            <w:noProof/>
            <w:sz w:val="18"/>
            <w:szCs w:val="18"/>
          </w:rPr>
          <w:pict w14:anchorId="26285A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 w:rsidR="000940F9">
      <w:rPr>
        <w:sz w:val="18"/>
        <w:szCs w:val="18"/>
      </w:rPr>
      <w:t>Parish Council Meeting held on</w:t>
    </w:r>
    <w:r w:rsidR="000940F9" w:rsidRPr="000D7073">
      <w:rPr>
        <w:sz w:val="18"/>
        <w:szCs w:val="18"/>
      </w:rPr>
      <w:t xml:space="preserve"> </w:t>
    </w:r>
    <w:r w:rsidR="00B83C82">
      <w:rPr>
        <w:sz w:val="18"/>
        <w:szCs w:val="18"/>
      </w:rPr>
      <w:t>19</w:t>
    </w:r>
    <w:r w:rsidR="00B83C82" w:rsidRPr="00B83C82">
      <w:rPr>
        <w:sz w:val="18"/>
        <w:szCs w:val="18"/>
        <w:vertAlign w:val="superscript"/>
      </w:rPr>
      <w:t>th</w:t>
    </w:r>
    <w:r w:rsidR="00B83C82">
      <w:rPr>
        <w:sz w:val="18"/>
        <w:szCs w:val="18"/>
      </w:rPr>
      <w:t xml:space="preserve"> October</w:t>
    </w:r>
    <w:r w:rsidR="00340E39">
      <w:rPr>
        <w:sz w:val="18"/>
        <w:szCs w:val="18"/>
      </w:rPr>
      <w:t xml:space="preserve"> </w:t>
    </w:r>
    <w:r w:rsidR="006519F1">
      <w:rPr>
        <w:sz w:val="18"/>
        <w:szCs w:val="18"/>
      </w:rPr>
      <w:t>2020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2F986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7871684D"/>
    <w:multiLevelType w:val="multilevel"/>
    <w:tmpl w:val="8B42CB16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2E90"/>
    <w:rsid w:val="000140E2"/>
    <w:rsid w:val="0001460B"/>
    <w:rsid w:val="000148B0"/>
    <w:rsid w:val="000151D8"/>
    <w:rsid w:val="00016007"/>
    <w:rsid w:val="00016824"/>
    <w:rsid w:val="000178F1"/>
    <w:rsid w:val="00017E48"/>
    <w:rsid w:val="00022B11"/>
    <w:rsid w:val="00022C83"/>
    <w:rsid w:val="00023A54"/>
    <w:rsid w:val="00024A27"/>
    <w:rsid w:val="00024C42"/>
    <w:rsid w:val="00024D2B"/>
    <w:rsid w:val="00027039"/>
    <w:rsid w:val="00027D9F"/>
    <w:rsid w:val="00027DAA"/>
    <w:rsid w:val="00032503"/>
    <w:rsid w:val="00032F82"/>
    <w:rsid w:val="00033004"/>
    <w:rsid w:val="000350C6"/>
    <w:rsid w:val="00035280"/>
    <w:rsid w:val="0003604C"/>
    <w:rsid w:val="00036B64"/>
    <w:rsid w:val="00036F7E"/>
    <w:rsid w:val="000379F7"/>
    <w:rsid w:val="00040EB8"/>
    <w:rsid w:val="000417E1"/>
    <w:rsid w:val="00042AF9"/>
    <w:rsid w:val="00043B7D"/>
    <w:rsid w:val="000447BF"/>
    <w:rsid w:val="00044DE7"/>
    <w:rsid w:val="000452B3"/>
    <w:rsid w:val="00045BD8"/>
    <w:rsid w:val="000510BD"/>
    <w:rsid w:val="00052565"/>
    <w:rsid w:val="00053A6D"/>
    <w:rsid w:val="00053C6F"/>
    <w:rsid w:val="00054140"/>
    <w:rsid w:val="000552D6"/>
    <w:rsid w:val="000552DF"/>
    <w:rsid w:val="00055E74"/>
    <w:rsid w:val="00056760"/>
    <w:rsid w:val="0006029E"/>
    <w:rsid w:val="000609BB"/>
    <w:rsid w:val="00062707"/>
    <w:rsid w:val="00064540"/>
    <w:rsid w:val="0006685D"/>
    <w:rsid w:val="00066BBB"/>
    <w:rsid w:val="00066EF8"/>
    <w:rsid w:val="00066EFD"/>
    <w:rsid w:val="00067085"/>
    <w:rsid w:val="000678F1"/>
    <w:rsid w:val="00071C9E"/>
    <w:rsid w:val="00072A00"/>
    <w:rsid w:val="000748CC"/>
    <w:rsid w:val="000754C6"/>
    <w:rsid w:val="00075D08"/>
    <w:rsid w:val="00075DAC"/>
    <w:rsid w:val="00076469"/>
    <w:rsid w:val="0007730B"/>
    <w:rsid w:val="00077DEF"/>
    <w:rsid w:val="000801BD"/>
    <w:rsid w:val="00081D92"/>
    <w:rsid w:val="0008238A"/>
    <w:rsid w:val="0008375B"/>
    <w:rsid w:val="00083BC9"/>
    <w:rsid w:val="00084873"/>
    <w:rsid w:val="000851F0"/>
    <w:rsid w:val="00085260"/>
    <w:rsid w:val="0008535B"/>
    <w:rsid w:val="000864D6"/>
    <w:rsid w:val="00086A81"/>
    <w:rsid w:val="00090E6E"/>
    <w:rsid w:val="000940F9"/>
    <w:rsid w:val="0009415B"/>
    <w:rsid w:val="000941A5"/>
    <w:rsid w:val="00097BC0"/>
    <w:rsid w:val="00097EF2"/>
    <w:rsid w:val="000A0E4E"/>
    <w:rsid w:val="000A216B"/>
    <w:rsid w:val="000A2D63"/>
    <w:rsid w:val="000A399F"/>
    <w:rsid w:val="000A3A20"/>
    <w:rsid w:val="000A42C0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2CA4"/>
    <w:rsid w:val="000B2FCB"/>
    <w:rsid w:val="000B3F56"/>
    <w:rsid w:val="000B4CDA"/>
    <w:rsid w:val="000C07A1"/>
    <w:rsid w:val="000C0F1C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D1B53"/>
    <w:rsid w:val="000D2D84"/>
    <w:rsid w:val="000D3FE0"/>
    <w:rsid w:val="000D561A"/>
    <w:rsid w:val="000D5D2B"/>
    <w:rsid w:val="000D60BB"/>
    <w:rsid w:val="000D7D40"/>
    <w:rsid w:val="000E0522"/>
    <w:rsid w:val="000E1E25"/>
    <w:rsid w:val="000E2165"/>
    <w:rsid w:val="000E3167"/>
    <w:rsid w:val="000E320F"/>
    <w:rsid w:val="000E371D"/>
    <w:rsid w:val="000E4574"/>
    <w:rsid w:val="000E5853"/>
    <w:rsid w:val="000E5B8B"/>
    <w:rsid w:val="000E6AD2"/>
    <w:rsid w:val="000F109B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5285"/>
    <w:rsid w:val="0010643F"/>
    <w:rsid w:val="00106D0E"/>
    <w:rsid w:val="00111426"/>
    <w:rsid w:val="00112482"/>
    <w:rsid w:val="0011292F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672"/>
    <w:rsid w:val="00136107"/>
    <w:rsid w:val="001367CC"/>
    <w:rsid w:val="0013752C"/>
    <w:rsid w:val="0013767D"/>
    <w:rsid w:val="00137D57"/>
    <w:rsid w:val="0014144D"/>
    <w:rsid w:val="00147E03"/>
    <w:rsid w:val="0015040F"/>
    <w:rsid w:val="00150D2E"/>
    <w:rsid w:val="001510AF"/>
    <w:rsid w:val="001512C6"/>
    <w:rsid w:val="0015155E"/>
    <w:rsid w:val="001536EF"/>
    <w:rsid w:val="00153D25"/>
    <w:rsid w:val="001540C7"/>
    <w:rsid w:val="00154C3E"/>
    <w:rsid w:val="00156EF5"/>
    <w:rsid w:val="0015792B"/>
    <w:rsid w:val="0016006F"/>
    <w:rsid w:val="00160F91"/>
    <w:rsid w:val="00161CCB"/>
    <w:rsid w:val="00161EB0"/>
    <w:rsid w:val="00162499"/>
    <w:rsid w:val="00162A20"/>
    <w:rsid w:val="001636C7"/>
    <w:rsid w:val="001643D3"/>
    <w:rsid w:val="00164C9F"/>
    <w:rsid w:val="00165753"/>
    <w:rsid w:val="00165E30"/>
    <w:rsid w:val="00166713"/>
    <w:rsid w:val="00170C71"/>
    <w:rsid w:val="00172EDC"/>
    <w:rsid w:val="00174DD8"/>
    <w:rsid w:val="00177273"/>
    <w:rsid w:val="00182BA6"/>
    <w:rsid w:val="00182CE3"/>
    <w:rsid w:val="001834B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634"/>
    <w:rsid w:val="00195D1B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140E"/>
    <w:rsid w:val="001B2594"/>
    <w:rsid w:val="001B3D29"/>
    <w:rsid w:val="001B4C74"/>
    <w:rsid w:val="001B52BC"/>
    <w:rsid w:val="001B7622"/>
    <w:rsid w:val="001B78F0"/>
    <w:rsid w:val="001C1F00"/>
    <w:rsid w:val="001C2286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6BE"/>
    <w:rsid w:val="001D6D8F"/>
    <w:rsid w:val="001D71C8"/>
    <w:rsid w:val="001D7845"/>
    <w:rsid w:val="001E013F"/>
    <w:rsid w:val="001E0E71"/>
    <w:rsid w:val="001E201B"/>
    <w:rsid w:val="001E26A7"/>
    <w:rsid w:val="001E2E3A"/>
    <w:rsid w:val="001E30BB"/>
    <w:rsid w:val="001E3609"/>
    <w:rsid w:val="001E3CB1"/>
    <w:rsid w:val="001E3EFE"/>
    <w:rsid w:val="001E5069"/>
    <w:rsid w:val="001E5979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7015"/>
    <w:rsid w:val="002007AF"/>
    <w:rsid w:val="00201021"/>
    <w:rsid w:val="0020229C"/>
    <w:rsid w:val="002022A2"/>
    <w:rsid w:val="002032C2"/>
    <w:rsid w:val="0020348E"/>
    <w:rsid w:val="00204779"/>
    <w:rsid w:val="00205690"/>
    <w:rsid w:val="00205E16"/>
    <w:rsid w:val="00207438"/>
    <w:rsid w:val="00212B47"/>
    <w:rsid w:val="00213563"/>
    <w:rsid w:val="002148C5"/>
    <w:rsid w:val="00215B5D"/>
    <w:rsid w:val="00216E5C"/>
    <w:rsid w:val="00217678"/>
    <w:rsid w:val="0021798E"/>
    <w:rsid w:val="002179F1"/>
    <w:rsid w:val="00220554"/>
    <w:rsid w:val="00220A07"/>
    <w:rsid w:val="00220F9C"/>
    <w:rsid w:val="0022190F"/>
    <w:rsid w:val="00222B4F"/>
    <w:rsid w:val="002238EE"/>
    <w:rsid w:val="00223BE9"/>
    <w:rsid w:val="00223C19"/>
    <w:rsid w:val="00223FD2"/>
    <w:rsid w:val="00230FDD"/>
    <w:rsid w:val="002319EB"/>
    <w:rsid w:val="002337F7"/>
    <w:rsid w:val="002338B7"/>
    <w:rsid w:val="00233B90"/>
    <w:rsid w:val="002344D1"/>
    <w:rsid w:val="002355CF"/>
    <w:rsid w:val="00236085"/>
    <w:rsid w:val="0023645A"/>
    <w:rsid w:val="0023699C"/>
    <w:rsid w:val="00237313"/>
    <w:rsid w:val="002412BE"/>
    <w:rsid w:val="00242092"/>
    <w:rsid w:val="00242F9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6438"/>
    <w:rsid w:val="0025655A"/>
    <w:rsid w:val="002566DE"/>
    <w:rsid w:val="00256DA6"/>
    <w:rsid w:val="00256E6B"/>
    <w:rsid w:val="0025700F"/>
    <w:rsid w:val="00257A94"/>
    <w:rsid w:val="0026094C"/>
    <w:rsid w:val="002638A6"/>
    <w:rsid w:val="00263BE2"/>
    <w:rsid w:val="00265052"/>
    <w:rsid w:val="00266CF9"/>
    <w:rsid w:val="00266D67"/>
    <w:rsid w:val="00267052"/>
    <w:rsid w:val="0027065B"/>
    <w:rsid w:val="00271AE6"/>
    <w:rsid w:val="00272752"/>
    <w:rsid w:val="0027491D"/>
    <w:rsid w:val="00274C44"/>
    <w:rsid w:val="00275661"/>
    <w:rsid w:val="00275C02"/>
    <w:rsid w:val="002768A9"/>
    <w:rsid w:val="002769AE"/>
    <w:rsid w:val="002775CC"/>
    <w:rsid w:val="002778BE"/>
    <w:rsid w:val="0028094F"/>
    <w:rsid w:val="0028179D"/>
    <w:rsid w:val="00282A31"/>
    <w:rsid w:val="00284585"/>
    <w:rsid w:val="00284EE4"/>
    <w:rsid w:val="002856A6"/>
    <w:rsid w:val="002856F6"/>
    <w:rsid w:val="0029047D"/>
    <w:rsid w:val="002927D9"/>
    <w:rsid w:val="0029315F"/>
    <w:rsid w:val="002949DA"/>
    <w:rsid w:val="00295781"/>
    <w:rsid w:val="0029607D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29CF"/>
    <w:rsid w:val="002B34F6"/>
    <w:rsid w:val="002B6045"/>
    <w:rsid w:val="002C042D"/>
    <w:rsid w:val="002C18F1"/>
    <w:rsid w:val="002C22D2"/>
    <w:rsid w:val="002C2DBE"/>
    <w:rsid w:val="002C2DE6"/>
    <w:rsid w:val="002C3E36"/>
    <w:rsid w:val="002C4D33"/>
    <w:rsid w:val="002C61E1"/>
    <w:rsid w:val="002C6C0D"/>
    <w:rsid w:val="002C79D9"/>
    <w:rsid w:val="002C7B37"/>
    <w:rsid w:val="002D07DC"/>
    <w:rsid w:val="002D0A59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E75FB"/>
    <w:rsid w:val="002F03FB"/>
    <w:rsid w:val="002F062F"/>
    <w:rsid w:val="002F0856"/>
    <w:rsid w:val="002F14F2"/>
    <w:rsid w:val="002F1E07"/>
    <w:rsid w:val="002F436E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116CB"/>
    <w:rsid w:val="00311816"/>
    <w:rsid w:val="00311BDD"/>
    <w:rsid w:val="00314B10"/>
    <w:rsid w:val="00314EEC"/>
    <w:rsid w:val="00316A51"/>
    <w:rsid w:val="00320298"/>
    <w:rsid w:val="00322136"/>
    <w:rsid w:val="003233D8"/>
    <w:rsid w:val="003242C6"/>
    <w:rsid w:val="00324A9B"/>
    <w:rsid w:val="00325611"/>
    <w:rsid w:val="00326A10"/>
    <w:rsid w:val="00327082"/>
    <w:rsid w:val="00327736"/>
    <w:rsid w:val="00330BA0"/>
    <w:rsid w:val="0033168B"/>
    <w:rsid w:val="003337C3"/>
    <w:rsid w:val="00333D85"/>
    <w:rsid w:val="003359B4"/>
    <w:rsid w:val="00335AFA"/>
    <w:rsid w:val="00335DA2"/>
    <w:rsid w:val="00336F04"/>
    <w:rsid w:val="0033713B"/>
    <w:rsid w:val="003379C0"/>
    <w:rsid w:val="00340E39"/>
    <w:rsid w:val="00342673"/>
    <w:rsid w:val="003428EC"/>
    <w:rsid w:val="003448F0"/>
    <w:rsid w:val="00345174"/>
    <w:rsid w:val="003461BB"/>
    <w:rsid w:val="0034671D"/>
    <w:rsid w:val="003470E6"/>
    <w:rsid w:val="003471CC"/>
    <w:rsid w:val="00347637"/>
    <w:rsid w:val="00350580"/>
    <w:rsid w:val="0035279C"/>
    <w:rsid w:val="00353191"/>
    <w:rsid w:val="00354632"/>
    <w:rsid w:val="00354DAC"/>
    <w:rsid w:val="00354FF5"/>
    <w:rsid w:val="003566DE"/>
    <w:rsid w:val="003568AE"/>
    <w:rsid w:val="0035742E"/>
    <w:rsid w:val="003574AC"/>
    <w:rsid w:val="00361982"/>
    <w:rsid w:val="00361C83"/>
    <w:rsid w:val="003626E2"/>
    <w:rsid w:val="00362E2C"/>
    <w:rsid w:val="00363513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9DD"/>
    <w:rsid w:val="00372F6D"/>
    <w:rsid w:val="0037326E"/>
    <w:rsid w:val="00373774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ED9"/>
    <w:rsid w:val="00390D45"/>
    <w:rsid w:val="00392CCB"/>
    <w:rsid w:val="0039356B"/>
    <w:rsid w:val="0039364F"/>
    <w:rsid w:val="00394791"/>
    <w:rsid w:val="00394D83"/>
    <w:rsid w:val="00395F34"/>
    <w:rsid w:val="00396CD6"/>
    <w:rsid w:val="003A1DF7"/>
    <w:rsid w:val="003A2F2B"/>
    <w:rsid w:val="003A4B12"/>
    <w:rsid w:val="003A4B1D"/>
    <w:rsid w:val="003A4F2B"/>
    <w:rsid w:val="003A5045"/>
    <w:rsid w:val="003B05C9"/>
    <w:rsid w:val="003B102F"/>
    <w:rsid w:val="003B113C"/>
    <w:rsid w:val="003B1208"/>
    <w:rsid w:val="003B2C91"/>
    <w:rsid w:val="003B49B0"/>
    <w:rsid w:val="003B5DFB"/>
    <w:rsid w:val="003B7043"/>
    <w:rsid w:val="003B73C4"/>
    <w:rsid w:val="003B7AD7"/>
    <w:rsid w:val="003C0591"/>
    <w:rsid w:val="003C19A7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C795A"/>
    <w:rsid w:val="003D05FB"/>
    <w:rsid w:val="003D06FA"/>
    <w:rsid w:val="003D1F5A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BFA"/>
    <w:rsid w:val="003E11EE"/>
    <w:rsid w:val="003E1855"/>
    <w:rsid w:val="003E28B5"/>
    <w:rsid w:val="003E2FCC"/>
    <w:rsid w:val="003E3634"/>
    <w:rsid w:val="003E3640"/>
    <w:rsid w:val="003E4A90"/>
    <w:rsid w:val="003E548D"/>
    <w:rsid w:val="003E59B4"/>
    <w:rsid w:val="003E6472"/>
    <w:rsid w:val="003E64F7"/>
    <w:rsid w:val="003E69BD"/>
    <w:rsid w:val="003E6B14"/>
    <w:rsid w:val="003F03E9"/>
    <w:rsid w:val="003F0726"/>
    <w:rsid w:val="003F12CC"/>
    <w:rsid w:val="003F4458"/>
    <w:rsid w:val="003F4B5D"/>
    <w:rsid w:val="003F5C70"/>
    <w:rsid w:val="003F7AEF"/>
    <w:rsid w:val="0040109E"/>
    <w:rsid w:val="00401846"/>
    <w:rsid w:val="00402C37"/>
    <w:rsid w:val="00403A82"/>
    <w:rsid w:val="00403F7B"/>
    <w:rsid w:val="004042EC"/>
    <w:rsid w:val="00405CAC"/>
    <w:rsid w:val="004061EB"/>
    <w:rsid w:val="00406CBF"/>
    <w:rsid w:val="00406F83"/>
    <w:rsid w:val="004073BF"/>
    <w:rsid w:val="00410F48"/>
    <w:rsid w:val="004110ED"/>
    <w:rsid w:val="004128A0"/>
    <w:rsid w:val="004151BD"/>
    <w:rsid w:val="0041530A"/>
    <w:rsid w:val="00415389"/>
    <w:rsid w:val="00415571"/>
    <w:rsid w:val="00415E47"/>
    <w:rsid w:val="004163DE"/>
    <w:rsid w:val="00416A53"/>
    <w:rsid w:val="00416F33"/>
    <w:rsid w:val="004172DA"/>
    <w:rsid w:val="00417C72"/>
    <w:rsid w:val="00417DEE"/>
    <w:rsid w:val="00420678"/>
    <w:rsid w:val="00420769"/>
    <w:rsid w:val="00423654"/>
    <w:rsid w:val="004241C6"/>
    <w:rsid w:val="00424BEF"/>
    <w:rsid w:val="0043118C"/>
    <w:rsid w:val="00433A12"/>
    <w:rsid w:val="00433C16"/>
    <w:rsid w:val="00436C2E"/>
    <w:rsid w:val="004416EC"/>
    <w:rsid w:val="004418CB"/>
    <w:rsid w:val="00443496"/>
    <w:rsid w:val="0044532D"/>
    <w:rsid w:val="004457A3"/>
    <w:rsid w:val="004460E0"/>
    <w:rsid w:val="00446A5B"/>
    <w:rsid w:val="004473C2"/>
    <w:rsid w:val="00451FA1"/>
    <w:rsid w:val="00453DF8"/>
    <w:rsid w:val="00454380"/>
    <w:rsid w:val="004550DF"/>
    <w:rsid w:val="0045570F"/>
    <w:rsid w:val="00456452"/>
    <w:rsid w:val="004565AD"/>
    <w:rsid w:val="00456A22"/>
    <w:rsid w:val="00456A65"/>
    <w:rsid w:val="00457F84"/>
    <w:rsid w:val="00460156"/>
    <w:rsid w:val="0046078D"/>
    <w:rsid w:val="004620FD"/>
    <w:rsid w:val="004636A4"/>
    <w:rsid w:val="00463B84"/>
    <w:rsid w:val="004645B0"/>
    <w:rsid w:val="00464F29"/>
    <w:rsid w:val="004665FC"/>
    <w:rsid w:val="00467EA5"/>
    <w:rsid w:val="0047016A"/>
    <w:rsid w:val="0047098A"/>
    <w:rsid w:val="004713AD"/>
    <w:rsid w:val="0047336E"/>
    <w:rsid w:val="00473D94"/>
    <w:rsid w:val="004756BA"/>
    <w:rsid w:val="00475CCA"/>
    <w:rsid w:val="0047725B"/>
    <w:rsid w:val="00477C3B"/>
    <w:rsid w:val="004806A2"/>
    <w:rsid w:val="00481136"/>
    <w:rsid w:val="00481178"/>
    <w:rsid w:val="004824F0"/>
    <w:rsid w:val="004837BF"/>
    <w:rsid w:val="00485346"/>
    <w:rsid w:val="004916E8"/>
    <w:rsid w:val="00492D81"/>
    <w:rsid w:val="004933A2"/>
    <w:rsid w:val="00493EF7"/>
    <w:rsid w:val="004941C2"/>
    <w:rsid w:val="0049544F"/>
    <w:rsid w:val="004966CD"/>
    <w:rsid w:val="0049751F"/>
    <w:rsid w:val="00497839"/>
    <w:rsid w:val="004A2270"/>
    <w:rsid w:val="004A2728"/>
    <w:rsid w:val="004A2A37"/>
    <w:rsid w:val="004A2BF7"/>
    <w:rsid w:val="004A2BFC"/>
    <w:rsid w:val="004A313B"/>
    <w:rsid w:val="004A3E4E"/>
    <w:rsid w:val="004A4412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1591"/>
    <w:rsid w:val="004B16FD"/>
    <w:rsid w:val="004B1BE2"/>
    <w:rsid w:val="004B3AC0"/>
    <w:rsid w:val="004B3EF4"/>
    <w:rsid w:val="004B44BA"/>
    <w:rsid w:val="004B46E8"/>
    <w:rsid w:val="004B47DE"/>
    <w:rsid w:val="004B6D7F"/>
    <w:rsid w:val="004B77C4"/>
    <w:rsid w:val="004C020E"/>
    <w:rsid w:val="004C148F"/>
    <w:rsid w:val="004C29ED"/>
    <w:rsid w:val="004C2B49"/>
    <w:rsid w:val="004C2C3C"/>
    <w:rsid w:val="004C3F65"/>
    <w:rsid w:val="004C504E"/>
    <w:rsid w:val="004D148D"/>
    <w:rsid w:val="004D1799"/>
    <w:rsid w:val="004D25EE"/>
    <w:rsid w:val="004D31A6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F5E"/>
    <w:rsid w:val="004F400C"/>
    <w:rsid w:val="004F4112"/>
    <w:rsid w:val="004F471A"/>
    <w:rsid w:val="004F5FDC"/>
    <w:rsid w:val="00500D81"/>
    <w:rsid w:val="00503076"/>
    <w:rsid w:val="00503739"/>
    <w:rsid w:val="00503859"/>
    <w:rsid w:val="00504689"/>
    <w:rsid w:val="005046B8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A48"/>
    <w:rsid w:val="00517E5B"/>
    <w:rsid w:val="00520BF8"/>
    <w:rsid w:val="00522578"/>
    <w:rsid w:val="005234A8"/>
    <w:rsid w:val="00524956"/>
    <w:rsid w:val="00524BB6"/>
    <w:rsid w:val="0052629A"/>
    <w:rsid w:val="00532C05"/>
    <w:rsid w:val="00533C03"/>
    <w:rsid w:val="005353CC"/>
    <w:rsid w:val="00536BC6"/>
    <w:rsid w:val="005417EE"/>
    <w:rsid w:val="0054379D"/>
    <w:rsid w:val="00544126"/>
    <w:rsid w:val="00545192"/>
    <w:rsid w:val="00545E42"/>
    <w:rsid w:val="00546BBE"/>
    <w:rsid w:val="005479A3"/>
    <w:rsid w:val="00547CAC"/>
    <w:rsid w:val="0055186E"/>
    <w:rsid w:val="00551EE5"/>
    <w:rsid w:val="00553E96"/>
    <w:rsid w:val="0055443A"/>
    <w:rsid w:val="00554941"/>
    <w:rsid w:val="005565F2"/>
    <w:rsid w:val="00557CC6"/>
    <w:rsid w:val="00557DD5"/>
    <w:rsid w:val="005601CB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4ADE"/>
    <w:rsid w:val="005759B0"/>
    <w:rsid w:val="00575C71"/>
    <w:rsid w:val="00575CC0"/>
    <w:rsid w:val="005761B5"/>
    <w:rsid w:val="005767BB"/>
    <w:rsid w:val="00576C9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70D5"/>
    <w:rsid w:val="005A03EC"/>
    <w:rsid w:val="005A054C"/>
    <w:rsid w:val="005A15BD"/>
    <w:rsid w:val="005A1B7A"/>
    <w:rsid w:val="005A1E91"/>
    <w:rsid w:val="005A31D2"/>
    <w:rsid w:val="005A3BC2"/>
    <w:rsid w:val="005A410E"/>
    <w:rsid w:val="005A5AE1"/>
    <w:rsid w:val="005B02C0"/>
    <w:rsid w:val="005B09F9"/>
    <w:rsid w:val="005B13FC"/>
    <w:rsid w:val="005B15B4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A55"/>
    <w:rsid w:val="005C1C9F"/>
    <w:rsid w:val="005C1F1D"/>
    <w:rsid w:val="005C3E45"/>
    <w:rsid w:val="005C47AB"/>
    <w:rsid w:val="005C4855"/>
    <w:rsid w:val="005C4A14"/>
    <w:rsid w:val="005C59C3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4ABC"/>
    <w:rsid w:val="005D6DDE"/>
    <w:rsid w:val="005E1140"/>
    <w:rsid w:val="005E2388"/>
    <w:rsid w:val="005E2984"/>
    <w:rsid w:val="005E2FCC"/>
    <w:rsid w:val="005E3932"/>
    <w:rsid w:val="005E3B63"/>
    <w:rsid w:val="005E3DB1"/>
    <w:rsid w:val="005E4156"/>
    <w:rsid w:val="005E5063"/>
    <w:rsid w:val="005E5297"/>
    <w:rsid w:val="005E6A34"/>
    <w:rsid w:val="005E77F1"/>
    <w:rsid w:val="005F093D"/>
    <w:rsid w:val="005F20AF"/>
    <w:rsid w:val="005F2DB6"/>
    <w:rsid w:val="005F2FD5"/>
    <w:rsid w:val="005F40D6"/>
    <w:rsid w:val="005F4E2A"/>
    <w:rsid w:val="005F5374"/>
    <w:rsid w:val="005F5C73"/>
    <w:rsid w:val="005F6D4E"/>
    <w:rsid w:val="005F7895"/>
    <w:rsid w:val="00600901"/>
    <w:rsid w:val="00600A4C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1086"/>
    <w:rsid w:val="00612209"/>
    <w:rsid w:val="0061258C"/>
    <w:rsid w:val="00612AC3"/>
    <w:rsid w:val="00613B75"/>
    <w:rsid w:val="00614050"/>
    <w:rsid w:val="00614592"/>
    <w:rsid w:val="006147AA"/>
    <w:rsid w:val="00614D57"/>
    <w:rsid w:val="0061663E"/>
    <w:rsid w:val="00617735"/>
    <w:rsid w:val="0061799E"/>
    <w:rsid w:val="00617FBC"/>
    <w:rsid w:val="006219ED"/>
    <w:rsid w:val="00621F82"/>
    <w:rsid w:val="006227BC"/>
    <w:rsid w:val="00622CDA"/>
    <w:rsid w:val="00624082"/>
    <w:rsid w:val="00624114"/>
    <w:rsid w:val="00624355"/>
    <w:rsid w:val="006252BC"/>
    <w:rsid w:val="0062565E"/>
    <w:rsid w:val="006264FB"/>
    <w:rsid w:val="0063073B"/>
    <w:rsid w:val="0063130D"/>
    <w:rsid w:val="006315DA"/>
    <w:rsid w:val="006315E8"/>
    <w:rsid w:val="006326DE"/>
    <w:rsid w:val="00632B41"/>
    <w:rsid w:val="00632D4A"/>
    <w:rsid w:val="0063538F"/>
    <w:rsid w:val="0063645F"/>
    <w:rsid w:val="0064083D"/>
    <w:rsid w:val="0064085E"/>
    <w:rsid w:val="00640932"/>
    <w:rsid w:val="00640AC9"/>
    <w:rsid w:val="0064289F"/>
    <w:rsid w:val="006431FB"/>
    <w:rsid w:val="00643A21"/>
    <w:rsid w:val="00644BE9"/>
    <w:rsid w:val="00644C11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2EC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61A7"/>
    <w:rsid w:val="00676784"/>
    <w:rsid w:val="00676D0B"/>
    <w:rsid w:val="006806D5"/>
    <w:rsid w:val="00680BB8"/>
    <w:rsid w:val="006811FC"/>
    <w:rsid w:val="00681737"/>
    <w:rsid w:val="006822D9"/>
    <w:rsid w:val="00682EE1"/>
    <w:rsid w:val="00683014"/>
    <w:rsid w:val="00683036"/>
    <w:rsid w:val="006830B9"/>
    <w:rsid w:val="0068505F"/>
    <w:rsid w:val="00686955"/>
    <w:rsid w:val="00690AA6"/>
    <w:rsid w:val="00690DB0"/>
    <w:rsid w:val="006914F6"/>
    <w:rsid w:val="0069188A"/>
    <w:rsid w:val="00692F03"/>
    <w:rsid w:val="006931F8"/>
    <w:rsid w:val="0069380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F4C"/>
    <w:rsid w:val="006A6204"/>
    <w:rsid w:val="006A6CB2"/>
    <w:rsid w:val="006B0A29"/>
    <w:rsid w:val="006B2671"/>
    <w:rsid w:val="006B2843"/>
    <w:rsid w:val="006B321A"/>
    <w:rsid w:val="006B363C"/>
    <w:rsid w:val="006B48D3"/>
    <w:rsid w:val="006B5A14"/>
    <w:rsid w:val="006B5B13"/>
    <w:rsid w:val="006B614B"/>
    <w:rsid w:val="006B751E"/>
    <w:rsid w:val="006C02B2"/>
    <w:rsid w:val="006C16F7"/>
    <w:rsid w:val="006C1A72"/>
    <w:rsid w:val="006C1DB9"/>
    <w:rsid w:val="006C20D6"/>
    <w:rsid w:val="006C2E70"/>
    <w:rsid w:val="006C300D"/>
    <w:rsid w:val="006C45AB"/>
    <w:rsid w:val="006C4E12"/>
    <w:rsid w:val="006C4EF6"/>
    <w:rsid w:val="006C5548"/>
    <w:rsid w:val="006C5B10"/>
    <w:rsid w:val="006C6219"/>
    <w:rsid w:val="006C66F8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632E"/>
    <w:rsid w:val="006E6CC6"/>
    <w:rsid w:val="006F033E"/>
    <w:rsid w:val="006F2AFA"/>
    <w:rsid w:val="006F360D"/>
    <w:rsid w:val="006F4B25"/>
    <w:rsid w:val="006F54E3"/>
    <w:rsid w:val="006F5A31"/>
    <w:rsid w:val="006F5E41"/>
    <w:rsid w:val="006F5E60"/>
    <w:rsid w:val="006F7579"/>
    <w:rsid w:val="006F793E"/>
    <w:rsid w:val="00700DEF"/>
    <w:rsid w:val="00702F2B"/>
    <w:rsid w:val="00702FBE"/>
    <w:rsid w:val="00704A0C"/>
    <w:rsid w:val="00705D36"/>
    <w:rsid w:val="00705E74"/>
    <w:rsid w:val="00707693"/>
    <w:rsid w:val="0071014C"/>
    <w:rsid w:val="00710946"/>
    <w:rsid w:val="00711742"/>
    <w:rsid w:val="00715088"/>
    <w:rsid w:val="00715461"/>
    <w:rsid w:val="007156D8"/>
    <w:rsid w:val="00715BC8"/>
    <w:rsid w:val="00716127"/>
    <w:rsid w:val="00720663"/>
    <w:rsid w:val="00721B5D"/>
    <w:rsid w:val="00722176"/>
    <w:rsid w:val="0072286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3C6"/>
    <w:rsid w:val="00740AA7"/>
    <w:rsid w:val="0074220E"/>
    <w:rsid w:val="00742BFB"/>
    <w:rsid w:val="0074426A"/>
    <w:rsid w:val="00745384"/>
    <w:rsid w:val="007461CE"/>
    <w:rsid w:val="00746C30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46AA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A0C78"/>
    <w:rsid w:val="007A0FDC"/>
    <w:rsid w:val="007A26DC"/>
    <w:rsid w:val="007A2A76"/>
    <w:rsid w:val="007A3256"/>
    <w:rsid w:val="007A3504"/>
    <w:rsid w:val="007A40A1"/>
    <w:rsid w:val="007A450D"/>
    <w:rsid w:val="007A4906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3015"/>
    <w:rsid w:val="007B3346"/>
    <w:rsid w:val="007B4369"/>
    <w:rsid w:val="007B43B1"/>
    <w:rsid w:val="007B697D"/>
    <w:rsid w:val="007B6CDB"/>
    <w:rsid w:val="007C0363"/>
    <w:rsid w:val="007C0B33"/>
    <w:rsid w:val="007C13E1"/>
    <w:rsid w:val="007C21FA"/>
    <w:rsid w:val="007C2749"/>
    <w:rsid w:val="007C29D3"/>
    <w:rsid w:val="007C2F28"/>
    <w:rsid w:val="007C4FE0"/>
    <w:rsid w:val="007C5032"/>
    <w:rsid w:val="007C53B0"/>
    <w:rsid w:val="007C72F2"/>
    <w:rsid w:val="007D0586"/>
    <w:rsid w:val="007D0CC2"/>
    <w:rsid w:val="007D29D3"/>
    <w:rsid w:val="007D5120"/>
    <w:rsid w:val="007D5189"/>
    <w:rsid w:val="007D619A"/>
    <w:rsid w:val="007D6211"/>
    <w:rsid w:val="007D63B3"/>
    <w:rsid w:val="007D6916"/>
    <w:rsid w:val="007D69C8"/>
    <w:rsid w:val="007D730A"/>
    <w:rsid w:val="007E0ABE"/>
    <w:rsid w:val="007E1BBA"/>
    <w:rsid w:val="007E1F3B"/>
    <w:rsid w:val="007E3E3F"/>
    <w:rsid w:val="007E3F14"/>
    <w:rsid w:val="007E46D0"/>
    <w:rsid w:val="007E49B3"/>
    <w:rsid w:val="007E76B1"/>
    <w:rsid w:val="007E7798"/>
    <w:rsid w:val="007F166D"/>
    <w:rsid w:val="007F1EE3"/>
    <w:rsid w:val="007F2250"/>
    <w:rsid w:val="007F296A"/>
    <w:rsid w:val="007F3731"/>
    <w:rsid w:val="007F48A3"/>
    <w:rsid w:val="007F582E"/>
    <w:rsid w:val="007F6646"/>
    <w:rsid w:val="007F6FF2"/>
    <w:rsid w:val="008004FD"/>
    <w:rsid w:val="00800C7D"/>
    <w:rsid w:val="00801724"/>
    <w:rsid w:val="00802EF1"/>
    <w:rsid w:val="008039CF"/>
    <w:rsid w:val="0080456E"/>
    <w:rsid w:val="0080458C"/>
    <w:rsid w:val="008046EB"/>
    <w:rsid w:val="00805132"/>
    <w:rsid w:val="008061B3"/>
    <w:rsid w:val="008063AD"/>
    <w:rsid w:val="008066B8"/>
    <w:rsid w:val="00807963"/>
    <w:rsid w:val="0081023F"/>
    <w:rsid w:val="0081066D"/>
    <w:rsid w:val="00810EF7"/>
    <w:rsid w:val="00812C62"/>
    <w:rsid w:val="008137D5"/>
    <w:rsid w:val="00813DAC"/>
    <w:rsid w:val="0081503E"/>
    <w:rsid w:val="00815ED2"/>
    <w:rsid w:val="008172C8"/>
    <w:rsid w:val="00820150"/>
    <w:rsid w:val="008204A1"/>
    <w:rsid w:val="00820823"/>
    <w:rsid w:val="00821C91"/>
    <w:rsid w:val="00822D52"/>
    <w:rsid w:val="00823B7E"/>
    <w:rsid w:val="008246F1"/>
    <w:rsid w:val="00826940"/>
    <w:rsid w:val="00826A65"/>
    <w:rsid w:val="00826BD0"/>
    <w:rsid w:val="008275BF"/>
    <w:rsid w:val="00831B59"/>
    <w:rsid w:val="008323A7"/>
    <w:rsid w:val="00835D74"/>
    <w:rsid w:val="00837357"/>
    <w:rsid w:val="0083764A"/>
    <w:rsid w:val="00843A4A"/>
    <w:rsid w:val="008443C4"/>
    <w:rsid w:val="008447AB"/>
    <w:rsid w:val="0084683E"/>
    <w:rsid w:val="00846BCB"/>
    <w:rsid w:val="0085054F"/>
    <w:rsid w:val="008508EB"/>
    <w:rsid w:val="00851743"/>
    <w:rsid w:val="00851BDB"/>
    <w:rsid w:val="00852805"/>
    <w:rsid w:val="00852EFB"/>
    <w:rsid w:val="008530C8"/>
    <w:rsid w:val="008535C6"/>
    <w:rsid w:val="00853CAB"/>
    <w:rsid w:val="008547EE"/>
    <w:rsid w:val="00855570"/>
    <w:rsid w:val="00860014"/>
    <w:rsid w:val="00860266"/>
    <w:rsid w:val="0086255A"/>
    <w:rsid w:val="00862AE8"/>
    <w:rsid w:val="008630DA"/>
    <w:rsid w:val="008661F0"/>
    <w:rsid w:val="008665FE"/>
    <w:rsid w:val="00867652"/>
    <w:rsid w:val="00867ED9"/>
    <w:rsid w:val="00871108"/>
    <w:rsid w:val="008717AD"/>
    <w:rsid w:val="008752EF"/>
    <w:rsid w:val="00875CC2"/>
    <w:rsid w:val="008760AE"/>
    <w:rsid w:val="008760D6"/>
    <w:rsid w:val="0087769E"/>
    <w:rsid w:val="0088082E"/>
    <w:rsid w:val="00880E92"/>
    <w:rsid w:val="0088566E"/>
    <w:rsid w:val="00885AF3"/>
    <w:rsid w:val="00887AFA"/>
    <w:rsid w:val="00890EA8"/>
    <w:rsid w:val="00892D65"/>
    <w:rsid w:val="00892FB9"/>
    <w:rsid w:val="00893F0E"/>
    <w:rsid w:val="00894F3F"/>
    <w:rsid w:val="0089542E"/>
    <w:rsid w:val="00895CFB"/>
    <w:rsid w:val="00896E71"/>
    <w:rsid w:val="00897726"/>
    <w:rsid w:val="0089773C"/>
    <w:rsid w:val="00897E4B"/>
    <w:rsid w:val="008A1307"/>
    <w:rsid w:val="008A1460"/>
    <w:rsid w:val="008A174F"/>
    <w:rsid w:val="008A1DB7"/>
    <w:rsid w:val="008A2B17"/>
    <w:rsid w:val="008A350A"/>
    <w:rsid w:val="008A39BB"/>
    <w:rsid w:val="008A3B82"/>
    <w:rsid w:val="008A52B0"/>
    <w:rsid w:val="008A5E70"/>
    <w:rsid w:val="008A6143"/>
    <w:rsid w:val="008A6842"/>
    <w:rsid w:val="008B0B63"/>
    <w:rsid w:val="008B0BC5"/>
    <w:rsid w:val="008B0DC8"/>
    <w:rsid w:val="008B132B"/>
    <w:rsid w:val="008B1900"/>
    <w:rsid w:val="008B2ED3"/>
    <w:rsid w:val="008B3BBE"/>
    <w:rsid w:val="008B50CC"/>
    <w:rsid w:val="008B78B2"/>
    <w:rsid w:val="008C0919"/>
    <w:rsid w:val="008C0C9E"/>
    <w:rsid w:val="008C0D25"/>
    <w:rsid w:val="008C3A05"/>
    <w:rsid w:val="008C3A7F"/>
    <w:rsid w:val="008C4080"/>
    <w:rsid w:val="008C40D2"/>
    <w:rsid w:val="008C492E"/>
    <w:rsid w:val="008C4BC8"/>
    <w:rsid w:val="008C50A6"/>
    <w:rsid w:val="008C50A9"/>
    <w:rsid w:val="008C6681"/>
    <w:rsid w:val="008D23EA"/>
    <w:rsid w:val="008D313D"/>
    <w:rsid w:val="008D33D0"/>
    <w:rsid w:val="008D4466"/>
    <w:rsid w:val="008D581A"/>
    <w:rsid w:val="008D6264"/>
    <w:rsid w:val="008D7890"/>
    <w:rsid w:val="008D7B71"/>
    <w:rsid w:val="008E182B"/>
    <w:rsid w:val="008E1830"/>
    <w:rsid w:val="008E3318"/>
    <w:rsid w:val="008E4320"/>
    <w:rsid w:val="008E4A1F"/>
    <w:rsid w:val="008E5807"/>
    <w:rsid w:val="008E598F"/>
    <w:rsid w:val="008E5E2D"/>
    <w:rsid w:val="008E5FC1"/>
    <w:rsid w:val="008E6063"/>
    <w:rsid w:val="008E72C2"/>
    <w:rsid w:val="008F2508"/>
    <w:rsid w:val="008F2BF4"/>
    <w:rsid w:val="008F4423"/>
    <w:rsid w:val="008F46C6"/>
    <w:rsid w:val="008F471E"/>
    <w:rsid w:val="008F5071"/>
    <w:rsid w:val="008F5785"/>
    <w:rsid w:val="008F6186"/>
    <w:rsid w:val="008F73A6"/>
    <w:rsid w:val="008F7D52"/>
    <w:rsid w:val="009029D4"/>
    <w:rsid w:val="00902D3F"/>
    <w:rsid w:val="00902E6B"/>
    <w:rsid w:val="009032CB"/>
    <w:rsid w:val="00907FEF"/>
    <w:rsid w:val="009100F7"/>
    <w:rsid w:val="0091056B"/>
    <w:rsid w:val="009114C3"/>
    <w:rsid w:val="00912E6E"/>
    <w:rsid w:val="009131D1"/>
    <w:rsid w:val="00913225"/>
    <w:rsid w:val="0091459B"/>
    <w:rsid w:val="009150DE"/>
    <w:rsid w:val="0091627C"/>
    <w:rsid w:val="00916739"/>
    <w:rsid w:val="009203FC"/>
    <w:rsid w:val="00921299"/>
    <w:rsid w:val="00922068"/>
    <w:rsid w:val="0092235C"/>
    <w:rsid w:val="00922E05"/>
    <w:rsid w:val="0092456B"/>
    <w:rsid w:val="00925049"/>
    <w:rsid w:val="00925849"/>
    <w:rsid w:val="0092584F"/>
    <w:rsid w:val="00926AB9"/>
    <w:rsid w:val="00927C1A"/>
    <w:rsid w:val="009307E8"/>
    <w:rsid w:val="00930ACC"/>
    <w:rsid w:val="00930D31"/>
    <w:rsid w:val="00931985"/>
    <w:rsid w:val="00931B29"/>
    <w:rsid w:val="00931DAB"/>
    <w:rsid w:val="00932F85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51D6"/>
    <w:rsid w:val="0094791D"/>
    <w:rsid w:val="0095011F"/>
    <w:rsid w:val="009518E7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362"/>
    <w:rsid w:val="009759E4"/>
    <w:rsid w:val="00975A4A"/>
    <w:rsid w:val="00975D6B"/>
    <w:rsid w:val="00976E4E"/>
    <w:rsid w:val="00977BBE"/>
    <w:rsid w:val="00980BCF"/>
    <w:rsid w:val="00980CF9"/>
    <w:rsid w:val="0098156D"/>
    <w:rsid w:val="009817E7"/>
    <w:rsid w:val="00981970"/>
    <w:rsid w:val="00982CE7"/>
    <w:rsid w:val="00985C5F"/>
    <w:rsid w:val="00985FF0"/>
    <w:rsid w:val="009863E0"/>
    <w:rsid w:val="00986C28"/>
    <w:rsid w:val="009878B7"/>
    <w:rsid w:val="00987F85"/>
    <w:rsid w:val="00990CD4"/>
    <w:rsid w:val="00991CFD"/>
    <w:rsid w:val="00991F85"/>
    <w:rsid w:val="00992DEA"/>
    <w:rsid w:val="009939C0"/>
    <w:rsid w:val="009963B7"/>
    <w:rsid w:val="009964B9"/>
    <w:rsid w:val="00997BAD"/>
    <w:rsid w:val="009A063E"/>
    <w:rsid w:val="009A09AD"/>
    <w:rsid w:val="009A13D4"/>
    <w:rsid w:val="009A15D8"/>
    <w:rsid w:val="009A17C6"/>
    <w:rsid w:val="009A1843"/>
    <w:rsid w:val="009A1F92"/>
    <w:rsid w:val="009A23DC"/>
    <w:rsid w:val="009A3B95"/>
    <w:rsid w:val="009A4C68"/>
    <w:rsid w:val="009A66FA"/>
    <w:rsid w:val="009A6FBB"/>
    <w:rsid w:val="009A7083"/>
    <w:rsid w:val="009A71E3"/>
    <w:rsid w:val="009A79AD"/>
    <w:rsid w:val="009B36EB"/>
    <w:rsid w:val="009B3F28"/>
    <w:rsid w:val="009B4047"/>
    <w:rsid w:val="009B4131"/>
    <w:rsid w:val="009B4AF7"/>
    <w:rsid w:val="009B4B16"/>
    <w:rsid w:val="009B57E6"/>
    <w:rsid w:val="009B5C3B"/>
    <w:rsid w:val="009B6849"/>
    <w:rsid w:val="009B72D1"/>
    <w:rsid w:val="009B7ECA"/>
    <w:rsid w:val="009C0ED9"/>
    <w:rsid w:val="009C1219"/>
    <w:rsid w:val="009C1776"/>
    <w:rsid w:val="009C2467"/>
    <w:rsid w:val="009C2BCE"/>
    <w:rsid w:val="009C412A"/>
    <w:rsid w:val="009C434D"/>
    <w:rsid w:val="009C672E"/>
    <w:rsid w:val="009C6748"/>
    <w:rsid w:val="009C6EE5"/>
    <w:rsid w:val="009D072E"/>
    <w:rsid w:val="009D0B76"/>
    <w:rsid w:val="009D3098"/>
    <w:rsid w:val="009D4FA5"/>
    <w:rsid w:val="009D73FD"/>
    <w:rsid w:val="009D7BF2"/>
    <w:rsid w:val="009E0FD2"/>
    <w:rsid w:val="009E294B"/>
    <w:rsid w:val="009E308A"/>
    <w:rsid w:val="009E339A"/>
    <w:rsid w:val="009E410D"/>
    <w:rsid w:val="009E4652"/>
    <w:rsid w:val="009E4BB8"/>
    <w:rsid w:val="009E6797"/>
    <w:rsid w:val="009E7DBE"/>
    <w:rsid w:val="009F1502"/>
    <w:rsid w:val="009F19B4"/>
    <w:rsid w:val="009F46FC"/>
    <w:rsid w:val="009F6666"/>
    <w:rsid w:val="009F7A16"/>
    <w:rsid w:val="00A019CB"/>
    <w:rsid w:val="00A01BB3"/>
    <w:rsid w:val="00A01E09"/>
    <w:rsid w:val="00A01FEF"/>
    <w:rsid w:val="00A02D08"/>
    <w:rsid w:val="00A035BA"/>
    <w:rsid w:val="00A04EAC"/>
    <w:rsid w:val="00A105B4"/>
    <w:rsid w:val="00A11503"/>
    <w:rsid w:val="00A11A6E"/>
    <w:rsid w:val="00A128C1"/>
    <w:rsid w:val="00A13818"/>
    <w:rsid w:val="00A13E2F"/>
    <w:rsid w:val="00A154C2"/>
    <w:rsid w:val="00A15E75"/>
    <w:rsid w:val="00A15EBD"/>
    <w:rsid w:val="00A223CB"/>
    <w:rsid w:val="00A23E80"/>
    <w:rsid w:val="00A25ABD"/>
    <w:rsid w:val="00A26724"/>
    <w:rsid w:val="00A2675E"/>
    <w:rsid w:val="00A26BE1"/>
    <w:rsid w:val="00A277F6"/>
    <w:rsid w:val="00A301B2"/>
    <w:rsid w:val="00A30C02"/>
    <w:rsid w:val="00A30F9B"/>
    <w:rsid w:val="00A32D75"/>
    <w:rsid w:val="00A33DEE"/>
    <w:rsid w:val="00A34ED7"/>
    <w:rsid w:val="00A34FBA"/>
    <w:rsid w:val="00A35B1A"/>
    <w:rsid w:val="00A372D5"/>
    <w:rsid w:val="00A403DE"/>
    <w:rsid w:val="00A40C07"/>
    <w:rsid w:val="00A42017"/>
    <w:rsid w:val="00A4267F"/>
    <w:rsid w:val="00A4399E"/>
    <w:rsid w:val="00A454F3"/>
    <w:rsid w:val="00A45563"/>
    <w:rsid w:val="00A45A49"/>
    <w:rsid w:val="00A470DA"/>
    <w:rsid w:val="00A5004D"/>
    <w:rsid w:val="00A50C06"/>
    <w:rsid w:val="00A50C23"/>
    <w:rsid w:val="00A50D06"/>
    <w:rsid w:val="00A51809"/>
    <w:rsid w:val="00A5247F"/>
    <w:rsid w:val="00A53069"/>
    <w:rsid w:val="00A55B5C"/>
    <w:rsid w:val="00A55D0D"/>
    <w:rsid w:val="00A56056"/>
    <w:rsid w:val="00A56ABA"/>
    <w:rsid w:val="00A56E2D"/>
    <w:rsid w:val="00A57A2D"/>
    <w:rsid w:val="00A60E59"/>
    <w:rsid w:val="00A610C9"/>
    <w:rsid w:val="00A61658"/>
    <w:rsid w:val="00A63484"/>
    <w:rsid w:val="00A6385E"/>
    <w:rsid w:val="00A6400E"/>
    <w:rsid w:val="00A64A59"/>
    <w:rsid w:val="00A65D87"/>
    <w:rsid w:val="00A66232"/>
    <w:rsid w:val="00A6694E"/>
    <w:rsid w:val="00A66B57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32F"/>
    <w:rsid w:val="00A817BE"/>
    <w:rsid w:val="00A82930"/>
    <w:rsid w:val="00A83274"/>
    <w:rsid w:val="00A845D6"/>
    <w:rsid w:val="00A85760"/>
    <w:rsid w:val="00A85A1B"/>
    <w:rsid w:val="00A86F1B"/>
    <w:rsid w:val="00A91950"/>
    <w:rsid w:val="00A91B18"/>
    <w:rsid w:val="00A920DF"/>
    <w:rsid w:val="00A9444B"/>
    <w:rsid w:val="00A95CAE"/>
    <w:rsid w:val="00A96407"/>
    <w:rsid w:val="00A967E4"/>
    <w:rsid w:val="00AA2248"/>
    <w:rsid w:val="00AA2818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AA"/>
    <w:rsid w:val="00AB4E50"/>
    <w:rsid w:val="00AB54B0"/>
    <w:rsid w:val="00AB6165"/>
    <w:rsid w:val="00AB72D1"/>
    <w:rsid w:val="00AB7C22"/>
    <w:rsid w:val="00AB7E89"/>
    <w:rsid w:val="00AC0649"/>
    <w:rsid w:val="00AC26A6"/>
    <w:rsid w:val="00AC2853"/>
    <w:rsid w:val="00AC3080"/>
    <w:rsid w:val="00AC3F61"/>
    <w:rsid w:val="00AC4010"/>
    <w:rsid w:val="00AC4178"/>
    <w:rsid w:val="00AC53FA"/>
    <w:rsid w:val="00AC58FF"/>
    <w:rsid w:val="00AC6018"/>
    <w:rsid w:val="00AC699F"/>
    <w:rsid w:val="00AD22D3"/>
    <w:rsid w:val="00AD52AD"/>
    <w:rsid w:val="00AD5D20"/>
    <w:rsid w:val="00AD67AD"/>
    <w:rsid w:val="00AD76FB"/>
    <w:rsid w:val="00AE0814"/>
    <w:rsid w:val="00AE2A67"/>
    <w:rsid w:val="00AE3051"/>
    <w:rsid w:val="00AE572D"/>
    <w:rsid w:val="00AE645A"/>
    <w:rsid w:val="00AF0172"/>
    <w:rsid w:val="00AF1A43"/>
    <w:rsid w:val="00AF565B"/>
    <w:rsid w:val="00AF5EFB"/>
    <w:rsid w:val="00AF72BF"/>
    <w:rsid w:val="00B00554"/>
    <w:rsid w:val="00B0073A"/>
    <w:rsid w:val="00B00825"/>
    <w:rsid w:val="00B03C93"/>
    <w:rsid w:val="00B04C9E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5574"/>
    <w:rsid w:val="00B17DD9"/>
    <w:rsid w:val="00B17FB0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17A6"/>
    <w:rsid w:val="00B32006"/>
    <w:rsid w:val="00B3234E"/>
    <w:rsid w:val="00B370C3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EEB"/>
    <w:rsid w:val="00B54385"/>
    <w:rsid w:val="00B54D65"/>
    <w:rsid w:val="00B55CEA"/>
    <w:rsid w:val="00B56008"/>
    <w:rsid w:val="00B5637A"/>
    <w:rsid w:val="00B56917"/>
    <w:rsid w:val="00B56AFB"/>
    <w:rsid w:val="00B570C5"/>
    <w:rsid w:val="00B57103"/>
    <w:rsid w:val="00B57175"/>
    <w:rsid w:val="00B57FDA"/>
    <w:rsid w:val="00B60BC2"/>
    <w:rsid w:val="00B6198D"/>
    <w:rsid w:val="00B61C94"/>
    <w:rsid w:val="00B638DA"/>
    <w:rsid w:val="00B63B9A"/>
    <w:rsid w:val="00B645C4"/>
    <w:rsid w:val="00B64D34"/>
    <w:rsid w:val="00B65A2C"/>
    <w:rsid w:val="00B70670"/>
    <w:rsid w:val="00B729C5"/>
    <w:rsid w:val="00B72BA5"/>
    <w:rsid w:val="00B73F1F"/>
    <w:rsid w:val="00B7515B"/>
    <w:rsid w:val="00B75C97"/>
    <w:rsid w:val="00B769EE"/>
    <w:rsid w:val="00B774E9"/>
    <w:rsid w:val="00B77763"/>
    <w:rsid w:val="00B802B2"/>
    <w:rsid w:val="00B80584"/>
    <w:rsid w:val="00B814B1"/>
    <w:rsid w:val="00B821B0"/>
    <w:rsid w:val="00B83106"/>
    <w:rsid w:val="00B83C82"/>
    <w:rsid w:val="00B83F4B"/>
    <w:rsid w:val="00B85146"/>
    <w:rsid w:val="00B852C2"/>
    <w:rsid w:val="00B85725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70DA"/>
    <w:rsid w:val="00B978FE"/>
    <w:rsid w:val="00BA0696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EDE"/>
    <w:rsid w:val="00BB0F6D"/>
    <w:rsid w:val="00BB1EAE"/>
    <w:rsid w:val="00BB20BF"/>
    <w:rsid w:val="00BB3320"/>
    <w:rsid w:val="00BB339A"/>
    <w:rsid w:val="00BB49AB"/>
    <w:rsid w:val="00BB4AAF"/>
    <w:rsid w:val="00BB4E5A"/>
    <w:rsid w:val="00BB611E"/>
    <w:rsid w:val="00BB7C95"/>
    <w:rsid w:val="00BC02DD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4F8"/>
    <w:rsid w:val="00BC7A0E"/>
    <w:rsid w:val="00BD02F8"/>
    <w:rsid w:val="00BD0537"/>
    <w:rsid w:val="00BD087D"/>
    <w:rsid w:val="00BD14CF"/>
    <w:rsid w:val="00BD27A9"/>
    <w:rsid w:val="00BD281A"/>
    <w:rsid w:val="00BD3C61"/>
    <w:rsid w:val="00BD46A6"/>
    <w:rsid w:val="00BD5152"/>
    <w:rsid w:val="00BD759D"/>
    <w:rsid w:val="00BD78AE"/>
    <w:rsid w:val="00BD7FF7"/>
    <w:rsid w:val="00BE2780"/>
    <w:rsid w:val="00BE2A56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2213"/>
    <w:rsid w:val="00BF2D20"/>
    <w:rsid w:val="00BF30AF"/>
    <w:rsid w:val="00BF3B54"/>
    <w:rsid w:val="00BF3CB9"/>
    <w:rsid w:val="00BF4A3F"/>
    <w:rsid w:val="00BF542D"/>
    <w:rsid w:val="00BF5D57"/>
    <w:rsid w:val="00BF6039"/>
    <w:rsid w:val="00BF664C"/>
    <w:rsid w:val="00BF6C78"/>
    <w:rsid w:val="00C00365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215E"/>
    <w:rsid w:val="00C125AD"/>
    <w:rsid w:val="00C12ADD"/>
    <w:rsid w:val="00C12BC4"/>
    <w:rsid w:val="00C12DF7"/>
    <w:rsid w:val="00C14DF8"/>
    <w:rsid w:val="00C1563C"/>
    <w:rsid w:val="00C156DD"/>
    <w:rsid w:val="00C159DB"/>
    <w:rsid w:val="00C17477"/>
    <w:rsid w:val="00C17ABE"/>
    <w:rsid w:val="00C20A57"/>
    <w:rsid w:val="00C20D74"/>
    <w:rsid w:val="00C21E03"/>
    <w:rsid w:val="00C225AE"/>
    <w:rsid w:val="00C23B6C"/>
    <w:rsid w:val="00C260C5"/>
    <w:rsid w:val="00C267C7"/>
    <w:rsid w:val="00C273CC"/>
    <w:rsid w:val="00C27F14"/>
    <w:rsid w:val="00C3087B"/>
    <w:rsid w:val="00C309DD"/>
    <w:rsid w:val="00C312EA"/>
    <w:rsid w:val="00C32E9D"/>
    <w:rsid w:val="00C347C8"/>
    <w:rsid w:val="00C3627D"/>
    <w:rsid w:val="00C362EC"/>
    <w:rsid w:val="00C41DBF"/>
    <w:rsid w:val="00C41FE8"/>
    <w:rsid w:val="00C420E0"/>
    <w:rsid w:val="00C4333A"/>
    <w:rsid w:val="00C4339E"/>
    <w:rsid w:val="00C445CA"/>
    <w:rsid w:val="00C460E9"/>
    <w:rsid w:val="00C46CF8"/>
    <w:rsid w:val="00C4722E"/>
    <w:rsid w:val="00C51330"/>
    <w:rsid w:val="00C5155C"/>
    <w:rsid w:val="00C51994"/>
    <w:rsid w:val="00C53ACD"/>
    <w:rsid w:val="00C53B00"/>
    <w:rsid w:val="00C53B9F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638"/>
    <w:rsid w:val="00C8370E"/>
    <w:rsid w:val="00C83784"/>
    <w:rsid w:val="00C84D79"/>
    <w:rsid w:val="00C860BF"/>
    <w:rsid w:val="00C86213"/>
    <w:rsid w:val="00C87132"/>
    <w:rsid w:val="00C900CB"/>
    <w:rsid w:val="00C918BF"/>
    <w:rsid w:val="00C92D1B"/>
    <w:rsid w:val="00C93047"/>
    <w:rsid w:val="00C93AA7"/>
    <w:rsid w:val="00C93EF6"/>
    <w:rsid w:val="00C9472B"/>
    <w:rsid w:val="00C94C2C"/>
    <w:rsid w:val="00C9659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7641"/>
    <w:rsid w:val="00CA7993"/>
    <w:rsid w:val="00CB0087"/>
    <w:rsid w:val="00CB0E34"/>
    <w:rsid w:val="00CB0EE8"/>
    <w:rsid w:val="00CB12B1"/>
    <w:rsid w:val="00CB224C"/>
    <w:rsid w:val="00CB3EE0"/>
    <w:rsid w:val="00CB4916"/>
    <w:rsid w:val="00CB5789"/>
    <w:rsid w:val="00CB5DAE"/>
    <w:rsid w:val="00CB6FEB"/>
    <w:rsid w:val="00CB7B34"/>
    <w:rsid w:val="00CB7EEB"/>
    <w:rsid w:val="00CC01A2"/>
    <w:rsid w:val="00CC0810"/>
    <w:rsid w:val="00CC2B11"/>
    <w:rsid w:val="00CC46F7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42A5"/>
    <w:rsid w:val="00CD563B"/>
    <w:rsid w:val="00CD76CA"/>
    <w:rsid w:val="00CE1031"/>
    <w:rsid w:val="00CE193B"/>
    <w:rsid w:val="00CE199F"/>
    <w:rsid w:val="00CE36D4"/>
    <w:rsid w:val="00CE37AD"/>
    <w:rsid w:val="00CE3ACE"/>
    <w:rsid w:val="00CE3C76"/>
    <w:rsid w:val="00CE502F"/>
    <w:rsid w:val="00CE5253"/>
    <w:rsid w:val="00CE59B6"/>
    <w:rsid w:val="00CE5CD9"/>
    <w:rsid w:val="00CE73EC"/>
    <w:rsid w:val="00CF00C6"/>
    <w:rsid w:val="00CF0D2A"/>
    <w:rsid w:val="00CF15B5"/>
    <w:rsid w:val="00CF212D"/>
    <w:rsid w:val="00CF22B8"/>
    <w:rsid w:val="00CF27A6"/>
    <w:rsid w:val="00CF429A"/>
    <w:rsid w:val="00CF4B6A"/>
    <w:rsid w:val="00CF5AAD"/>
    <w:rsid w:val="00D003C6"/>
    <w:rsid w:val="00D020FF"/>
    <w:rsid w:val="00D02A63"/>
    <w:rsid w:val="00D02D0B"/>
    <w:rsid w:val="00D03411"/>
    <w:rsid w:val="00D038F1"/>
    <w:rsid w:val="00D04397"/>
    <w:rsid w:val="00D0439F"/>
    <w:rsid w:val="00D05210"/>
    <w:rsid w:val="00D05562"/>
    <w:rsid w:val="00D0596A"/>
    <w:rsid w:val="00D070D6"/>
    <w:rsid w:val="00D079CF"/>
    <w:rsid w:val="00D1036D"/>
    <w:rsid w:val="00D13234"/>
    <w:rsid w:val="00D13B0C"/>
    <w:rsid w:val="00D14D27"/>
    <w:rsid w:val="00D16A96"/>
    <w:rsid w:val="00D179F3"/>
    <w:rsid w:val="00D17A7A"/>
    <w:rsid w:val="00D21F03"/>
    <w:rsid w:val="00D22606"/>
    <w:rsid w:val="00D226E1"/>
    <w:rsid w:val="00D23D1A"/>
    <w:rsid w:val="00D24454"/>
    <w:rsid w:val="00D24CF3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60BD"/>
    <w:rsid w:val="00D362C7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5FE6"/>
    <w:rsid w:val="00D46C62"/>
    <w:rsid w:val="00D4700C"/>
    <w:rsid w:val="00D479E7"/>
    <w:rsid w:val="00D517A2"/>
    <w:rsid w:val="00D52199"/>
    <w:rsid w:val="00D528BE"/>
    <w:rsid w:val="00D537FE"/>
    <w:rsid w:val="00D53BA5"/>
    <w:rsid w:val="00D54A12"/>
    <w:rsid w:val="00D55CF1"/>
    <w:rsid w:val="00D55FC9"/>
    <w:rsid w:val="00D56BA5"/>
    <w:rsid w:val="00D56C9F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714D8"/>
    <w:rsid w:val="00D721D7"/>
    <w:rsid w:val="00D724D9"/>
    <w:rsid w:val="00D739E3"/>
    <w:rsid w:val="00D74A28"/>
    <w:rsid w:val="00D753F6"/>
    <w:rsid w:val="00D777E1"/>
    <w:rsid w:val="00D805A8"/>
    <w:rsid w:val="00D808A4"/>
    <w:rsid w:val="00D81AC2"/>
    <w:rsid w:val="00D81C18"/>
    <w:rsid w:val="00D82679"/>
    <w:rsid w:val="00D8294F"/>
    <w:rsid w:val="00D832B1"/>
    <w:rsid w:val="00D86700"/>
    <w:rsid w:val="00D8750D"/>
    <w:rsid w:val="00D87FB6"/>
    <w:rsid w:val="00D906D8"/>
    <w:rsid w:val="00D90DB3"/>
    <w:rsid w:val="00D91A2C"/>
    <w:rsid w:val="00D92058"/>
    <w:rsid w:val="00D9332E"/>
    <w:rsid w:val="00D9342A"/>
    <w:rsid w:val="00D934BD"/>
    <w:rsid w:val="00D944C8"/>
    <w:rsid w:val="00D94AF3"/>
    <w:rsid w:val="00D950C1"/>
    <w:rsid w:val="00D95A8A"/>
    <w:rsid w:val="00D95C80"/>
    <w:rsid w:val="00D96552"/>
    <w:rsid w:val="00D970A2"/>
    <w:rsid w:val="00DA096B"/>
    <w:rsid w:val="00DA17BF"/>
    <w:rsid w:val="00DA2158"/>
    <w:rsid w:val="00DA302D"/>
    <w:rsid w:val="00DA391E"/>
    <w:rsid w:val="00DA4576"/>
    <w:rsid w:val="00DA4E45"/>
    <w:rsid w:val="00DA73F8"/>
    <w:rsid w:val="00DA7647"/>
    <w:rsid w:val="00DB0CF4"/>
    <w:rsid w:val="00DB2FAF"/>
    <w:rsid w:val="00DB3DCD"/>
    <w:rsid w:val="00DB3ECB"/>
    <w:rsid w:val="00DB3F70"/>
    <w:rsid w:val="00DB65B5"/>
    <w:rsid w:val="00DB671B"/>
    <w:rsid w:val="00DB762E"/>
    <w:rsid w:val="00DB7E1A"/>
    <w:rsid w:val="00DC13B3"/>
    <w:rsid w:val="00DC1571"/>
    <w:rsid w:val="00DC200C"/>
    <w:rsid w:val="00DC2A67"/>
    <w:rsid w:val="00DC2D30"/>
    <w:rsid w:val="00DC3386"/>
    <w:rsid w:val="00DC42D6"/>
    <w:rsid w:val="00DC553E"/>
    <w:rsid w:val="00DC622A"/>
    <w:rsid w:val="00DC7664"/>
    <w:rsid w:val="00DD04B9"/>
    <w:rsid w:val="00DD1162"/>
    <w:rsid w:val="00DD349F"/>
    <w:rsid w:val="00DE1A17"/>
    <w:rsid w:val="00DE21C2"/>
    <w:rsid w:val="00DE2B9B"/>
    <w:rsid w:val="00DE3CC0"/>
    <w:rsid w:val="00DE4630"/>
    <w:rsid w:val="00DE58DA"/>
    <w:rsid w:val="00DE5B3F"/>
    <w:rsid w:val="00DE784F"/>
    <w:rsid w:val="00DF01DC"/>
    <w:rsid w:val="00DF0753"/>
    <w:rsid w:val="00DF0F46"/>
    <w:rsid w:val="00DF124D"/>
    <w:rsid w:val="00DF2E6A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5EA"/>
    <w:rsid w:val="00E017DA"/>
    <w:rsid w:val="00E02217"/>
    <w:rsid w:val="00E03F4C"/>
    <w:rsid w:val="00E050B5"/>
    <w:rsid w:val="00E05282"/>
    <w:rsid w:val="00E05367"/>
    <w:rsid w:val="00E055CE"/>
    <w:rsid w:val="00E05BA1"/>
    <w:rsid w:val="00E0611A"/>
    <w:rsid w:val="00E066E4"/>
    <w:rsid w:val="00E1256F"/>
    <w:rsid w:val="00E12610"/>
    <w:rsid w:val="00E12C08"/>
    <w:rsid w:val="00E13739"/>
    <w:rsid w:val="00E14737"/>
    <w:rsid w:val="00E164FB"/>
    <w:rsid w:val="00E16EFD"/>
    <w:rsid w:val="00E176EE"/>
    <w:rsid w:val="00E20166"/>
    <w:rsid w:val="00E20609"/>
    <w:rsid w:val="00E20637"/>
    <w:rsid w:val="00E223AC"/>
    <w:rsid w:val="00E22841"/>
    <w:rsid w:val="00E230B9"/>
    <w:rsid w:val="00E236A3"/>
    <w:rsid w:val="00E24CD4"/>
    <w:rsid w:val="00E25771"/>
    <w:rsid w:val="00E257D4"/>
    <w:rsid w:val="00E26148"/>
    <w:rsid w:val="00E26D34"/>
    <w:rsid w:val="00E31846"/>
    <w:rsid w:val="00E33016"/>
    <w:rsid w:val="00E33575"/>
    <w:rsid w:val="00E350FC"/>
    <w:rsid w:val="00E35D9D"/>
    <w:rsid w:val="00E35F49"/>
    <w:rsid w:val="00E36FDC"/>
    <w:rsid w:val="00E37FB6"/>
    <w:rsid w:val="00E40184"/>
    <w:rsid w:val="00E41511"/>
    <w:rsid w:val="00E41C8E"/>
    <w:rsid w:val="00E41CF1"/>
    <w:rsid w:val="00E420A5"/>
    <w:rsid w:val="00E45EFB"/>
    <w:rsid w:val="00E461E0"/>
    <w:rsid w:val="00E46EB9"/>
    <w:rsid w:val="00E47257"/>
    <w:rsid w:val="00E474B0"/>
    <w:rsid w:val="00E47552"/>
    <w:rsid w:val="00E47806"/>
    <w:rsid w:val="00E50A66"/>
    <w:rsid w:val="00E50D59"/>
    <w:rsid w:val="00E51C39"/>
    <w:rsid w:val="00E54475"/>
    <w:rsid w:val="00E55456"/>
    <w:rsid w:val="00E606E0"/>
    <w:rsid w:val="00E606FA"/>
    <w:rsid w:val="00E60986"/>
    <w:rsid w:val="00E62665"/>
    <w:rsid w:val="00E63346"/>
    <w:rsid w:val="00E65D5F"/>
    <w:rsid w:val="00E66EFA"/>
    <w:rsid w:val="00E6761C"/>
    <w:rsid w:val="00E71233"/>
    <w:rsid w:val="00E71C71"/>
    <w:rsid w:val="00E725BB"/>
    <w:rsid w:val="00E74A19"/>
    <w:rsid w:val="00E75DB3"/>
    <w:rsid w:val="00E77B36"/>
    <w:rsid w:val="00E80D91"/>
    <w:rsid w:val="00E81E31"/>
    <w:rsid w:val="00E8347D"/>
    <w:rsid w:val="00E851E6"/>
    <w:rsid w:val="00E860D2"/>
    <w:rsid w:val="00E86E82"/>
    <w:rsid w:val="00E90316"/>
    <w:rsid w:val="00E904F8"/>
    <w:rsid w:val="00E912A2"/>
    <w:rsid w:val="00E93821"/>
    <w:rsid w:val="00E94C3E"/>
    <w:rsid w:val="00E957FC"/>
    <w:rsid w:val="00E95F3B"/>
    <w:rsid w:val="00E970AD"/>
    <w:rsid w:val="00EA11B2"/>
    <w:rsid w:val="00EA13A0"/>
    <w:rsid w:val="00EA243B"/>
    <w:rsid w:val="00EA269C"/>
    <w:rsid w:val="00EA46A5"/>
    <w:rsid w:val="00EA5314"/>
    <w:rsid w:val="00EA54DE"/>
    <w:rsid w:val="00EA5B46"/>
    <w:rsid w:val="00EA5ED5"/>
    <w:rsid w:val="00EA5F3E"/>
    <w:rsid w:val="00EA7190"/>
    <w:rsid w:val="00EA7858"/>
    <w:rsid w:val="00EB03BC"/>
    <w:rsid w:val="00EB1796"/>
    <w:rsid w:val="00EB279E"/>
    <w:rsid w:val="00EB2A30"/>
    <w:rsid w:val="00EB31F8"/>
    <w:rsid w:val="00EB35B2"/>
    <w:rsid w:val="00EB63BB"/>
    <w:rsid w:val="00EB77B5"/>
    <w:rsid w:val="00EC06D4"/>
    <w:rsid w:val="00EC0F93"/>
    <w:rsid w:val="00EC1167"/>
    <w:rsid w:val="00EC1DDA"/>
    <w:rsid w:val="00EC2B74"/>
    <w:rsid w:val="00EC3425"/>
    <w:rsid w:val="00EC414D"/>
    <w:rsid w:val="00EC51D5"/>
    <w:rsid w:val="00EC6A8D"/>
    <w:rsid w:val="00EC6A9B"/>
    <w:rsid w:val="00EC6F5A"/>
    <w:rsid w:val="00EC75B9"/>
    <w:rsid w:val="00EC7C0B"/>
    <w:rsid w:val="00ED0752"/>
    <w:rsid w:val="00ED1D1A"/>
    <w:rsid w:val="00ED26B2"/>
    <w:rsid w:val="00ED3206"/>
    <w:rsid w:val="00ED5694"/>
    <w:rsid w:val="00ED65A2"/>
    <w:rsid w:val="00ED7F9F"/>
    <w:rsid w:val="00EE0774"/>
    <w:rsid w:val="00EE18D7"/>
    <w:rsid w:val="00EE1F3E"/>
    <w:rsid w:val="00EE2264"/>
    <w:rsid w:val="00EE2CD7"/>
    <w:rsid w:val="00EE330C"/>
    <w:rsid w:val="00EE3DCB"/>
    <w:rsid w:val="00EE5015"/>
    <w:rsid w:val="00EE509E"/>
    <w:rsid w:val="00EE5D5C"/>
    <w:rsid w:val="00EE5EA4"/>
    <w:rsid w:val="00EE6035"/>
    <w:rsid w:val="00EE6315"/>
    <w:rsid w:val="00EE649F"/>
    <w:rsid w:val="00EE6F5F"/>
    <w:rsid w:val="00EF02C0"/>
    <w:rsid w:val="00EF2092"/>
    <w:rsid w:val="00EF5222"/>
    <w:rsid w:val="00F0006B"/>
    <w:rsid w:val="00F00532"/>
    <w:rsid w:val="00F05014"/>
    <w:rsid w:val="00F05962"/>
    <w:rsid w:val="00F05BAA"/>
    <w:rsid w:val="00F05BE7"/>
    <w:rsid w:val="00F07553"/>
    <w:rsid w:val="00F104BC"/>
    <w:rsid w:val="00F1610E"/>
    <w:rsid w:val="00F161AB"/>
    <w:rsid w:val="00F17BB3"/>
    <w:rsid w:val="00F21CAF"/>
    <w:rsid w:val="00F21D7C"/>
    <w:rsid w:val="00F21E9D"/>
    <w:rsid w:val="00F2235B"/>
    <w:rsid w:val="00F22888"/>
    <w:rsid w:val="00F25CCE"/>
    <w:rsid w:val="00F26523"/>
    <w:rsid w:val="00F301DB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4872"/>
    <w:rsid w:val="00F44E41"/>
    <w:rsid w:val="00F455CA"/>
    <w:rsid w:val="00F4651C"/>
    <w:rsid w:val="00F46E9E"/>
    <w:rsid w:val="00F46F19"/>
    <w:rsid w:val="00F50176"/>
    <w:rsid w:val="00F50F12"/>
    <w:rsid w:val="00F515BE"/>
    <w:rsid w:val="00F52294"/>
    <w:rsid w:val="00F523DE"/>
    <w:rsid w:val="00F52674"/>
    <w:rsid w:val="00F52C85"/>
    <w:rsid w:val="00F5426E"/>
    <w:rsid w:val="00F56963"/>
    <w:rsid w:val="00F57E14"/>
    <w:rsid w:val="00F6142B"/>
    <w:rsid w:val="00F61617"/>
    <w:rsid w:val="00F61860"/>
    <w:rsid w:val="00F64012"/>
    <w:rsid w:val="00F6423A"/>
    <w:rsid w:val="00F6464A"/>
    <w:rsid w:val="00F65305"/>
    <w:rsid w:val="00F657CE"/>
    <w:rsid w:val="00F65D2C"/>
    <w:rsid w:val="00F6690B"/>
    <w:rsid w:val="00F670FC"/>
    <w:rsid w:val="00F67DF1"/>
    <w:rsid w:val="00F706DD"/>
    <w:rsid w:val="00F70D18"/>
    <w:rsid w:val="00F710DA"/>
    <w:rsid w:val="00F7251E"/>
    <w:rsid w:val="00F72F51"/>
    <w:rsid w:val="00F73F51"/>
    <w:rsid w:val="00F7438A"/>
    <w:rsid w:val="00F74C06"/>
    <w:rsid w:val="00F74E5B"/>
    <w:rsid w:val="00F762BF"/>
    <w:rsid w:val="00F77EB9"/>
    <w:rsid w:val="00F81D5C"/>
    <w:rsid w:val="00F83D10"/>
    <w:rsid w:val="00F84853"/>
    <w:rsid w:val="00F85780"/>
    <w:rsid w:val="00F90E1B"/>
    <w:rsid w:val="00F91549"/>
    <w:rsid w:val="00F92BC8"/>
    <w:rsid w:val="00F93129"/>
    <w:rsid w:val="00F9488D"/>
    <w:rsid w:val="00F94B1F"/>
    <w:rsid w:val="00F95229"/>
    <w:rsid w:val="00F967EF"/>
    <w:rsid w:val="00FA0FD5"/>
    <w:rsid w:val="00FA1EAC"/>
    <w:rsid w:val="00FA3609"/>
    <w:rsid w:val="00FA4187"/>
    <w:rsid w:val="00FA6C03"/>
    <w:rsid w:val="00FA74D5"/>
    <w:rsid w:val="00FB1BD0"/>
    <w:rsid w:val="00FB296E"/>
    <w:rsid w:val="00FB3378"/>
    <w:rsid w:val="00FB3517"/>
    <w:rsid w:val="00FB3EEB"/>
    <w:rsid w:val="00FB4723"/>
    <w:rsid w:val="00FB4A93"/>
    <w:rsid w:val="00FB5117"/>
    <w:rsid w:val="00FB54BD"/>
    <w:rsid w:val="00FB5F50"/>
    <w:rsid w:val="00FB5F8D"/>
    <w:rsid w:val="00FC13D9"/>
    <w:rsid w:val="00FC24E1"/>
    <w:rsid w:val="00FC26E8"/>
    <w:rsid w:val="00FC36DB"/>
    <w:rsid w:val="00FC38AB"/>
    <w:rsid w:val="00FC4027"/>
    <w:rsid w:val="00FC4B09"/>
    <w:rsid w:val="00FC53D0"/>
    <w:rsid w:val="00FC56BB"/>
    <w:rsid w:val="00FC6D29"/>
    <w:rsid w:val="00FC6F9B"/>
    <w:rsid w:val="00FD02F1"/>
    <w:rsid w:val="00FD0935"/>
    <w:rsid w:val="00FD2519"/>
    <w:rsid w:val="00FD39B7"/>
    <w:rsid w:val="00FD4009"/>
    <w:rsid w:val="00FD469B"/>
    <w:rsid w:val="00FD5BC1"/>
    <w:rsid w:val="00FD5DCC"/>
    <w:rsid w:val="00FD6666"/>
    <w:rsid w:val="00FD78AC"/>
    <w:rsid w:val="00FD7F8B"/>
    <w:rsid w:val="00FE18E8"/>
    <w:rsid w:val="00FE2061"/>
    <w:rsid w:val="00FE5188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D2C"/>
    <w:rsid w:val="00FF3DD2"/>
    <w:rsid w:val="00FF5242"/>
    <w:rsid w:val="00FF6325"/>
    <w:rsid w:val="00FF771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B1F57A"/>
  <w15:docId w15:val="{C75FAD77-C7EE-3640-AA27-F739973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3</cp:revision>
  <cp:lastPrinted>2020-02-14T10:48:00Z</cp:lastPrinted>
  <dcterms:created xsi:type="dcterms:W3CDTF">2020-11-02T10:56:00Z</dcterms:created>
  <dcterms:modified xsi:type="dcterms:W3CDTF">2020-11-03T09:51:00Z</dcterms:modified>
</cp:coreProperties>
</file>