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149C7EF3"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4B44BA" w:rsidRPr="00D56C9F">
        <w:rPr>
          <w:rFonts w:asciiTheme="minorHAnsi" w:hAnsiTheme="minorHAnsi" w:cstheme="minorHAnsi"/>
          <w:b/>
          <w:szCs w:val="24"/>
        </w:rPr>
        <w:t xml:space="preserve">a virtual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Pr="00D56C9F">
        <w:rPr>
          <w:rFonts w:asciiTheme="minorHAnsi" w:hAnsiTheme="minorHAnsi" w:cstheme="minorHAnsi"/>
          <w:b/>
          <w:szCs w:val="24"/>
        </w:rPr>
        <w:t>Monday</w:t>
      </w:r>
      <w:r w:rsidR="00327736" w:rsidRPr="00D56C9F">
        <w:rPr>
          <w:rFonts w:asciiTheme="minorHAnsi" w:hAnsiTheme="minorHAnsi" w:cstheme="minorHAnsi"/>
          <w:b/>
          <w:szCs w:val="24"/>
        </w:rPr>
        <w:t xml:space="preserve"> </w:t>
      </w:r>
      <w:r w:rsidR="00155B6B">
        <w:rPr>
          <w:rFonts w:asciiTheme="minorHAnsi" w:hAnsiTheme="minorHAnsi" w:cstheme="minorHAnsi"/>
          <w:b/>
          <w:szCs w:val="24"/>
        </w:rPr>
        <w:t>18</w:t>
      </w:r>
      <w:r w:rsidR="00155B6B" w:rsidRPr="00155B6B">
        <w:rPr>
          <w:rFonts w:asciiTheme="minorHAnsi" w:hAnsiTheme="minorHAnsi" w:cstheme="minorHAnsi"/>
          <w:b/>
          <w:szCs w:val="24"/>
          <w:vertAlign w:val="superscript"/>
        </w:rPr>
        <w:t>th</w:t>
      </w:r>
      <w:r w:rsidR="00155B6B">
        <w:rPr>
          <w:rFonts w:asciiTheme="minorHAnsi" w:hAnsiTheme="minorHAnsi" w:cstheme="minorHAnsi"/>
          <w:b/>
          <w:szCs w:val="24"/>
        </w:rPr>
        <w:t xml:space="preserve"> January 2021</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at 7.45pm.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385EA02D"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 xml:space="preserve">Councillors </w:t>
      </w:r>
      <w:r w:rsidR="0029258A">
        <w:rPr>
          <w:rFonts w:asciiTheme="minorHAnsi" w:hAnsiTheme="minorHAnsi" w:cstheme="minorHAnsi"/>
          <w:szCs w:val="24"/>
        </w:rPr>
        <w:t xml:space="preserve">John Fargin, </w:t>
      </w:r>
      <w:r w:rsidR="00C762F4" w:rsidRPr="00D56C9F">
        <w:rPr>
          <w:rFonts w:asciiTheme="minorHAnsi" w:hAnsiTheme="minorHAnsi" w:cstheme="minorHAnsi"/>
          <w:szCs w:val="24"/>
        </w:rPr>
        <w:t>Adrian Thwaites</w:t>
      </w:r>
      <w:r w:rsidR="00611086" w:rsidRPr="00D56C9F">
        <w:rPr>
          <w:rFonts w:asciiTheme="minorHAnsi" w:hAnsiTheme="minorHAnsi" w:cstheme="minorHAnsi"/>
          <w:szCs w:val="24"/>
        </w:rPr>
        <w:t xml:space="preserve">, </w:t>
      </w:r>
      <w:r w:rsidR="00F423C1" w:rsidRPr="00D56C9F">
        <w:rPr>
          <w:rFonts w:asciiTheme="minorHAnsi" w:hAnsiTheme="minorHAnsi" w:cstheme="minorHAnsi"/>
          <w:szCs w:val="24"/>
        </w:rPr>
        <w:t>John Reader</w:t>
      </w:r>
      <w:r w:rsidR="0064085E" w:rsidRPr="00D56C9F">
        <w:rPr>
          <w:rFonts w:asciiTheme="minorHAnsi" w:hAnsiTheme="minorHAnsi" w:cstheme="minorHAnsi"/>
          <w:szCs w:val="24"/>
        </w:rPr>
        <w:t xml:space="preserve">, </w:t>
      </w:r>
      <w:r w:rsidR="00F423C1" w:rsidRPr="00D56C9F">
        <w:rPr>
          <w:rFonts w:asciiTheme="minorHAnsi" w:hAnsiTheme="minorHAnsi" w:cstheme="minorHAnsi"/>
          <w:szCs w:val="24"/>
        </w:rPr>
        <w:t>David McCull</w:t>
      </w:r>
      <w:r w:rsidR="001D2382" w:rsidRPr="00D56C9F">
        <w:rPr>
          <w:rFonts w:asciiTheme="minorHAnsi" w:hAnsiTheme="minorHAnsi" w:cstheme="minorHAnsi"/>
          <w:szCs w:val="24"/>
        </w:rPr>
        <w:t>a</w:t>
      </w:r>
      <w:r w:rsidR="00F423C1" w:rsidRPr="00D56C9F">
        <w:rPr>
          <w:rFonts w:asciiTheme="minorHAnsi" w:hAnsiTheme="minorHAnsi" w:cstheme="minorHAnsi"/>
          <w:szCs w:val="24"/>
        </w:rPr>
        <w:t>gh</w:t>
      </w:r>
      <w:r w:rsidR="004B44BA" w:rsidRPr="00D56C9F">
        <w:rPr>
          <w:rFonts w:asciiTheme="minorHAnsi" w:hAnsiTheme="minorHAnsi" w:cstheme="minorHAnsi"/>
          <w:szCs w:val="24"/>
        </w:rPr>
        <w:t>, Les Harris</w:t>
      </w:r>
      <w:r w:rsidR="00FA1FB4">
        <w:rPr>
          <w:rFonts w:asciiTheme="minorHAnsi" w:hAnsiTheme="minorHAnsi" w:cstheme="minorHAnsi"/>
          <w:szCs w:val="24"/>
        </w:rPr>
        <w:t>,</w:t>
      </w:r>
      <w:r w:rsidR="00860266" w:rsidRPr="00D56C9F">
        <w:rPr>
          <w:rFonts w:asciiTheme="minorHAnsi" w:hAnsiTheme="minorHAnsi" w:cstheme="minorHAnsi"/>
          <w:bCs/>
          <w:szCs w:val="24"/>
        </w:rPr>
        <w:t xml:space="preserve"> </w:t>
      </w:r>
      <w:r w:rsidR="00860266" w:rsidRPr="00D56C9F">
        <w:rPr>
          <w:rFonts w:asciiTheme="minorHAnsi" w:hAnsiTheme="minorHAnsi" w:cstheme="minorHAnsi"/>
          <w:szCs w:val="24"/>
        </w:rPr>
        <w:t xml:space="preserve">Jan Maciejewski </w:t>
      </w:r>
      <w:r w:rsidR="00611086" w:rsidRPr="00D56C9F">
        <w:rPr>
          <w:rFonts w:asciiTheme="minorHAnsi" w:hAnsiTheme="minorHAnsi" w:cstheme="minorHAnsi"/>
          <w:szCs w:val="24"/>
        </w:rPr>
        <w:t>and Hayley R</w:t>
      </w:r>
      <w:r w:rsidR="001D2382" w:rsidRPr="00D56C9F">
        <w:rPr>
          <w:rFonts w:asciiTheme="minorHAnsi" w:hAnsiTheme="minorHAnsi" w:cstheme="minorHAnsi"/>
          <w:szCs w:val="24"/>
        </w:rPr>
        <w:t>y</w:t>
      </w:r>
      <w:r w:rsidR="00611086" w:rsidRPr="00D56C9F">
        <w:rPr>
          <w:rFonts w:asciiTheme="minorHAnsi" w:hAnsiTheme="minorHAnsi" w:cstheme="minorHAnsi"/>
          <w:szCs w:val="24"/>
        </w:rPr>
        <w:t>der.</w:t>
      </w:r>
    </w:p>
    <w:p w14:paraId="696F17B8" w14:textId="77777777" w:rsidR="00085260" w:rsidRPr="00D56C9F" w:rsidRDefault="00085260" w:rsidP="002A3197">
      <w:pPr>
        <w:pStyle w:val="ListParagraph"/>
        <w:tabs>
          <w:tab w:val="left" w:pos="1890"/>
        </w:tabs>
        <w:ind w:left="360"/>
        <w:rPr>
          <w:rFonts w:asciiTheme="minorHAnsi" w:hAnsiTheme="minorHAnsi" w:cstheme="minorHAnsi"/>
          <w:szCs w:val="24"/>
        </w:rPr>
      </w:pPr>
    </w:p>
    <w:p w14:paraId="61784392" w14:textId="77777777" w:rsidR="00155B6B" w:rsidRPr="00A52374" w:rsidRDefault="00155B6B" w:rsidP="00A52374">
      <w:pPr>
        <w:pStyle w:val="ListParagraph"/>
        <w:tabs>
          <w:tab w:val="left" w:pos="1890"/>
        </w:tabs>
        <w:ind w:left="360"/>
      </w:pPr>
    </w:p>
    <w:p w14:paraId="1A5E5CCF" w14:textId="2D68423D" w:rsidR="00155B6B" w:rsidRPr="00D56C9F" w:rsidRDefault="004B44BA" w:rsidP="00155B6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155B6B" w:rsidRPr="000F1E84">
        <w:rPr>
          <w:rFonts w:asciiTheme="minorHAnsi" w:hAnsiTheme="minorHAnsi" w:cstheme="minorHAnsi"/>
          <w:bCs/>
          <w:szCs w:val="24"/>
        </w:rPr>
        <w:t>Cllr Ian Corkin (OCC and CDC)</w:t>
      </w:r>
    </w:p>
    <w:p w14:paraId="33883915" w14:textId="3C5BEB8D" w:rsidR="004B44BA" w:rsidRPr="00D56C9F" w:rsidRDefault="00FB6E16" w:rsidP="006C4EF6">
      <w:pPr>
        <w:pStyle w:val="ListParagraph"/>
        <w:tabs>
          <w:tab w:val="left" w:pos="1890"/>
        </w:tabs>
        <w:ind w:left="360"/>
        <w:rPr>
          <w:rFonts w:asciiTheme="minorHAnsi" w:hAnsiTheme="minorHAnsi" w:cstheme="minorHAnsi"/>
          <w:b/>
          <w:szCs w:val="24"/>
        </w:rPr>
      </w:pPr>
      <w:r>
        <w:rPr>
          <w:rFonts w:asciiTheme="minorHAnsi" w:hAnsiTheme="minorHAnsi" w:cstheme="minorHAnsi"/>
          <w:szCs w:val="24"/>
        </w:rPr>
        <w:tab/>
      </w:r>
      <w:r w:rsidR="00663AB5">
        <w:rPr>
          <w:rFonts w:asciiTheme="minorHAnsi" w:hAnsiTheme="minorHAnsi" w:cstheme="minorHAnsi"/>
          <w:szCs w:val="24"/>
        </w:rPr>
        <w:t>R.</w:t>
      </w:r>
      <w:r w:rsidR="00155B6B">
        <w:rPr>
          <w:rFonts w:asciiTheme="minorHAnsi" w:hAnsiTheme="minorHAnsi" w:cstheme="minorHAnsi"/>
          <w:szCs w:val="24"/>
        </w:rPr>
        <w:t xml:space="preserve"> Damerell (</w:t>
      </w:r>
      <w:r w:rsidR="00663AB5">
        <w:rPr>
          <w:rFonts w:asciiTheme="minorHAnsi" w:hAnsiTheme="minorHAnsi" w:cstheme="minorHAnsi"/>
          <w:szCs w:val="24"/>
        </w:rPr>
        <w:t>C</w:t>
      </w:r>
      <w:r w:rsidR="00155B6B">
        <w:rPr>
          <w:rFonts w:asciiTheme="minorHAnsi" w:hAnsiTheme="minorHAnsi" w:cstheme="minorHAnsi"/>
          <w:szCs w:val="24"/>
        </w:rPr>
        <w:t>lerk Elect)</w:t>
      </w:r>
    </w:p>
    <w:p w14:paraId="28F3F7A0" w14:textId="77777777" w:rsidR="005D008B" w:rsidRPr="00D56C9F"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D56C9F" w:rsidRDefault="0011292F" w:rsidP="007E0AF7">
      <w:pPr>
        <w:pStyle w:val="ListParagraph"/>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 xml:space="preserve">Requests for Dispensations and </w:t>
      </w:r>
      <w:r w:rsidR="001F5C2E" w:rsidRPr="00D56C9F">
        <w:rPr>
          <w:rFonts w:asciiTheme="minorHAnsi" w:hAnsiTheme="minorHAnsi" w:cstheme="minorHAnsi"/>
          <w:b/>
          <w:szCs w:val="24"/>
        </w:rPr>
        <w:t>Declarations of Interest</w:t>
      </w:r>
    </w:p>
    <w:p w14:paraId="4C85717E" w14:textId="0F83E72F" w:rsidR="006B0A29" w:rsidRPr="00D56C9F" w:rsidRDefault="00676D0B" w:rsidP="006B0A29">
      <w:pPr>
        <w:pStyle w:val="ListParagraph"/>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There were no </w:t>
      </w:r>
      <w:r w:rsidR="0011292F" w:rsidRPr="00D56C9F">
        <w:rPr>
          <w:rFonts w:asciiTheme="minorHAnsi" w:hAnsiTheme="minorHAnsi" w:cstheme="minorHAnsi"/>
          <w:szCs w:val="24"/>
        </w:rPr>
        <w:t xml:space="preserve">requests for dispensations or </w:t>
      </w:r>
      <w:r w:rsidRPr="00D56C9F">
        <w:rPr>
          <w:rFonts w:asciiTheme="minorHAnsi" w:hAnsiTheme="minorHAnsi" w:cstheme="minorHAnsi"/>
          <w:szCs w:val="24"/>
        </w:rPr>
        <w:t>declarations of interest.</w:t>
      </w:r>
    </w:p>
    <w:p w14:paraId="5248A428" w14:textId="47CE6135" w:rsidR="006B0A29" w:rsidRPr="00D56C9F" w:rsidRDefault="006B0A29" w:rsidP="006B0A29">
      <w:pPr>
        <w:pStyle w:val="ListParagraph"/>
        <w:tabs>
          <w:tab w:val="left" w:pos="1890"/>
        </w:tabs>
        <w:ind w:left="360"/>
        <w:rPr>
          <w:rFonts w:asciiTheme="minorHAnsi" w:hAnsiTheme="minorHAnsi" w:cstheme="minorHAnsi"/>
          <w:szCs w:val="24"/>
        </w:rPr>
      </w:pPr>
    </w:p>
    <w:p w14:paraId="24B1F58A" w14:textId="70F78AE9" w:rsidR="006F2AFA" w:rsidRPr="00D56C9F"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D56C9F">
        <w:rPr>
          <w:rFonts w:asciiTheme="minorHAnsi" w:hAnsiTheme="minorHAnsi" w:cstheme="minorHAnsi"/>
          <w:b/>
          <w:szCs w:val="24"/>
        </w:rPr>
        <w:t xml:space="preserve">Minutes of the </w:t>
      </w:r>
      <w:r w:rsidR="006D24D3" w:rsidRPr="00D56C9F">
        <w:rPr>
          <w:rFonts w:asciiTheme="minorHAnsi" w:hAnsiTheme="minorHAnsi" w:cstheme="minorHAnsi"/>
          <w:b/>
          <w:szCs w:val="24"/>
        </w:rPr>
        <w:t xml:space="preserve">Parish Council </w:t>
      </w:r>
      <w:r w:rsidRPr="00D56C9F">
        <w:rPr>
          <w:rFonts w:asciiTheme="minorHAnsi" w:hAnsiTheme="minorHAnsi" w:cstheme="minorHAnsi"/>
          <w:b/>
          <w:szCs w:val="24"/>
        </w:rPr>
        <w:t>Meeting held on</w:t>
      </w:r>
      <w:r w:rsidR="001A5B85" w:rsidRPr="00D56C9F">
        <w:rPr>
          <w:rFonts w:asciiTheme="minorHAnsi" w:hAnsiTheme="minorHAnsi" w:cstheme="minorHAnsi"/>
          <w:b/>
          <w:szCs w:val="24"/>
        </w:rPr>
        <w:t xml:space="preserve"> </w:t>
      </w:r>
      <w:r w:rsidR="00155B6B">
        <w:rPr>
          <w:rFonts w:asciiTheme="minorHAnsi" w:hAnsiTheme="minorHAnsi" w:cstheme="minorHAnsi"/>
          <w:b/>
          <w:szCs w:val="24"/>
        </w:rPr>
        <w:t>21</w:t>
      </w:r>
      <w:r w:rsidR="00155B6B" w:rsidRPr="00155B6B">
        <w:rPr>
          <w:rFonts w:asciiTheme="minorHAnsi" w:hAnsiTheme="minorHAnsi" w:cstheme="minorHAnsi"/>
          <w:b/>
          <w:szCs w:val="24"/>
          <w:vertAlign w:val="superscript"/>
        </w:rPr>
        <w:t>st</w:t>
      </w:r>
      <w:r w:rsidR="00155B6B">
        <w:rPr>
          <w:rFonts w:asciiTheme="minorHAnsi" w:hAnsiTheme="minorHAnsi" w:cstheme="minorHAnsi"/>
          <w:b/>
          <w:szCs w:val="24"/>
        </w:rPr>
        <w:t xml:space="preserve"> December</w:t>
      </w:r>
      <w:r w:rsidR="001A1AF3" w:rsidRPr="00D56C9F">
        <w:rPr>
          <w:rFonts w:asciiTheme="minorHAnsi" w:hAnsiTheme="minorHAnsi" w:cstheme="minorHAnsi"/>
          <w:b/>
          <w:szCs w:val="24"/>
        </w:rPr>
        <w:t xml:space="preserve"> </w:t>
      </w:r>
      <w:r w:rsidR="00040EB8" w:rsidRPr="00D56C9F">
        <w:rPr>
          <w:rFonts w:asciiTheme="minorHAnsi" w:hAnsiTheme="minorHAnsi" w:cstheme="minorHAnsi"/>
          <w:b/>
          <w:szCs w:val="24"/>
        </w:rPr>
        <w:t>2020</w:t>
      </w:r>
      <w:r w:rsidR="0091056B" w:rsidRPr="00D56C9F">
        <w:rPr>
          <w:rFonts w:asciiTheme="minorHAnsi" w:hAnsiTheme="minorHAnsi" w:cstheme="minorHAnsi"/>
          <w:b/>
          <w:szCs w:val="24"/>
        </w:rPr>
        <w:t>.</w:t>
      </w:r>
    </w:p>
    <w:p w14:paraId="051E8DD3" w14:textId="0F71566C" w:rsidR="009B6849" w:rsidRPr="00D56C9F" w:rsidRDefault="00E050B5"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It was </w:t>
      </w:r>
      <w:r w:rsidRPr="00D56C9F">
        <w:rPr>
          <w:rFonts w:asciiTheme="minorHAnsi" w:hAnsiTheme="minorHAnsi" w:cstheme="minorHAnsi"/>
          <w:b/>
          <w:szCs w:val="24"/>
        </w:rPr>
        <w:t xml:space="preserve">RESOLVED </w:t>
      </w:r>
      <w:r w:rsidRPr="00D56C9F">
        <w:rPr>
          <w:rFonts w:asciiTheme="minorHAnsi" w:hAnsiTheme="minorHAnsi" w:cstheme="minorHAnsi"/>
          <w:szCs w:val="24"/>
        </w:rPr>
        <w:t xml:space="preserve">that </w:t>
      </w:r>
      <w:r w:rsidR="00AC26A6" w:rsidRPr="00D56C9F">
        <w:rPr>
          <w:rFonts w:asciiTheme="minorHAnsi" w:hAnsiTheme="minorHAnsi" w:cstheme="minorHAnsi"/>
          <w:szCs w:val="24"/>
        </w:rPr>
        <w:t xml:space="preserve">the </w:t>
      </w:r>
      <w:r w:rsidR="00FB6E16">
        <w:rPr>
          <w:rFonts w:asciiTheme="minorHAnsi" w:hAnsiTheme="minorHAnsi" w:cstheme="minorHAnsi"/>
          <w:szCs w:val="24"/>
        </w:rPr>
        <w:t>M</w:t>
      </w:r>
      <w:r w:rsidR="00190436" w:rsidRPr="00D56C9F">
        <w:rPr>
          <w:rFonts w:asciiTheme="minorHAnsi" w:hAnsiTheme="minorHAnsi" w:cstheme="minorHAnsi"/>
          <w:szCs w:val="24"/>
        </w:rPr>
        <w:t xml:space="preserve">inutes </w:t>
      </w:r>
      <w:r w:rsidR="00022B11" w:rsidRPr="00D56C9F">
        <w:rPr>
          <w:rFonts w:asciiTheme="minorHAnsi" w:hAnsiTheme="minorHAnsi" w:cstheme="minorHAnsi"/>
          <w:szCs w:val="24"/>
        </w:rPr>
        <w:t>be accepted as a true record</w:t>
      </w:r>
      <w:r w:rsidR="00C762F4" w:rsidRPr="00D56C9F">
        <w:rPr>
          <w:rFonts w:asciiTheme="minorHAnsi" w:hAnsiTheme="minorHAnsi" w:cstheme="minorHAnsi"/>
          <w:szCs w:val="24"/>
        </w:rPr>
        <w:t xml:space="preserve"> of the meeting</w:t>
      </w:r>
      <w:r w:rsidR="004824F0" w:rsidRPr="00D56C9F">
        <w:rPr>
          <w:rFonts w:asciiTheme="minorHAnsi" w:hAnsiTheme="minorHAnsi" w:cstheme="minorHAnsi"/>
          <w:szCs w:val="24"/>
        </w:rPr>
        <w:t>.</w:t>
      </w:r>
    </w:p>
    <w:p w14:paraId="2B3A35AF" w14:textId="77777777" w:rsidR="009B6849" w:rsidRPr="00D56C9F" w:rsidRDefault="009B6849" w:rsidP="009B6849">
      <w:pPr>
        <w:keepLines/>
        <w:tabs>
          <w:tab w:val="left" w:pos="1890"/>
        </w:tabs>
        <w:rPr>
          <w:rFonts w:asciiTheme="minorHAnsi" w:hAnsiTheme="minorHAnsi" w:cstheme="minorHAnsi"/>
          <w:szCs w:val="24"/>
        </w:rPr>
      </w:pPr>
    </w:p>
    <w:p w14:paraId="24B1F5B7" w14:textId="24416608" w:rsidR="00D81C18" w:rsidRPr="00D56C9F" w:rsidRDefault="008F250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F</w:t>
      </w:r>
      <w:r w:rsidR="00D81C18" w:rsidRPr="00D56C9F">
        <w:rPr>
          <w:rFonts w:asciiTheme="minorHAnsi" w:hAnsiTheme="minorHAnsi" w:cstheme="minorHAnsi"/>
          <w:b/>
          <w:szCs w:val="24"/>
        </w:rPr>
        <w:t>inance</w:t>
      </w:r>
    </w:p>
    <w:p w14:paraId="58E4AFF6" w14:textId="4D7D1BD0" w:rsidR="008E72C2" w:rsidRPr="00D56C9F" w:rsidRDefault="007A3256"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To receive the monthly financial report – which is attached to these Minutes</w:t>
      </w:r>
      <w:r w:rsidR="00FA1FB4">
        <w:rPr>
          <w:rFonts w:asciiTheme="minorHAnsi" w:hAnsiTheme="minorHAnsi" w:cstheme="minorHAnsi"/>
          <w:bCs/>
          <w:szCs w:val="24"/>
        </w:rPr>
        <w:t>.</w:t>
      </w:r>
    </w:p>
    <w:p w14:paraId="6BB8884D" w14:textId="493191A7" w:rsidR="008E72C2" w:rsidRDefault="008E72C2"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 xml:space="preserve">To consider invoices for payment itemised on the payment </w:t>
      </w:r>
      <w:r w:rsidR="0058025E" w:rsidRPr="00D56C9F">
        <w:rPr>
          <w:rFonts w:asciiTheme="minorHAnsi" w:hAnsiTheme="minorHAnsi" w:cstheme="minorHAnsi"/>
          <w:bCs/>
          <w:szCs w:val="24"/>
        </w:rPr>
        <w:t>schedule: -</w:t>
      </w:r>
    </w:p>
    <w:p w14:paraId="0DAD8B0A" w14:textId="77777777" w:rsidR="00A52374" w:rsidRPr="00A2426F" w:rsidRDefault="00A52374" w:rsidP="00A2426F">
      <w:pPr>
        <w:keepLines/>
        <w:tabs>
          <w:tab w:val="left" w:pos="1890"/>
          <w:tab w:val="decimal" w:pos="8280"/>
        </w:tabs>
        <w:ind w:left="426"/>
        <w:rPr>
          <w:rFonts w:asciiTheme="minorHAnsi" w:hAnsiTheme="minorHAnsi" w:cstheme="minorHAnsi"/>
          <w:bCs/>
          <w:szCs w:val="24"/>
        </w:rPr>
      </w:pPr>
    </w:p>
    <w:tbl>
      <w:tblPr>
        <w:tblStyle w:val="TableGrid"/>
        <w:tblW w:w="10220" w:type="dxa"/>
        <w:tblInd w:w="-572" w:type="dxa"/>
        <w:tblLook w:val="04A0" w:firstRow="1" w:lastRow="0" w:firstColumn="1" w:lastColumn="0" w:noHBand="0" w:noVBand="1"/>
      </w:tblPr>
      <w:tblGrid>
        <w:gridCol w:w="1758"/>
        <w:gridCol w:w="2897"/>
        <w:gridCol w:w="1970"/>
        <w:gridCol w:w="1782"/>
        <w:gridCol w:w="1813"/>
      </w:tblGrid>
      <w:tr w:rsidR="0029258A" w:rsidRPr="0029258A" w14:paraId="7AC0963C" w14:textId="77777777" w:rsidTr="000F1E84">
        <w:trPr>
          <w:tblHeader/>
        </w:trPr>
        <w:tc>
          <w:tcPr>
            <w:tcW w:w="1758" w:type="dxa"/>
          </w:tcPr>
          <w:p w14:paraId="54D3949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Cheque no:</w:t>
            </w:r>
          </w:p>
        </w:tc>
        <w:tc>
          <w:tcPr>
            <w:tcW w:w="2897" w:type="dxa"/>
          </w:tcPr>
          <w:p w14:paraId="53F97B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Payee and reason</w:t>
            </w:r>
          </w:p>
        </w:tc>
        <w:tc>
          <w:tcPr>
            <w:tcW w:w="1970" w:type="dxa"/>
          </w:tcPr>
          <w:p w14:paraId="250C012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Budget</w:t>
            </w:r>
          </w:p>
        </w:tc>
        <w:tc>
          <w:tcPr>
            <w:tcW w:w="1782" w:type="dxa"/>
          </w:tcPr>
          <w:p w14:paraId="5895480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Minute Ref</w:t>
            </w:r>
          </w:p>
        </w:tc>
        <w:tc>
          <w:tcPr>
            <w:tcW w:w="1813" w:type="dxa"/>
          </w:tcPr>
          <w:p w14:paraId="71F90EFB"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Amount</w:t>
            </w:r>
          </w:p>
        </w:tc>
      </w:tr>
      <w:tr w:rsidR="0029258A" w:rsidRPr="0029258A" w14:paraId="7DEED662" w14:textId="77777777" w:rsidTr="000F1E84">
        <w:tc>
          <w:tcPr>
            <w:tcW w:w="1758" w:type="dxa"/>
          </w:tcPr>
          <w:p w14:paraId="57CD4039" w14:textId="498D4DE9"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w:t>
            </w:r>
            <w:r w:rsidR="00740111">
              <w:rPr>
                <w:rFonts w:asciiTheme="minorHAnsi" w:hAnsiTheme="minorHAnsi" w:cstheme="minorHAnsi"/>
                <w:szCs w:val="24"/>
              </w:rPr>
              <w:t>92</w:t>
            </w:r>
          </w:p>
        </w:tc>
        <w:tc>
          <w:tcPr>
            <w:tcW w:w="2897" w:type="dxa"/>
          </w:tcPr>
          <w:p w14:paraId="7825BE0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Mrs A Davies</w:t>
            </w:r>
          </w:p>
        </w:tc>
        <w:tc>
          <w:tcPr>
            <w:tcW w:w="1970" w:type="dxa"/>
          </w:tcPr>
          <w:p w14:paraId="5AF7B48F" w14:textId="1828BBA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 xml:space="preserve">Salary </w:t>
            </w:r>
          </w:p>
        </w:tc>
        <w:tc>
          <w:tcPr>
            <w:tcW w:w="1782" w:type="dxa"/>
          </w:tcPr>
          <w:p w14:paraId="6BD6BDC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283B1705" w14:textId="2801FAA0"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w:t>
            </w:r>
            <w:r w:rsidR="000F1E84">
              <w:rPr>
                <w:rFonts w:asciiTheme="minorHAnsi" w:hAnsiTheme="minorHAnsi" w:cstheme="minorHAnsi"/>
                <w:szCs w:val="24"/>
              </w:rPr>
              <w:t>183.31</w:t>
            </w:r>
          </w:p>
        </w:tc>
      </w:tr>
      <w:tr w:rsidR="0029258A" w:rsidRPr="0029258A" w14:paraId="4748B0C5" w14:textId="77777777" w:rsidTr="000F1E84">
        <w:tc>
          <w:tcPr>
            <w:tcW w:w="1758" w:type="dxa"/>
          </w:tcPr>
          <w:p w14:paraId="4EA356F3" w14:textId="2CC1999B"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w:t>
            </w:r>
            <w:r w:rsidR="00740111">
              <w:rPr>
                <w:rFonts w:asciiTheme="minorHAnsi" w:hAnsiTheme="minorHAnsi" w:cstheme="minorHAnsi"/>
                <w:szCs w:val="24"/>
              </w:rPr>
              <w:t>93</w:t>
            </w:r>
          </w:p>
        </w:tc>
        <w:tc>
          <w:tcPr>
            <w:tcW w:w="2897" w:type="dxa"/>
          </w:tcPr>
          <w:p w14:paraId="6B4B911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HMRC</w:t>
            </w:r>
          </w:p>
        </w:tc>
        <w:tc>
          <w:tcPr>
            <w:tcW w:w="1970" w:type="dxa"/>
          </w:tcPr>
          <w:p w14:paraId="4D0A70B4"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Cl tax</w:t>
            </w:r>
          </w:p>
        </w:tc>
        <w:tc>
          <w:tcPr>
            <w:tcW w:w="1782" w:type="dxa"/>
          </w:tcPr>
          <w:p w14:paraId="249296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26AC9E7C" w14:textId="54915A5D"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w:t>
            </w:r>
            <w:r w:rsidR="000F1E84">
              <w:rPr>
                <w:rFonts w:asciiTheme="minorHAnsi" w:hAnsiTheme="minorHAnsi" w:cstheme="minorHAnsi"/>
                <w:szCs w:val="24"/>
              </w:rPr>
              <w:t>45.80</w:t>
            </w:r>
          </w:p>
        </w:tc>
      </w:tr>
    </w:tbl>
    <w:p w14:paraId="71B7B2F0" w14:textId="209841BD" w:rsidR="000350C6" w:rsidRDefault="000350C6" w:rsidP="00B15574">
      <w:pPr>
        <w:pStyle w:val="ListParagraph"/>
        <w:keepLines/>
        <w:tabs>
          <w:tab w:val="left" w:pos="1890"/>
          <w:tab w:val="decimal" w:pos="8280"/>
        </w:tabs>
        <w:ind w:left="786"/>
        <w:rPr>
          <w:rFonts w:asciiTheme="minorHAnsi" w:hAnsiTheme="minorHAnsi" w:cstheme="minorHAnsi"/>
          <w:szCs w:val="24"/>
        </w:rPr>
      </w:pPr>
    </w:p>
    <w:p w14:paraId="0C1EC335" w14:textId="27DDB062" w:rsidR="00155B6B" w:rsidRDefault="00155B6B" w:rsidP="00155B6B">
      <w:pPr>
        <w:pStyle w:val="ListParagraph"/>
        <w:keepLines/>
        <w:numPr>
          <w:ilvl w:val="1"/>
          <w:numId w:val="3"/>
        </w:numPr>
        <w:tabs>
          <w:tab w:val="left" w:pos="1890"/>
          <w:tab w:val="decimal" w:pos="8280"/>
        </w:tabs>
        <w:rPr>
          <w:rFonts w:asciiTheme="minorHAnsi" w:hAnsiTheme="minorHAnsi" w:cstheme="minorHAnsi"/>
          <w:szCs w:val="24"/>
        </w:rPr>
      </w:pPr>
      <w:r>
        <w:rPr>
          <w:rFonts w:asciiTheme="minorHAnsi" w:hAnsiTheme="minorHAnsi" w:cstheme="minorHAnsi"/>
          <w:szCs w:val="24"/>
        </w:rPr>
        <w:t>Precept</w:t>
      </w:r>
    </w:p>
    <w:p w14:paraId="652BA050" w14:textId="43A27496" w:rsidR="00155B6B" w:rsidRPr="00D56C9F" w:rsidRDefault="00155B6B" w:rsidP="00B15574">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 xml:space="preserve">The Parish </w:t>
      </w:r>
      <w:r w:rsidR="00FB6E16">
        <w:rPr>
          <w:rFonts w:asciiTheme="minorHAnsi" w:hAnsiTheme="minorHAnsi" w:cstheme="minorHAnsi"/>
          <w:szCs w:val="24"/>
        </w:rPr>
        <w:t>C</w:t>
      </w:r>
      <w:r>
        <w:rPr>
          <w:rFonts w:asciiTheme="minorHAnsi" w:hAnsiTheme="minorHAnsi" w:cstheme="minorHAnsi"/>
          <w:szCs w:val="24"/>
        </w:rPr>
        <w:t>ouncil agreed to request a precept of £13</w:t>
      </w:r>
      <w:r w:rsidR="00A52374">
        <w:rPr>
          <w:rFonts w:asciiTheme="minorHAnsi" w:hAnsiTheme="minorHAnsi" w:cstheme="minorHAnsi"/>
          <w:szCs w:val="24"/>
        </w:rPr>
        <w:t>,</w:t>
      </w:r>
      <w:r>
        <w:rPr>
          <w:rFonts w:asciiTheme="minorHAnsi" w:hAnsiTheme="minorHAnsi" w:cstheme="minorHAnsi"/>
          <w:szCs w:val="24"/>
        </w:rPr>
        <w:t xml:space="preserve">268 which will be an annual payment </w:t>
      </w:r>
      <w:r w:rsidR="00FB6E16">
        <w:rPr>
          <w:rFonts w:asciiTheme="minorHAnsi" w:hAnsiTheme="minorHAnsi" w:cstheme="minorHAnsi"/>
          <w:szCs w:val="24"/>
        </w:rPr>
        <w:t xml:space="preserve">for a band “D” property </w:t>
      </w:r>
      <w:r>
        <w:rPr>
          <w:rFonts w:asciiTheme="minorHAnsi" w:hAnsiTheme="minorHAnsi" w:cstheme="minorHAnsi"/>
          <w:szCs w:val="24"/>
        </w:rPr>
        <w:t>of £49.86, down from £50.41 in 2019/20.</w:t>
      </w:r>
    </w:p>
    <w:p w14:paraId="649560C1" w14:textId="77777777" w:rsidR="001E26A7" w:rsidRPr="00D56C9F" w:rsidRDefault="001E26A7" w:rsidP="006B0A29">
      <w:pPr>
        <w:keepLines/>
        <w:tabs>
          <w:tab w:val="left" w:pos="1890"/>
        </w:tabs>
        <w:jc w:val="both"/>
        <w:rPr>
          <w:rFonts w:asciiTheme="minorHAnsi" w:hAnsiTheme="minorHAnsi" w:cstheme="minorHAnsi"/>
          <w:bCs/>
          <w:szCs w:val="24"/>
        </w:rPr>
      </w:pPr>
    </w:p>
    <w:p w14:paraId="598ECBEB" w14:textId="4EE2DC0E" w:rsidR="0029258A" w:rsidRDefault="00A52374" w:rsidP="0029258A">
      <w:pPr>
        <w:pStyle w:val="ListParagraph"/>
        <w:keepLines/>
        <w:numPr>
          <w:ilvl w:val="0"/>
          <w:numId w:val="3"/>
        </w:numPr>
        <w:tabs>
          <w:tab w:val="left" w:pos="1890"/>
        </w:tabs>
        <w:rPr>
          <w:rFonts w:asciiTheme="minorHAnsi" w:hAnsiTheme="minorHAnsi" w:cstheme="minorHAnsi"/>
          <w:b/>
          <w:szCs w:val="24"/>
        </w:rPr>
      </w:pPr>
      <w:r>
        <w:rPr>
          <w:rFonts w:asciiTheme="minorHAnsi" w:hAnsiTheme="minorHAnsi" w:cstheme="minorHAnsi"/>
          <w:b/>
          <w:szCs w:val="24"/>
        </w:rPr>
        <w:t xml:space="preserve">County </w:t>
      </w:r>
      <w:r w:rsidR="0029258A">
        <w:rPr>
          <w:rFonts w:asciiTheme="minorHAnsi" w:hAnsiTheme="minorHAnsi" w:cstheme="minorHAnsi"/>
          <w:b/>
          <w:szCs w:val="24"/>
        </w:rPr>
        <w:t>Councillor’s report</w:t>
      </w:r>
    </w:p>
    <w:p w14:paraId="4FDCC720" w14:textId="12D61DEC" w:rsidR="000229B5" w:rsidRDefault="0029258A" w:rsidP="00416A07">
      <w:pPr>
        <w:pStyle w:val="ListParagraph"/>
        <w:keepLines/>
        <w:tabs>
          <w:tab w:val="left" w:pos="1890"/>
        </w:tabs>
        <w:ind w:left="360"/>
        <w:rPr>
          <w:rFonts w:asciiTheme="minorHAnsi" w:hAnsiTheme="minorHAnsi" w:cstheme="minorHAnsi"/>
          <w:bCs/>
          <w:szCs w:val="24"/>
        </w:rPr>
      </w:pPr>
      <w:r w:rsidRPr="00FA1FB4">
        <w:rPr>
          <w:rFonts w:asciiTheme="minorHAnsi" w:hAnsiTheme="minorHAnsi" w:cstheme="minorHAnsi"/>
          <w:bCs/>
          <w:szCs w:val="24"/>
        </w:rPr>
        <w:t xml:space="preserve">Cllr </w:t>
      </w:r>
      <w:r w:rsidR="00416A07">
        <w:rPr>
          <w:rFonts w:asciiTheme="minorHAnsi" w:hAnsiTheme="minorHAnsi" w:cstheme="minorHAnsi"/>
          <w:bCs/>
          <w:szCs w:val="24"/>
        </w:rPr>
        <w:t>Corkin reported that the Cherwell DC COV</w:t>
      </w:r>
      <w:r w:rsidR="00A52374">
        <w:rPr>
          <w:rFonts w:asciiTheme="minorHAnsi" w:hAnsiTheme="minorHAnsi" w:cstheme="minorHAnsi"/>
          <w:bCs/>
          <w:szCs w:val="24"/>
        </w:rPr>
        <w:t>I</w:t>
      </w:r>
      <w:r w:rsidR="00416A07">
        <w:rPr>
          <w:rFonts w:asciiTheme="minorHAnsi" w:hAnsiTheme="minorHAnsi" w:cstheme="minorHAnsi"/>
          <w:bCs/>
          <w:szCs w:val="24"/>
        </w:rPr>
        <w:t>D figures were beginning to reduce, vaccinations were picking up speed</w:t>
      </w:r>
      <w:r w:rsidR="00A52374">
        <w:rPr>
          <w:rFonts w:asciiTheme="minorHAnsi" w:hAnsiTheme="minorHAnsi" w:cstheme="minorHAnsi"/>
          <w:bCs/>
          <w:szCs w:val="24"/>
        </w:rPr>
        <w:t>.</w:t>
      </w:r>
      <w:r w:rsidR="00416A07">
        <w:rPr>
          <w:rFonts w:asciiTheme="minorHAnsi" w:hAnsiTheme="minorHAnsi" w:cstheme="minorHAnsi"/>
          <w:bCs/>
          <w:szCs w:val="24"/>
        </w:rPr>
        <w:t xml:space="preserve"> </w:t>
      </w:r>
      <w:r w:rsidR="00A52374">
        <w:rPr>
          <w:rFonts w:asciiTheme="minorHAnsi" w:hAnsiTheme="minorHAnsi" w:cstheme="minorHAnsi"/>
          <w:bCs/>
          <w:szCs w:val="24"/>
        </w:rPr>
        <w:t>A</w:t>
      </w:r>
      <w:r w:rsidR="00416A07">
        <w:rPr>
          <w:rFonts w:asciiTheme="minorHAnsi" w:hAnsiTheme="minorHAnsi" w:cstheme="minorHAnsi"/>
          <w:bCs/>
          <w:szCs w:val="24"/>
        </w:rPr>
        <w:t xml:space="preserve"> mass vaccination centre at the Kassam Stadium</w:t>
      </w:r>
      <w:r w:rsidR="00636DBD">
        <w:rPr>
          <w:rFonts w:asciiTheme="minorHAnsi" w:hAnsiTheme="minorHAnsi" w:cstheme="minorHAnsi"/>
          <w:bCs/>
          <w:szCs w:val="24"/>
        </w:rPr>
        <w:t xml:space="preserve"> </w:t>
      </w:r>
      <w:r w:rsidR="00A52374">
        <w:rPr>
          <w:rFonts w:asciiTheme="minorHAnsi" w:hAnsiTheme="minorHAnsi" w:cstheme="minorHAnsi"/>
          <w:bCs/>
          <w:szCs w:val="24"/>
        </w:rPr>
        <w:t xml:space="preserve">is </w:t>
      </w:r>
      <w:r w:rsidR="00636DBD">
        <w:rPr>
          <w:rFonts w:asciiTheme="minorHAnsi" w:hAnsiTheme="minorHAnsi" w:cstheme="minorHAnsi"/>
          <w:bCs/>
          <w:szCs w:val="24"/>
        </w:rPr>
        <w:t>due to open</w:t>
      </w:r>
      <w:r w:rsidR="00680447">
        <w:rPr>
          <w:rFonts w:asciiTheme="minorHAnsi" w:hAnsiTheme="minorHAnsi" w:cstheme="minorHAnsi"/>
          <w:bCs/>
          <w:szCs w:val="24"/>
        </w:rPr>
        <w:t xml:space="preserve"> </w:t>
      </w:r>
      <w:r w:rsidR="00FB6E16">
        <w:rPr>
          <w:rFonts w:asciiTheme="minorHAnsi" w:hAnsiTheme="minorHAnsi" w:cstheme="minorHAnsi"/>
          <w:bCs/>
          <w:szCs w:val="24"/>
        </w:rPr>
        <w:t>shortly</w:t>
      </w:r>
      <w:r w:rsidR="00A52374">
        <w:rPr>
          <w:rFonts w:asciiTheme="minorHAnsi" w:hAnsiTheme="minorHAnsi" w:cstheme="minorHAnsi"/>
          <w:bCs/>
          <w:szCs w:val="24"/>
        </w:rPr>
        <w:t>. H</w:t>
      </w:r>
      <w:r w:rsidR="00636DBD">
        <w:rPr>
          <w:rFonts w:asciiTheme="minorHAnsi" w:hAnsiTheme="minorHAnsi" w:cstheme="minorHAnsi"/>
          <w:bCs/>
          <w:szCs w:val="24"/>
        </w:rPr>
        <w:t xml:space="preserve">ospital admissions were still </w:t>
      </w:r>
      <w:r w:rsidR="00A52374">
        <w:rPr>
          <w:rFonts w:asciiTheme="minorHAnsi" w:hAnsiTheme="minorHAnsi" w:cstheme="minorHAnsi"/>
          <w:bCs/>
          <w:szCs w:val="24"/>
        </w:rPr>
        <w:t xml:space="preserve">very </w:t>
      </w:r>
      <w:r w:rsidR="00636DBD">
        <w:rPr>
          <w:rFonts w:asciiTheme="minorHAnsi" w:hAnsiTheme="minorHAnsi" w:cstheme="minorHAnsi"/>
          <w:bCs/>
          <w:szCs w:val="24"/>
        </w:rPr>
        <w:t>high.</w:t>
      </w:r>
    </w:p>
    <w:p w14:paraId="47B28FA1" w14:textId="299161BC" w:rsidR="00636DBD" w:rsidRDefault="00636DBD" w:rsidP="00416A07">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CDC had been badly affected by the flooding on 23</w:t>
      </w:r>
      <w:r w:rsidRPr="00636DBD">
        <w:rPr>
          <w:rFonts w:asciiTheme="minorHAnsi" w:hAnsiTheme="minorHAnsi" w:cstheme="minorHAnsi"/>
          <w:bCs/>
          <w:szCs w:val="24"/>
          <w:vertAlign w:val="superscript"/>
        </w:rPr>
        <w:t>rd</w:t>
      </w:r>
      <w:r>
        <w:rPr>
          <w:rFonts w:asciiTheme="minorHAnsi" w:hAnsiTheme="minorHAnsi" w:cstheme="minorHAnsi"/>
          <w:bCs/>
          <w:szCs w:val="24"/>
        </w:rPr>
        <w:t xml:space="preserve"> December, when 60mm of rain fell in one day, as opposed to the usual 56mm during the month, and all local rivers </w:t>
      </w:r>
      <w:r w:rsidR="00FB6E16">
        <w:rPr>
          <w:rFonts w:asciiTheme="minorHAnsi" w:hAnsiTheme="minorHAnsi" w:cstheme="minorHAnsi"/>
          <w:bCs/>
          <w:szCs w:val="24"/>
        </w:rPr>
        <w:t xml:space="preserve">are </w:t>
      </w:r>
      <w:r>
        <w:rPr>
          <w:rFonts w:asciiTheme="minorHAnsi" w:hAnsiTheme="minorHAnsi" w:cstheme="minorHAnsi"/>
          <w:bCs/>
          <w:szCs w:val="24"/>
        </w:rPr>
        <w:t>higher than normal.</w:t>
      </w:r>
      <w:r w:rsidR="00663AB5">
        <w:rPr>
          <w:rFonts w:asciiTheme="minorHAnsi" w:hAnsiTheme="minorHAnsi" w:cstheme="minorHAnsi"/>
          <w:bCs/>
          <w:szCs w:val="24"/>
        </w:rPr>
        <w:t xml:space="preserve"> At times the sewage system had </w:t>
      </w:r>
      <w:r w:rsidR="00FB6E16">
        <w:rPr>
          <w:rFonts w:asciiTheme="minorHAnsi" w:hAnsiTheme="minorHAnsi" w:cstheme="minorHAnsi"/>
          <w:bCs/>
          <w:szCs w:val="24"/>
        </w:rPr>
        <w:t xml:space="preserve">also </w:t>
      </w:r>
      <w:r w:rsidR="00663AB5">
        <w:rPr>
          <w:rFonts w:asciiTheme="minorHAnsi" w:hAnsiTheme="minorHAnsi" w:cstheme="minorHAnsi"/>
          <w:bCs/>
          <w:szCs w:val="24"/>
        </w:rPr>
        <w:t>been overwhelmed.</w:t>
      </w:r>
    </w:p>
    <w:p w14:paraId="5E347F0E" w14:textId="4029A7EB" w:rsidR="00663AB5" w:rsidRDefault="00663AB5" w:rsidP="00416A07">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Cllr Corkin has asked OCC/CDC to report on which areas were overwhelmed and which areas suffered system failure</w:t>
      </w:r>
      <w:r w:rsidR="00FB6E16">
        <w:rPr>
          <w:rFonts w:asciiTheme="minorHAnsi" w:hAnsiTheme="minorHAnsi" w:cstheme="minorHAnsi"/>
          <w:bCs/>
          <w:szCs w:val="24"/>
        </w:rPr>
        <w:t>s</w:t>
      </w:r>
      <w:r>
        <w:rPr>
          <w:rFonts w:asciiTheme="minorHAnsi" w:hAnsiTheme="minorHAnsi" w:cstheme="minorHAnsi"/>
          <w:bCs/>
          <w:szCs w:val="24"/>
        </w:rPr>
        <w:t>, and to look at action that can be taken by parishes to make them</w:t>
      </w:r>
      <w:r w:rsidR="00FB6E16">
        <w:rPr>
          <w:rFonts w:asciiTheme="minorHAnsi" w:hAnsiTheme="minorHAnsi" w:cstheme="minorHAnsi"/>
          <w:bCs/>
          <w:szCs w:val="24"/>
        </w:rPr>
        <w:t>selves</w:t>
      </w:r>
      <w:r>
        <w:rPr>
          <w:rFonts w:asciiTheme="minorHAnsi" w:hAnsiTheme="minorHAnsi" w:cstheme="minorHAnsi"/>
          <w:bCs/>
          <w:szCs w:val="24"/>
        </w:rPr>
        <w:t xml:space="preserve"> more resilient.</w:t>
      </w:r>
    </w:p>
    <w:p w14:paraId="49A915AC" w14:textId="3B46AD64" w:rsidR="00663AB5" w:rsidRDefault="00663AB5" w:rsidP="00416A07">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Cllr Corkin was asked for his opinion on the </w:t>
      </w:r>
      <w:proofErr w:type="spellStart"/>
      <w:r>
        <w:rPr>
          <w:rFonts w:asciiTheme="minorHAnsi" w:hAnsiTheme="minorHAnsi" w:cstheme="minorHAnsi"/>
          <w:bCs/>
          <w:szCs w:val="24"/>
        </w:rPr>
        <w:t>Poundon</w:t>
      </w:r>
      <w:proofErr w:type="spellEnd"/>
      <w:r>
        <w:rPr>
          <w:rFonts w:asciiTheme="minorHAnsi" w:hAnsiTheme="minorHAnsi" w:cstheme="minorHAnsi"/>
          <w:bCs/>
          <w:szCs w:val="24"/>
        </w:rPr>
        <w:t xml:space="preserve"> Road/A4421 </w:t>
      </w:r>
      <w:r w:rsidR="00A52374">
        <w:rPr>
          <w:rFonts w:asciiTheme="minorHAnsi" w:hAnsiTheme="minorHAnsi" w:cstheme="minorHAnsi"/>
          <w:bCs/>
          <w:szCs w:val="24"/>
        </w:rPr>
        <w:t xml:space="preserve">T </w:t>
      </w:r>
      <w:r>
        <w:rPr>
          <w:rFonts w:asciiTheme="minorHAnsi" w:hAnsiTheme="minorHAnsi" w:cstheme="minorHAnsi"/>
          <w:bCs/>
          <w:szCs w:val="24"/>
        </w:rPr>
        <w:t xml:space="preserve">junction, which he agreed had not been working as well as hoped. It was also pointed out to him that the road surfacing at the top of the </w:t>
      </w:r>
      <w:proofErr w:type="spellStart"/>
      <w:r>
        <w:rPr>
          <w:rFonts w:asciiTheme="minorHAnsi" w:hAnsiTheme="minorHAnsi" w:cstheme="minorHAnsi"/>
          <w:bCs/>
          <w:szCs w:val="24"/>
        </w:rPr>
        <w:t>Poundon</w:t>
      </w:r>
      <w:proofErr w:type="spellEnd"/>
      <w:r>
        <w:rPr>
          <w:rFonts w:asciiTheme="minorHAnsi" w:hAnsiTheme="minorHAnsi" w:cstheme="minorHAnsi"/>
          <w:bCs/>
          <w:szCs w:val="24"/>
        </w:rPr>
        <w:t xml:space="preserve"> Road is </w:t>
      </w:r>
      <w:r w:rsidR="00FB6E16">
        <w:rPr>
          <w:rFonts w:asciiTheme="minorHAnsi" w:hAnsiTheme="minorHAnsi" w:cstheme="minorHAnsi"/>
          <w:bCs/>
          <w:szCs w:val="24"/>
        </w:rPr>
        <w:t xml:space="preserve">also </w:t>
      </w:r>
      <w:r>
        <w:rPr>
          <w:rFonts w:asciiTheme="minorHAnsi" w:hAnsiTheme="minorHAnsi" w:cstheme="minorHAnsi"/>
          <w:bCs/>
          <w:szCs w:val="24"/>
        </w:rPr>
        <w:t>poor.</w:t>
      </w:r>
    </w:p>
    <w:p w14:paraId="5B603B73" w14:textId="75C7ADA4" w:rsidR="00663AB5" w:rsidRDefault="00663AB5" w:rsidP="00416A07">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The Parish Council noted that gullies </w:t>
      </w:r>
      <w:r w:rsidR="00A52374">
        <w:rPr>
          <w:rFonts w:asciiTheme="minorHAnsi" w:hAnsiTheme="minorHAnsi" w:cstheme="minorHAnsi"/>
          <w:bCs/>
          <w:szCs w:val="24"/>
        </w:rPr>
        <w:t xml:space="preserve">in areas of Fringford </w:t>
      </w:r>
      <w:r>
        <w:rPr>
          <w:rFonts w:asciiTheme="minorHAnsi" w:hAnsiTheme="minorHAnsi" w:cstheme="minorHAnsi"/>
          <w:bCs/>
          <w:szCs w:val="24"/>
        </w:rPr>
        <w:t>had been overwhelmed</w:t>
      </w:r>
      <w:r w:rsidR="00FB6E16">
        <w:rPr>
          <w:rFonts w:asciiTheme="minorHAnsi" w:hAnsiTheme="minorHAnsi" w:cstheme="minorHAnsi"/>
          <w:bCs/>
          <w:szCs w:val="24"/>
        </w:rPr>
        <w:t>.</w:t>
      </w:r>
      <w:r>
        <w:rPr>
          <w:rFonts w:asciiTheme="minorHAnsi" w:hAnsiTheme="minorHAnsi" w:cstheme="minorHAnsi"/>
          <w:bCs/>
          <w:szCs w:val="24"/>
        </w:rPr>
        <w:t xml:space="preserve"> Cllr Corkin confirmed that OCC were currently surveying the gullies </w:t>
      </w:r>
      <w:r w:rsidR="00A52374">
        <w:rPr>
          <w:rFonts w:asciiTheme="minorHAnsi" w:hAnsiTheme="minorHAnsi" w:cstheme="minorHAnsi"/>
          <w:bCs/>
          <w:szCs w:val="24"/>
        </w:rPr>
        <w:t xml:space="preserve">Countywide </w:t>
      </w:r>
      <w:r>
        <w:rPr>
          <w:rFonts w:asciiTheme="minorHAnsi" w:hAnsiTheme="minorHAnsi" w:cstheme="minorHAnsi"/>
          <w:bCs/>
          <w:szCs w:val="24"/>
        </w:rPr>
        <w:t xml:space="preserve">to determine which could be considered critical and require clearing </w:t>
      </w:r>
      <w:r w:rsidR="00FB6E16">
        <w:rPr>
          <w:rFonts w:asciiTheme="minorHAnsi" w:hAnsiTheme="minorHAnsi" w:cstheme="minorHAnsi"/>
          <w:bCs/>
          <w:szCs w:val="24"/>
        </w:rPr>
        <w:t>over</w:t>
      </w:r>
      <w:r>
        <w:rPr>
          <w:rFonts w:asciiTheme="minorHAnsi" w:hAnsiTheme="minorHAnsi" w:cstheme="minorHAnsi"/>
          <w:bCs/>
          <w:szCs w:val="24"/>
        </w:rPr>
        <w:t xml:space="preserve"> a period </w:t>
      </w:r>
      <w:r w:rsidR="00FB6E16">
        <w:rPr>
          <w:rFonts w:asciiTheme="minorHAnsi" w:hAnsiTheme="minorHAnsi" w:cstheme="minorHAnsi"/>
          <w:bCs/>
          <w:szCs w:val="24"/>
        </w:rPr>
        <w:t>less than</w:t>
      </w:r>
      <w:r>
        <w:rPr>
          <w:rFonts w:asciiTheme="minorHAnsi" w:hAnsiTheme="minorHAnsi" w:cstheme="minorHAnsi"/>
          <w:bCs/>
          <w:szCs w:val="24"/>
        </w:rPr>
        <w:t xml:space="preserve"> the usual 4 years.</w:t>
      </w:r>
      <w:r w:rsidR="00096AEA">
        <w:rPr>
          <w:rFonts w:asciiTheme="minorHAnsi" w:hAnsiTheme="minorHAnsi" w:cstheme="minorHAnsi"/>
          <w:bCs/>
          <w:szCs w:val="24"/>
        </w:rPr>
        <w:t xml:space="preserve"> The PC confirmed that it had provided a comprehensive report to OCC.</w:t>
      </w:r>
    </w:p>
    <w:p w14:paraId="24B1F618" w14:textId="3B8504C9" w:rsidR="00C86213" w:rsidRPr="00D56C9F" w:rsidRDefault="00707693"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lastRenderedPageBreak/>
        <w:t xml:space="preserve">Parish </w:t>
      </w:r>
      <w:r w:rsidR="003E2FCC" w:rsidRPr="00D56C9F">
        <w:rPr>
          <w:rFonts w:asciiTheme="minorHAnsi" w:hAnsiTheme="minorHAnsi" w:cstheme="minorHAnsi"/>
          <w:b/>
          <w:szCs w:val="24"/>
        </w:rPr>
        <w:t>Matters</w:t>
      </w:r>
      <w:r w:rsidR="0016006F" w:rsidRPr="00D56C9F">
        <w:rPr>
          <w:rFonts w:asciiTheme="minorHAnsi" w:hAnsiTheme="minorHAnsi" w:cstheme="minorHAnsi"/>
          <w:szCs w:val="24"/>
        </w:rPr>
        <w:t xml:space="preserve"> – to discuss where necessary</w:t>
      </w:r>
    </w:p>
    <w:p w14:paraId="33239425" w14:textId="132D37FD" w:rsidR="00156EF5" w:rsidRPr="00D56C9F" w:rsidRDefault="00E017DA" w:rsidP="006B0A29">
      <w:pPr>
        <w:pStyle w:val="ListParagraph"/>
        <w:keepLines/>
        <w:numPr>
          <w:ilvl w:val="1"/>
          <w:numId w:val="3"/>
        </w:numPr>
        <w:tabs>
          <w:tab w:val="left" w:pos="1890"/>
        </w:tabs>
        <w:ind w:left="502"/>
        <w:rPr>
          <w:rFonts w:asciiTheme="minorHAnsi" w:hAnsiTheme="minorHAnsi" w:cstheme="minorHAnsi"/>
          <w:b/>
          <w:szCs w:val="24"/>
        </w:rPr>
      </w:pPr>
      <w:r w:rsidRPr="00D56C9F">
        <w:rPr>
          <w:rFonts w:asciiTheme="minorHAnsi" w:hAnsiTheme="minorHAnsi" w:cstheme="minorHAnsi"/>
          <w:b/>
          <w:szCs w:val="24"/>
        </w:rPr>
        <w:t>Village Groups</w:t>
      </w:r>
      <w:r w:rsidR="003E3640" w:rsidRPr="00D56C9F">
        <w:rPr>
          <w:rFonts w:asciiTheme="minorHAnsi" w:hAnsiTheme="minorHAnsi" w:cstheme="minorHAnsi"/>
          <w:szCs w:val="24"/>
        </w:rPr>
        <w:t>:</w:t>
      </w:r>
    </w:p>
    <w:p w14:paraId="1A481047" w14:textId="36693B56" w:rsidR="00223C19" w:rsidRPr="00D56C9F" w:rsidRDefault="00F301DB" w:rsidP="00564415">
      <w:pPr>
        <w:pStyle w:val="ListParagraph"/>
        <w:keepLines/>
        <w:numPr>
          <w:ilvl w:val="1"/>
          <w:numId w:val="3"/>
        </w:numPr>
        <w:tabs>
          <w:tab w:val="left" w:pos="1890"/>
        </w:tabs>
        <w:rPr>
          <w:rFonts w:asciiTheme="minorHAnsi" w:hAnsiTheme="minorHAnsi" w:cstheme="minorHAnsi"/>
          <w:bCs/>
          <w:szCs w:val="24"/>
        </w:rPr>
      </w:pPr>
      <w:r w:rsidRPr="00D56C9F">
        <w:rPr>
          <w:rFonts w:asciiTheme="minorHAnsi" w:hAnsiTheme="minorHAnsi" w:cstheme="minorHAnsi"/>
          <w:b/>
          <w:szCs w:val="24"/>
        </w:rPr>
        <w:t>Village Hall</w:t>
      </w:r>
    </w:p>
    <w:p w14:paraId="43CC482C" w14:textId="08C169A2" w:rsidR="00F301DB" w:rsidRPr="00D56C9F" w:rsidRDefault="001C0EF9"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T</w:t>
      </w:r>
      <w:r w:rsidR="00A26578">
        <w:rPr>
          <w:rFonts w:asciiTheme="minorHAnsi" w:hAnsiTheme="minorHAnsi" w:cstheme="minorHAnsi"/>
          <w:bCs/>
          <w:szCs w:val="24"/>
        </w:rPr>
        <w:t xml:space="preserve">he </w:t>
      </w:r>
      <w:r w:rsidR="000F1E84">
        <w:rPr>
          <w:rFonts w:asciiTheme="minorHAnsi" w:hAnsiTheme="minorHAnsi" w:cstheme="minorHAnsi"/>
          <w:bCs/>
          <w:szCs w:val="24"/>
        </w:rPr>
        <w:t>V</w:t>
      </w:r>
      <w:r w:rsidR="00A26578">
        <w:rPr>
          <w:rFonts w:asciiTheme="minorHAnsi" w:hAnsiTheme="minorHAnsi" w:cstheme="minorHAnsi"/>
          <w:bCs/>
          <w:szCs w:val="24"/>
        </w:rPr>
        <w:t xml:space="preserve">illage Hall is </w:t>
      </w:r>
      <w:r w:rsidR="00FA1FB4">
        <w:rPr>
          <w:rFonts w:asciiTheme="minorHAnsi" w:hAnsiTheme="minorHAnsi" w:cstheme="minorHAnsi"/>
          <w:bCs/>
          <w:szCs w:val="24"/>
        </w:rPr>
        <w:t xml:space="preserve">currently </w:t>
      </w:r>
      <w:r>
        <w:rPr>
          <w:rFonts w:asciiTheme="minorHAnsi" w:hAnsiTheme="minorHAnsi" w:cstheme="minorHAnsi"/>
          <w:bCs/>
          <w:szCs w:val="24"/>
        </w:rPr>
        <w:t xml:space="preserve">closed for </w:t>
      </w:r>
      <w:r w:rsidR="00663AB5">
        <w:rPr>
          <w:rFonts w:asciiTheme="minorHAnsi" w:hAnsiTheme="minorHAnsi" w:cstheme="minorHAnsi"/>
          <w:bCs/>
          <w:szCs w:val="24"/>
        </w:rPr>
        <w:t>all hirers apart from</w:t>
      </w:r>
      <w:r>
        <w:rPr>
          <w:rFonts w:asciiTheme="minorHAnsi" w:hAnsiTheme="minorHAnsi" w:cstheme="minorHAnsi"/>
          <w:bCs/>
          <w:szCs w:val="24"/>
        </w:rPr>
        <w:t xml:space="preserve"> the pre-school</w:t>
      </w:r>
      <w:r w:rsidR="000F1E84">
        <w:rPr>
          <w:rFonts w:asciiTheme="minorHAnsi" w:hAnsiTheme="minorHAnsi" w:cstheme="minorHAnsi"/>
          <w:bCs/>
          <w:szCs w:val="24"/>
        </w:rPr>
        <w:t xml:space="preserve"> group</w:t>
      </w:r>
      <w:r>
        <w:rPr>
          <w:rFonts w:asciiTheme="minorHAnsi" w:hAnsiTheme="minorHAnsi" w:cstheme="minorHAnsi"/>
          <w:bCs/>
          <w:szCs w:val="24"/>
        </w:rPr>
        <w:t>.</w:t>
      </w:r>
    </w:p>
    <w:p w14:paraId="17CD8DF9" w14:textId="66078AAB" w:rsidR="00F301DB" w:rsidRPr="00D56C9F" w:rsidRDefault="000447BF" w:rsidP="006B0A29">
      <w:pPr>
        <w:pStyle w:val="ListParagraph"/>
        <w:keepLines/>
        <w:numPr>
          <w:ilvl w:val="1"/>
          <w:numId w:val="3"/>
        </w:numPr>
        <w:tabs>
          <w:tab w:val="left" w:pos="1890"/>
        </w:tabs>
        <w:rPr>
          <w:rFonts w:asciiTheme="minorHAnsi" w:hAnsiTheme="minorHAnsi" w:cstheme="minorHAnsi"/>
          <w:b/>
          <w:szCs w:val="24"/>
        </w:rPr>
      </w:pPr>
      <w:r w:rsidRPr="00D56C9F">
        <w:rPr>
          <w:rFonts w:asciiTheme="minorHAnsi" w:hAnsiTheme="minorHAnsi" w:cstheme="minorHAnsi"/>
          <w:b/>
          <w:szCs w:val="24"/>
        </w:rPr>
        <w:t>COVID 19</w:t>
      </w:r>
    </w:p>
    <w:p w14:paraId="30710DA2" w14:textId="00AE5E15" w:rsidR="001C0EF9" w:rsidRDefault="00663AB5"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The Parish Council were not aware of significant numbers of cases in Fringford, but agreed they sh</w:t>
      </w:r>
      <w:r w:rsidR="00FB6E16">
        <w:rPr>
          <w:rFonts w:asciiTheme="minorHAnsi" w:hAnsiTheme="minorHAnsi" w:cstheme="minorHAnsi"/>
          <w:bCs/>
          <w:szCs w:val="24"/>
        </w:rPr>
        <w:t>o</w:t>
      </w:r>
      <w:r>
        <w:rPr>
          <w:rFonts w:asciiTheme="minorHAnsi" w:hAnsiTheme="minorHAnsi" w:cstheme="minorHAnsi"/>
          <w:bCs/>
          <w:szCs w:val="24"/>
        </w:rPr>
        <w:t>uld try to encourage social distancing and responsible behaviour.</w:t>
      </w:r>
    </w:p>
    <w:p w14:paraId="3D115A92" w14:textId="2176BA2F" w:rsidR="000510BD" w:rsidRPr="00D56C9F" w:rsidRDefault="008D7B71" w:rsidP="000F1E84">
      <w:pPr>
        <w:pStyle w:val="ListParagraph"/>
        <w:keepLines/>
        <w:numPr>
          <w:ilvl w:val="1"/>
          <w:numId w:val="3"/>
        </w:numPr>
        <w:tabs>
          <w:tab w:val="left" w:pos="1890"/>
        </w:tabs>
        <w:rPr>
          <w:rFonts w:asciiTheme="minorHAnsi" w:hAnsiTheme="minorHAnsi" w:cstheme="minorHAnsi"/>
          <w:szCs w:val="24"/>
        </w:rPr>
      </w:pPr>
      <w:r w:rsidRPr="00D56C9F">
        <w:rPr>
          <w:rFonts w:asciiTheme="minorHAnsi" w:hAnsiTheme="minorHAnsi" w:cstheme="minorHAnsi"/>
          <w:b/>
          <w:szCs w:val="24"/>
        </w:rPr>
        <w:t>Village Green</w:t>
      </w:r>
      <w:r w:rsidR="00E725BB" w:rsidRPr="00D56C9F">
        <w:rPr>
          <w:rFonts w:asciiTheme="minorHAnsi" w:hAnsiTheme="minorHAnsi" w:cstheme="minorHAnsi"/>
          <w:szCs w:val="24"/>
        </w:rPr>
        <w:t xml:space="preserve"> </w:t>
      </w:r>
    </w:p>
    <w:p w14:paraId="7309FE48" w14:textId="0931C126" w:rsidR="00C312EA" w:rsidRPr="00D56C9F" w:rsidRDefault="00DE45A9" w:rsidP="006B0A29">
      <w:pPr>
        <w:pStyle w:val="ListParagraph"/>
        <w:keepLines/>
        <w:tabs>
          <w:tab w:val="left" w:pos="1890"/>
        </w:tabs>
        <w:rPr>
          <w:rFonts w:asciiTheme="minorHAnsi" w:hAnsiTheme="minorHAnsi" w:cstheme="minorHAnsi"/>
          <w:szCs w:val="24"/>
        </w:rPr>
      </w:pPr>
      <w:r>
        <w:rPr>
          <w:rFonts w:asciiTheme="minorHAnsi" w:hAnsiTheme="minorHAnsi" w:cstheme="minorHAnsi"/>
          <w:szCs w:val="24"/>
        </w:rPr>
        <w:t>Further q</w:t>
      </w:r>
      <w:r w:rsidR="001C0EF9">
        <w:rPr>
          <w:rFonts w:asciiTheme="minorHAnsi" w:hAnsiTheme="minorHAnsi" w:cstheme="minorHAnsi"/>
          <w:szCs w:val="24"/>
        </w:rPr>
        <w:t xml:space="preserve">uotes for the work required to increase parking provision adjacent to the </w:t>
      </w:r>
      <w:r w:rsidR="000F1E84">
        <w:rPr>
          <w:rFonts w:asciiTheme="minorHAnsi" w:hAnsiTheme="minorHAnsi" w:cstheme="minorHAnsi"/>
          <w:szCs w:val="24"/>
        </w:rPr>
        <w:t>V</w:t>
      </w:r>
      <w:r w:rsidR="001C0EF9">
        <w:rPr>
          <w:rFonts w:asciiTheme="minorHAnsi" w:hAnsiTheme="minorHAnsi" w:cstheme="minorHAnsi"/>
          <w:szCs w:val="24"/>
        </w:rPr>
        <w:t xml:space="preserve">illage Green are expected in January 2021, following receipt of which an application for </w:t>
      </w:r>
      <w:r w:rsidR="000F1E84">
        <w:rPr>
          <w:rFonts w:asciiTheme="minorHAnsi" w:hAnsiTheme="minorHAnsi" w:cstheme="minorHAnsi"/>
          <w:szCs w:val="24"/>
        </w:rPr>
        <w:t xml:space="preserve">financial </w:t>
      </w:r>
      <w:r w:rsidR="001C0EF9">
        <w:rPr>
          <w:rFonts w:asciiTheme="minorHAnsi" w:hAnsiTheme="minorHAnsi" w:cstheme="minorHAnsi"/>
          <w:szCs w:val="24"/>
        </w:rPr>
        <w:t xml:space="preserve">support will be made to </w:t>
      </w:r>
      <w:r w:rsidR="000F1E84">
        <w:rPr>
          <w:rFonts w:asciiTheme="minorHAnsi" w:hAnsiTheme="minorHAnsi" w:cstheme="minorHAnsi"/>
          <w:szCs w:val="24"/>
        </w:rPr>
        <w:t>H</w:t>
      </w:r>
      <w:r w:rsidR="001C0EF9">
        <w:rPr>
          <w:rFonts w:asciiTheme="minorHAnsi" w:hAnsiTheme="minorHAnsi" w:cstheme="minorHAnsi"/>
          <w:szCs w:val="24"/>
        </w:rPr>
        <w:t>S2.</w:t>
      </w:r>
    </w:p>
    <w:p w14:paraId="637C4689" w14:textId="1C778B2B" w:rsidR="0079332A" w:rsidRPr="00D56C9F" w:rsidRDefault="00C312EA" w:rsidP="00C312EA">
      <w:pPr>
        <w:pStyle w:val="ListParagraph"/>
        <w:keepLines/>
        <w:numPr>
          <w:ilvl w:val="1"/>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 xml:space="preserve">Hedge by the </w:t>
      </w:r>
      <w:r w:rsidR="00D9211A">
        <w:rPr>
          <w:rFonts w:asciiTheme="minorHAnsi" w:hAnsiTheme="minorHAnsi" w:cstheme="minorHAnsi"/>
          <w:b/>
          <w:bCs/>
          <w:szCs w:val="24"/>
        </w:rPr>
        <w:t>P</w:t>
      </w:r>
      <w:r w:rsidR="00A01BB3" w:rsidRPr="00D56C9F">
        <w:rPr>
          <w:rFonts w:asciiTheme="minorHAnsi" w:hAnsiTheme="minorHAnsi" w:cstheme="minorHAnsi"/>
          <w:b/>
          <w:bCs/>
          <w:szCs w:val="24"/>
        </w:rPr>
        <w:t xml:space="preserve">lay </w:t>
      </w:r>
      <w:r w:rsidR="00D9211A">
        <w:rPr>
          <w:rFonts w:asciiTheme="minorHAnsi" w:hAnsiTheme="minorHAnsi" w:cstheme="minorHAnsi"/>
          <w:b/>
          <w:bCs/>
          <w:szCs w:val="24"/>
        </w:rPr>
        <w:t>S</w:t>
      </w:r>
      <w:r w:rsidR="00A01BB3" w:rsidRPr="00D56C9F">
        <w:rPr>
          <w:rFonts w:asciiTheme="minorHAnsi" w:hAnsiTheme="minorHAnsi" w:cstheme="minorHAnsi"/>
          <w:b/>
          <w:bCs/>
          <w:szCs w:val="24"/>
        </w:rPr>
        <w:t>chool</w:t>
      </w:r>
    </w:p>
    <w:p w14:paraId="79ADAAB8" w14:textId="3F62D6D0" w:rsidR="00E474B0" w:rsidRPr="00D56C9F" w:rsidRDefault="00A26578" w:rsidP="0079332A">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The trees have been pruned, and </w:t>
      </w:r>
      <w:r w:rsidR="001C0EF9">
        <w:rPr>
          <w:rFonts w:asciiTheme="minorHAnsi" w:hAnsiTheme="minorHAnsi" w:cstheme="minorHAnsi"/>
          <w:szCs w:val="24"/>
        </w:rPr>
        <w:t>some clearance has now taken place.</w:t>
      </w:r>
      <w:r w:rsidR="00740111">
        <w:rPr>
          <w:rFonts w:asciiTheme="minorHAnsi" w:hAnsiTheme="minorHAnsi" w:cstheme="minorHAnsi"/>
          <w:szCs w:val="24"/>
        </w:rPr>
        <w:t xml:space="preserve"> Any further work will be the subject of a grant application to HS2.</w:t>
      </w:r>
    </w:p>
    <w:p w14:paraId="4F9D80B8" w14:textId="57C6A9C1" w:rsidR="00A26578" w:rsidRPr="00FA1FB4" w:rsidRDefault="00A26578" w:rsidP="00A26578">
      <w:pPr>
        <w:pStyle w:val="ListParagraph"/>
        <w:keepLines/>
        <w:numPr>
          <w:ilvl w:val="1"/>
          <w:numId w:val="3"/>
        </w:numPr>
        <w:tabs>
          <w:tab w:val="left" w:pos="1890"/>
        </w:tabs>
        <w:rPr>
          <w:rFonts w:asciiTheme="minorHAnsi" w:hAnsiTheme="minorHAnsi" w:cstheme="minorHAnsi"/>
          <w:b/>
          <w:bCs/>
          <w:szCs w:val="24"/>
        </w:rPr>
      </w:pPr>
      <w:r w:rsidRPr="00FA1FB4">
        <w:rPr>
          <w:rFonts w:asciiTheme="minorHAnsi" w:hAnsiTheme="minorHAnsi" w:cstheme="minorHAnsi"/>
          <w:b/>
          <w:bCs/>
          <w:szCs w:val="24"/>
        </w:rPr>
        <w:t>Butcher’s Arms</w:t>
      </w:r>
      <w:r w:rsidR="00DE45A9">
        <w:rPr>
          <w:rFonts w:asciiTheme="minorHAnsi" w:hAnsiTheme="minorHAnsi" w:cstheme="minorHAnsi"/>
          <w:b/>
          <w:bCs/>
          <w:szCs w:val="24"/>
        </w:rPr>
        <w:t xml:space="preserve"> Car Park Development</w:t>
      </w:r>
    </w:p>
    <w:p w14:paraId="155BFAFE" w14:textId="50CEA4BE" w:rsidR="00A26578" w:rsidRDefault="00740111" w:rsidP="00A26578">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The development has now started and numerous vehicles are parked on the road outside the development. Photographs have been sent to CDC planning and CDC Planning Enforcement.</w:t>
      </w:r>
      <w:r w:rsidR="00096AEA">
        <w:rPr>
          <w:rFonts w:asciiTheme="minorHAnsi" w:hAnsiTheme="minorHAnsi" w:cstheme="minorHAnsi"/>
          <w:szCs w:val="24"/>
        </w:rPr>
        <w:t xml:space="preserve"> Some work on the pub car park had been undertaken. It was resolved to chase CDC again to ensure that all approval conditions were being met</w:t>
      </w:r>
    </w:p>
    <w:p w14:paraId="3E9B2915" w14:textId="6386F993" w:rsidR="00FE3006" w:rsidRPr="00740111" w:rsidRDefault="00740111" w:rsidP="000F1E84">
      <w:pPr>
        <w:pStyle w:val="ListParagraph"/>
        <w:keepLines/>
        <w:numPr>
          <w:ilvl w:val="1"/>
          <w:numId w:val="3"/>
        </w:numPr>
        <w:tabs>
          <w:tab w:val="left" w:pos="1890"/>
        </w:tabs>
        <w:rPr>
          <w:rFonts w:asciiTheme="minorHAnsi" w:hAnsiTheme="minorHAnsi" w:cstheme="minorHAnsi"/>
          <w:b/>
          <w:bCs/>
          <w:szCs w:val="24"/>
        </w:rPr>
      </w:pPr>
      <w:r w:rsidRPr="00740111">
        <w:rPr>
          <w:rFonts w:asciiTheme="minorHAnsi" w:hAnsiTheme="minorHAnsi" w:cstheme="minorHAnsi"/>
          <w:b/>
          <w:bCs/>
          <w:szCs w:val="24"/>
        </w:rPr>
        <w:t>Flooding</w:t>
      </w:r>
    </w:p>
    <w:p w14:paraId="00EF5DA2" w14:textId="4A31EB37" w:rsidR="00C909CD" w:rsidRDefault="00C909CD" w:rsidP="00FA1FB4">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It was resolved to write again to OCC Highways requesting that the roadside </w:t>
      </w:r>
      <w:proofErr w:type="spellStart"/>
      <w:r>
        <w:rPr>
          <w:rFonts w:asciiTheme="minorHAnsi" w:hAnsiTheme="minorHAnsi" w:cstheme="minorHAnsi"/>
          <w:szCs w:val="24"/>
        </w:rPr>
        <w:t>gulleys</w:t>
      </w:r>
      <w:proofErr w:type="spellEnd"/>
      <w:r>
        <w:rPr>
          <w:rFonts w:asciiTheme="minorHAnsi" w:hAnsiTheme="minorHAnsi" w:cstheme="minorHAnsi"/>
          <w:szCs w:val="24"/>
        </w:rPr>
        <w:t xml:space="preserve"> be in the village be checked and if necessary cleared out again.</w:t>
      </w:r>
    </w:p>
    <w:p w14:paraId="12E1DB4C" w14:textId="62D16348" w:rsidR="001C0EF9" w:rsidRDefault="00740111" w:rsidP="00FA1FB4">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The Parish Council agreed that it should </w:t>
      </w:r>
      <w:r w:rsidR="00A52374">
        <w:rPr>
          <w:rFonts w:asciiTheme="minorHAnsi" w:hAnsiTheme="minorHAnsi" w:cstheme="minorHAnsi"/>
          <w:szCs w:val="24"/>
        </w:rPr>
        <w:t xml:space="preserve">continue </w:t>
      </w:r>
      <w:r>
        <w:rPr>
          <w:rFonts w:asciiTheme="minorHAnsi" w:hAnsiTheme="minorHAnsi" w:cstheme="minorHAnsi"/>
          <w:szCs w:val="24"/>
        </w:rPr>
        <w:t xml:space="preserve">working on the development of its Emergency plan, which would include highlighting properties known to flood, and contain advice to owners on </w:t>
      </w:r>
      <w:r w:rsidR="00FB6E16">
        <w:rPr>
          <w:rFonts w:asciiTheme="minorHAnsi" w:hAnsiTheme="minorHAnsi" w:cstheme="minorHAnsi"/>
          <w:szCs w:val="24"/>
        </w:rPr>
        <w:t xml:space="preserve">preventative </w:t>
      </w:r>
      <w:r>
        <w:rPr>
          <w:rFonts w:asciiTheme="minorHAnsi" w:hAnsiTheme="minorHAnsi" w:cstheme="minorHAnsi"/>
          <w:szCs w:val="24"/>
        </w:rPr>
        <w:t>action they could undertake themselves.</w:t>
      </w:r>
    </w:p>
    <w:p w14:paraId="75FF3A23" w14:textId="7EE0E0EC" w:rsidR="00A52374" w:rsidRDefault="00A52374" w:rsidP="00FA1FB4">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The risk Assessment developed in 2020 is to be re-formatted and updated as a starting point for the plan.</w:t>
      </w:r>
    </w:p>
    <w:p w14:paraId="5331EA52" w14:textId="008694BF" w:rsidR="00FE3006" w:rsidRDefault="00740111" w:rsidP="00FE3006">
      <w:pPr>
        <w:pStyle w:val="ListParagraph"/>
        <w:keepLines/>
        <w:numPr>
          <w:ilvl w:val="1"/>
          <w:numId w:val="3"/>
        </w:numPr>
        <w:tabs>
          <w:tab w:val="left" w:pos="1890"/>
        </w:tabs>
        <w:rPr>
          <w:rFonts w:asciiTheme="minorHAnsi" w:hAnsiTheme="minorHAnsi" w:cstheme="minorHAnsi"/>
          <w:b/>
          <w:bCs/>
          <w:szCs w:val="24"/>
        </w:rPr>
      </w:pPr>
      <w:r>
        <w:rPr>
          <w:rFonts w:asciiTheme="minorHAnsi" w:hAnsiTheme="minorHAnsi" w:cstheme="minorHAnsi"/>
          <w:b/>
          <w:bCs/>
          <w:szCs w:val="24"/>
        </w:rPr>
        <w:t>Broadband</w:t>
      </w:r>
      <w:r w:rsidR="00A52374">
        <w:rPr>
          <w:rFonts w:asciiTheme="minorHAnsi" w:hAnsiTheme="minorHAnsi" w:cstheme="minorHAnsi"/>
          <w:b/>
          <w:bCs/>
          <w:szCs w:val="24"/>
        </w:rPr>
        <w:t xml:space="preserve"> (Possible Ultra-Fast FTTP Development)</w:t>
      </w:r>
    </w:p>
    <w:p w14:paraId="32AD05C2" w14:textId="0130E867" w:rsidR="00740111" w:rsidRDefault="00740111" w:rsidP="00740111">
      <w:pPr>
        <w:pStyle w:val="ListParagraph"/>
        <w:keepLines/>
        <w:tabs>
          <w:tab w:val="left" w:pos="1890"/>
        </w:tabs>
        <w:ind w:left="786"/>
        <w:rPr>
          <w:rFonts w:asciiTheme="minorHAnsi" w:hAnsiTheme="minorHAnsi" w:cstheme="minorHAnsi"/>
          <w:szCs w:val="24"/>
        </w:rPr>
      </w:pPr>
      <w:r w:rsidRPr="00740111">
        <w:rPr>
          <w:rFonts w:asciiTheme="minorHAnsi" w:hAnsiTheme="minorHAnsi" w:cstheme="minorHAnsi"/>
          <w:szCs w:val="24"/>
        </w:rPr>
        <w:t>The Parish Council is waiting for updated information</w:t>
      </w:r>
      <w:r w:rsidR="00A52374">
        <w:rPr>
          <w:rFonts w:asciiTheme="minorHAnsi" w:hAnsiTheme="minorHAnsi" w:cstheme="minorHAnsi"/>
          <w:szCs w:val="24"/>
        </w:rPr>
        <w:t xml:space="preserve"> from OCC and Openreach</w:t>
      </w:r>
      <w:r w:rsidRPr="00740111">
        <w:rPr>
          <w:rFonts w:asciiTheme="minorHAnsi" w:hAnsiTheme="minorHAnsi" w:cstheme="minorHAnsi"/>
          <w:szCs w:val="24"/>
        </w:rPr>
        <w:t>. When this is available it will contact all residents to ascertain the level of interest</w:t>
      </w:r>
      <w:r w:rsidR="00FB6E16">
        <w:rPr>
          <w:rFonts w:asciiTheme="minorHAnsi" w:hAnsiTheme="minorHAnsi" w:cstheme="minorHAnsi"/>
          <w:szCs w:val="24"/>
        </w:rPr>
        <w:t xml:space="preserve"> in this provision</w:t>
      </w:r>
      <w:r w:rsidRPr="00740111">
        <w:rPr>
          <w:rFonts w:asciiTheme="minorHAnsi" w:hAnsiTheme="minorHAnsi" w:cstheme="minorHAnsi"/>
          <w:szCs w:val="24"/>
        </w:rPr>
        <w:t>.</w:t>
      </w:r>
    </w:p>
    <w:p w14:paraId="0B4C06E2" w14:textId="77777777" w:rsidR="00740111" w:rsidRPr="00740111" w:rsidRDefault="00740111" w:rsidP="00740111">
      <w:pPr>
        <w:pStyle w:val="ListParagraph"/>
        <w:keepLines/>
        <w:tabs>
          <w:tab w:val="left" w:pos="1890"/>
        </w:tabs>
        <w:ind w:left="786"/>
        <w:rPr>
          <w:rFonts w:asciiTheme="minorHAnsi" w:hAnsiTheme="minorHAnsi" w:cstheme="minorHAnsi"/>
          <w:szCs w:val="24"/>
        </w:rPr>
      </w:pPr>
    </w:p>
    <w:p w14:paraId="50EC3933" w14:textId="4CE8EFE1" w:rsidR="001A01EC" w:rsidRPr="00D56C9F" w:rsidRDefault="004D3ABE" w:rsidP="000C501D">
      <w:pPr>
        <w:pStyle w:val="ListParagraph"/>
        <w:keepLines/>
        <w:numPr>
          <w:ilvl w:val="0"/>
          <w:numId w:val="3"/>
        </w:numPr>
        <w:tabs>
          <w:tab w:val="left" w:pos="1890"/>
        </w:tabs>
        <w:ind w:left="426"/>
        <w:rPr>
          <w:rFonts w:asciiTheme="minorHAnsi" w:hAnsiTheme="minorHAnsi" w:cstheme="minorHAnsi"/>
          <w:bCs/>
          <w:szCs w:val="24"/>
        </w:rPr>
      </w:pPr>
      <w:r w:rsidRPr="00D56C9F">
        <w:rPr>
          <w:rFonts w:asciiTheme="minorHAnsi" w:hAnsiTheme="minorHAnsi" w:cstheme="minorHAnsi"/>
          <w:b/>
          <w:szCs w:val="24"/>
        </w:rPr>
        <w:t>Planning Applications</w:t>
      </w:r>
      <w:r w:rsidR="000E6AD2" w:rsidRPr="00D56C9F">
        <w:rPr>
          <w:rFonts w:asciiTheme="minorHAnsi" w:hAnsiTheme="minorHAnsi" w:cstheme="minorHAnsi"/>
          <w:b/>
          <w:szCs w:val="24"/>
        </w:rPr>
        <w:t>/Decisions</w:t>
      </w:r>
    </w:p>
    <w:p w14:paraId="2E99BF2F" w14:textId="7EADAB24" w:rsidR="00952F18" w:rsidRPr="00D56C9F" w:rsidRDefault="008B78B2" w:rsidP="006B0A29">
      <w:pPr>
        <w:keepLines/>
        <w:tabs>
          <w:tab w:val="left" w:pos="1890"/>
        </w:tabs>
        <w:ind w:left="426"/>
        <w:rPr>
          <w:rFonts w:asciiTheme="minorHAnsi" w:hAnsiTheme="minorHAnsi" w:cstheme="minorHAnsi"/>
          <w:szCs w:val="24"/>
        </w:rPr>
      </w:pPr>
      <w:r w:rsidRPr="00D56C9F">
        <w:rPr>
          <w:rFonts w:asciiTheme="minorHAnsi" w:hAnsiTheme="minorHAnsi" w:cstheme="minorHAnsi"/>
          <w:szCs w:val="24"/>
        </w:rPr>
        <w:t>None</w:t>
      </w:r>
    </w:p>
    <w:p w14:paraId="2FDFB044" w14:textId="3379EFAE" w:rsidR="00930D31" w:rsidRPr="00D56C9F" w:rsidRDefault="00930D31" w:rsidP="00FA1FB4">
      <w:pPr>
        <w:keepLines/>
        <w:tabs>
          <w:tab w:val="left" w:pos="1890"/>
        </w:tabs>
        <w:ind w:left="426"/>
        <w:rPr>
          <w:rFonts w:asciiTheme="minorHAnsi" w:hAnsiTheme="minorHAnsi" w:cstheme="minorHAnsi"/>
          <w:bCs/>
          <w:szCs w:val="24"/>
        </w:rPr>
      </w:pPr>
    </w:p>
    <w:p w14:paraId="79FE2E29" w14:textId="620231E8" w:rsidR="003E0BFA" w:rsidRPr="00D56C9F" w:rsidRDefault="00A01FEF" w:rsidP="006B0A29">
      <w:pPr>
        <w:pStyle w:val="ListParagraph"/>
        <w:keepLines/>
        <w:numPr>
          <w:ilvl w:val="0"/>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TVPA Rural Resilience Group</w:t>
      </w:r>
    </w:p>
    <w:p w14:paraId="10C4A09B" w14:textId="50A0C209" w:rsidR="003E0BFA" w:rsidRPr="00D56C9F" w:rsidRDefault="003E0BFA"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 next meeting is </w:t>
      </w:r>
      <w:r w:rsidR="00E45EFB" w:rsidRPr="00D56C9F">
        <w:rPr>
          <w:rFonts w:asciiTheme="minorHAnsi" w:hAnsiTheme="minorHAnsi" w:cstheme="minorHAnsi"/>
          <w:szCs w:val="24"/>
        </w:rPr>
        <w:t>to be confirmed. The group also has an active Facebook page.</w:t>
      </w:r>
    </w:p>
    <w:p w14:paraId="22823396" w14:textId="77777777" w:rsidR="008760AE" w:rsidRPr="00D56C9F" w:rsidRDefault="008760AE" w:rsidP="006B0A29">
      <w:pPr>
        <w:pStyle w:val="ListParagraph"/>
        <w:keepLines/>
        <w:tabs>
          <w:tab w:val="left" w:pos="1890"/>
        </w:tabs>
        <w:ind w:left="360"/>
        <w:rPr>
          <w:rFonts w:asciiTheme="minorHAnsi" w:hAnsiTheme="minorHAnsi" w:cstheme="minorHAnsi"/>
          <w:szCs w:val="24"/>
        </w:rPr>
      </w:pPr>
    </w:p>
    <w:p w14:paraId="24B1F64F" w14:textId="0931671F" w:rsidR="00B44D6C" w:rsidRPr="00E47F69" w:rsidRDefault="003116CB"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Correspondence Received</w:t>
      </w:r>
      <w:r w:rsidR="0016006F" w:rsidRPr="00D56C9F">
        <w:rPr>
          <w:rFonts w:asciiTheme="minorHAnsi" w:hAnsiTheme="minorHAnsi" w:cstheme="minorHAnsi"/>
          <w:szCs w:val="24"/>
        </w:rPr>
        <w:t xml:space="preserve"> – to note </w:t>
      </w:r>
      <w:r w:rsidR="00D34224" w:rsidRPr="00D56C9F">
        <w:rPr>
          <w:rFonts w:asciiTheme="minorHAnsi" w:hAnsiTheme="minorHAnsi" w:cstheme="minorHAnsi"/>
          <w:szCs w:val="24"/>
        </w:rPr>
        <w:t>C</w:t>
      </w:r>
      <w:r w:rsidR="0016006F" w:rsidRPr="00D56C9F">
        <w:rPr>
          <w:rFonts w:asciiTheme="minorHAnsi" w:hAnsiTheme="minorHAnsi" w:cstheme="minorHAnsi"/>
          <w:szCs w:val="24"/>
        </w:rPr>
        <w:t>orrespondence received not otherwise on the agenda where decisions are not required</w:t>
      </w:r>
      <w:r w:rsidR="00464F29" w:rsidRPr="00D56C9F">
        <w:rPr>
          <w:rFonts w:asciiTheme="minorHAnsi" w:hAnsiTheme="minorHAnsi" w:cstheme="minorHAnsi"/>
          <w:szCs w:val="24"/>
        </w:rPr>
        <w:t>.</w:t>
      </w:r>
    </w:p>
    <w:p w14:paraId="474DCC94" w14:textId="74A65680" w:rsidR="00E47F69" w:rsidRPr="00E47F69" w:rsidRDefault="00E47F69" w:rsidP="00E47F69">
      <w:pPr>
        <w:pStyle w:val="ListParagraph"/>
        <w:keepLines/>
        <w:tabs>
          <w:tab w:val="left" w:pos="1890"/>
        </w:tabs>
        <w:ind w:left="360"/>
        <w:rPr>
          <w:rFonts w:asciiTheme="minorHAnsi" w:hAnsiTheme="minorHAnsi" w:cstheme="minorHAnsi"/>
          <w:bCs/>
          <w:szCs w:val="24"/>
        </w:rPr>
      </w:pPr>
      <w:r w:rsidRPr="00E47F69">
        <w:rPr>
          <w:rFonts w:asciiTheme="minorHAnsi" w:hAnsiTheme="minorHAnsi" w:cstheme="minorHAnsi"/>
          <w:bCs/>
          <w:szCs w:val="24"/>
        </w:rPr>
        <w:t>COVID update</w:t>
      </w:r>
    </w:p>
    <w:p w14:paraId="2C515B65" w14:textId="6B8F5B69" w:rsidR="00E47F69" w:rsidRPr="00E47F69" w:rsidRDefault="00E47F69" w:rsidP="00E47F69">
      <w:pPr>
        <w:pStyle w:val="ListParagraph"/>
        <w:keepLines/>
        <w:tabs>
          <w:tab w:val="left" w:pos="1890"/>
        </w:tabs>
        <w:ind w:left="360"/>
        <w:rPr>
          <w:rFonts w:asciiTheme="minorHAnsi" w:hAnsiTheme="minorHAnsi" w:cstheme="minorHAnsi"/>
          <w:bCs/>
          <w:szCs w:val="24"/>
        </w:rPr>
      </w:pPr>
      <w:r w:rsidRPr="00E47F69">
        <w:rPr>
          <w:rFonts w:asciiTheme="minorHAnsi" w:hAnsiTheme="minorHAnsi" w:cstheme="minorHAnsi"/>
          <w:bCs/>
          <w:szCs w:val="24"/>
        </w:rPr>
        <w:t>Wee</w:t>
      </w:r>
      <w:r>
        <w:rPr>
          <w:rFonts w:asciiTheme="minorHAnsi" w:hAnsiTheme="minorHAnsi" w:cstheme="minorHAnsi"/>
          <w:bCs/>
          <w:szCs w:val="24"/>
        </w:rPr>
        <w:t>k</w:t>
      </w:r>
      <w:r w:rsidRPr="00E47F69">
        <w:rPr>
          <w:rFonts w:asciiTheme="minorHAnsi" w:hAnsiTheme="minorHAnsi" w:cstheme="minorHAnsi"/>
          <w:bCs/>
          <w:szCs w:val="24"/>
        </w:rPr>
        <w:t>ly Planning application list</w:t>
      </w:r>
      <w:r w:rsidR="00DE45A9">
        <w:rPr>
          <w:rFonts w:asciiTheme="minorHAnsi" w:hAnsiTheme="minorHAnsi" w:cstheme="minorHAnsi"/>
          <w:bCs/>
          <w:szCs w:val="24"/>
        </w:rPr>
        <w:t xml:space="preserve"> for Cherwell area from CDC</w:t>
      </w:r>
    </w:p>
    <w:p w14:paraId="58524C8F" w14:textId="0962D0C6" w:rsidR="00C61D06" w:rsidRPr="00D56C9F" w:rsidRDefault="00C61D06" w:rsidP="00E461E0">
      <w:pPr>
        <w:pStyle w:val="ListParagraph"/>
        <w:keepLines/>
        <w:tabs>
          <w:tab w:val="left" w:pos="8910"/>
        </w:tabs>
        <w:rPr>
          <w:rFonts w:asciiTheme="minorHAnsi" w:hAnsiTheme="minorHAnsi" w:cstheme="minorHAnsi"/>
          <w:b/>
          <w:szCs w:val="24"/>
        </w:rPr>
      </w:pPr>
    </w:p>
    <w:p w14:paraId="14FBDC6D" w14:textId="28C6DF32" w:rsidR="00D03411" w:rsidRPr="00740111" w:rsidRDefault="0060706F" w:rsidP="006B4866">
      <w:pPr>
        <w:pStyle w:val="ListParagraph"/>
        <w:keepLines/>
        <w:numPr>
          <w:ilvl w:val="0"/>
          <w:numId w:val="3"/>
        </w:numPr>
        <w:tabs>
          <w:tab w:val="left" w:pos="1890"/>
        </w:tabs>
        <w:rPr>
          <w:rFonts w:asciiTheme="minorHAnsi" w:hAnsiTheme="minorHAnsi" w:cstheme="minorHAnsi"/>
          <w:bCs/>
          <w:szCs w:val="24"/>
        </w:rPr>
      </w:pPr>
      <w:r w:rsidRPr="00740111">
        <w:rPr>
          <w:rFonts w:asciiTheme="minorHAnsi" w:hAnsiTheme="minorHAnsi" w:cstheme="minorHAnsi"/>
          <w:b/>
          <w:szCs w:val="24"/>
        </w:rPr>
        <w:t>Items for information</w:t>
      </w:r>
      <w:r w:rsidR="00740111">
        <w:rPr>
          <w:rFonts w:asciiTheme="minorHAnsi" w:hAnsiTheme="minorHAnsi" w:cstheme="minorHAnsi"/>
          <w:b/>
          <w:szCs w:val="24"/>
        </w:rPr>
        <w:t>.</w:t>
      </w:r>
    </w:p>
    <w:p w14:paraId="236690DA" w14:textId="3D79FADE" w:rsidR="00740111" w:rsidRDefault="007E0AF7" w:rsidP="00740111">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There was concern that dog bags are not being deposited in the receptacle</w:t>
      </w:r>
      <w:r w:rsidR="00FB6E16">
        <w:rPr>
          <w:rFonts w:asciiTheme="minorHAnsi" w:hAnsiTheme="minorHAnsi" w:cstheme="minorHAnsi"/>
          <w:bCs/>
          <w:szCs w:val="24"/>
        </w:rPr>
        <w:t>s</w:t>
      </w:r>
      <w:r>
        <w:rPr>
          <w:rFonts w:asciiTheme="minorHAnsi" w:hAnsiTheme="minorHAnsi" w:cstheme="minorHAnsi"/>
          <w:bCs/>
          <w:szCs w:val="24"/>
        </w:rPr>
        <w:t xml:space="preserve"> provided.</w:t>
      </w:r>
    </w:p>
    <w:p w14:paraId="612725F7" w14:textId="1BC92F47" w:rsidR="007E0AF7" w:rsidRDefault="007E0AF7" w:rsidP="00740111">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lastRenderedPageBreak/>
        <w:t>It was reported that the present wet weather is damaging the surface of footpaths around the village. It was suggested that the council should report the issue to OCC footpaths, and take their advice on any appropriate action.</w:t>
      </w:r>
    </w:p>
    <w:p w14:paraId="10276C5F" w14:textId="64B71F44" w:rsidR="00587F1C" w:rsidRDefault="00587F1C" w:rsidP="00740111">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Clerk Transition. The transition plan for the handover of role to the new Clerk is well underway, </w:t>
      </w:r>
      <w:proofErr w:type="gramStart"/>
      <w:r>
        <w:rPr>
          <w:rFonts w:asciiTheme="minorHAnsi" w:hAnsiTheme="minorHAnsi" w:cstheme="minorHAnsi"/>
          <w:bCs/>
          <w:szCs w:val="24"/>
        </w:rPr>
        <w:t>Zoom</w:t>
      </w:r>
      <w:proofErr w:type="gramEnd"/>
      <w:r>
        <w:rPr>
          <w:rFonts w:asciiTheme="minorHAnsi" w:hAnsiTheme="minorHAnsi" w:cstheme="minorHAnsi"/>
          <w:bCs/>
          <w:szCs w:val="24"/>
        </w:rPr>
        <w:t xml:space="preserve"> meetings have been held to progress this.</w:t>
      </w:r>
    </w:p>
    <w:p w14:paraId="603768BD" w14:textId="15DAA291" w:rsidR="00587F1C" w:rsidRDefault="00587F1C" w:rsidP="00740111">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The Councillors expressed their gratitude for the advice and the service that </w:t>
      </w:r>
      <w:r w:rsidR="00A2426F">
        <w:rPr>
          <w:rFonts w:asciiTheme="minorHAnsi" w:hAnsiTheme="minorHAnsi" w:cstheme="minorHAnsi"/>
          <w:bCs/>
          <w:szCs w:val="24"/>
        </w:rPr>
        <w:t>the former Clerk</w:t>
      </w:r>
      <w:r>
        <w:rPr>
          <w:rFonts w:asciiTheme="minorHAnsi" w:hAnsiTheme="minorHAnsi" w:cstheme="minorHAnsi"/>
          <w:bCs/>
          <w:szCs w:val="24"/>
        </w:rPr>
        <w:t xml:space="preserve"> had provided in the past and wished her well on her retirement.</w:t>
      </w:r>
    </w:p>
    <w:p w14:paraId="298CA9AD" w14:textId="14561656" w:rsidR="00587F1C" w:rsidRDefault="00587F1C" w:rsidP="00740111">
      <w:pPr>
        <w:pStyle w:val="ListParagraph"/>
        <w:keepLines/>
        <w:tabs>
          <w:tab w:val="left" w:pos="1890"/>
        </w:tabs>
        <w:ind w:left="360"/>
        <w:rPr>
          <w:rFonts w:asciiTheme="minorHAnsi" w:hAnsiTheme="minorHAnsi" w:cstheme="minorHAnsi"/>
          <w:bCs/>
          <w:szCs w:val="24"/>
        </w:rPr>
      </w:pPr>
    </w:p>
    <w:p w14:paraId="45A39578" w14:textId="77777777" w:rsidR="00587F1C" w:rsidRDefault="00587F1C" w:rsidP="00740111">
      <w:pPr>
        <w:pStyle w:val="ListParagraph"/>
        <w:keepLines/>
        <w:tabs>
          <w:tab w:val="left" w:pos="1890"/>
        </w:tabs>
        <w:ind w:left="360"/>
        <w:rPr>
          <w:rFonts w:asciiTheme="minorHAnsi" w:hAnsiTheme="minorHAnsi" w:cstheme="minorHAnsi"/>
          <w:bCs/>
          <w:szCs w:val="24"/>
        </w:rPr>
      </w:pPr>
    </w:p>
    <w:p w14:paraId="3E5DF784" w14:textId="77777777" w:rsidR="007E0AF7" w:rsidRPr="00740111" w:rsidRDefault="007E0AF7" w:rsidP="00740111">
      <w:pPr>
        <w:pStyle w:val="ListParagraph"/>
        <w:keepLines/>
        <w:tabs>
          <w:tab w:val="left" w:pos="1890"/>
        </w:tabs>
        <w:ind w:left="360"/>
        <w:rPr>
          <w:rFonts w:asciiTheme="minorHAnsi" w:hAnsiTheme="minorHAnsi" w:cstheme="minorHAnsi"/>
          <w:bCs/>
          <w:szCs w:val="24"/>
        </w:rPr>
      </w:pPr>
    </w:p>
    <w:p w14:paraId="19CA6AF7" w14:textId="77777777" w:rsidR="00E044B1" w:rsidRPr="000F1E84" w:rsidRDefault="00862AE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Agenda Items</w:t>
      </w:r>
      <w:r w:rsidRPr="00D56C9F">
        <w:rPr>
          <w:rFonts w:asciiTheme="minorHAnsi" w:hAnsiTheme="minorHAnsi" w:cstheme="minorHAnsi"/>
          <w:szCs w:val="24"/>
        </w:rPr>
        <w:t xml:space="preserve"> –</w:t>
      </w:r>
    </w:p>
    <w:p w14:paraId="37A77C23" w14:textId="77777777" w:rsidR="003E0527" w:rsidRDefault="00F8194C" w:rsidP="000F1E84">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Long Term Security of </w:t>
      </w:r>
      <w:r w:rsidR="00E044B1" w:rsidRPr="00E47F69">
        <w:rPr>
          <w:rFonts w:asciiTheme="minorHAnsi" w:hAnsiTheme="minorHAnsi" w:cstheme="minorHAnsi"/>
          <w:bCs/>
          <w:szCs w:val="24"/>
        </w:rPr>
        <w:t xml:space="preserve">Cricket </w:t>
      </w:r>
      <w:r>
        <w:rPr>
          <w:rFonts w:asciiTheme="minorHAnsi" w:hAnsiTheme="minorHAnsi" w:cstheme="minorHAnsi"/>
          <w:bCs/>
          <w:szCs w:val="24"/>
        </w:rPr>
        <w:t>Ground</w:t>
      </w:r>
      <w:r w:rsidR="00E044B1" w:rsidRPr="00E47F69">
        <w:rPr>
          <w:rFonts w:asciiTheme="minorHAnsi" w:hAnsiTheme="minorHAnsi" w:cstheme="minorHAnsi"/>
          <w:bCs/>
          <w:szCs w:val="24"/>
        </w:rPr>
        <w:t>,</w:t>
      </w:r>
    </w:p>
    <w:p w14:paraId="33FEB4D0" w14:textId="510429E4" w:rsidR="00E044B1" w:rsidRDefault="00A52374" w:rsidP="000F1E84">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S</w:t>
      </w:r>
      <w:r w:rsidR="00E044B1" w:rsidRPr="00E47F69">
        <w:rPr>
          <w:rFonts w:asciiTheme="minorHAnsi" w:hAnsiTheme="minorHAnsi" w:cstheme="minorHAnsi"/>
          <w:bCs/>
          <w:szCs w:val="24"/>
        </w:rPr>
        <w:t>uccession planning</w:t>
      </w:r>
    </w:p>
    <w:p w14:paraId="2B66E2E8" w14:textId="5D5F36D1" w:rsidR="00740111" w:rsidRPr="00E47F69" w:rsidRDefault="00740111" w:rsidP="000F1E84">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Emergency plan</w:t>
      </w:r>
    </w:p>
    <w:p w14:paraId="62EB2297" w14:textId="1306622C" w:rsidR="00CB5DAE" w:rsidRPr="00D56C9F" w:rsidRDefault="00E044B1" w:rsidP="000F1E84">
      <w:pPr>
        <w:pStyle w:val="ListParagraph"/>
        <w:keepLines/>
        <w:tabs>
          <w:tab w:val="left" w:pos="1890"/>
        </w:tabs>
        <w:ind w:left="360"/>
        <w:rPr>
          <w:rFonts w:asciiTheme="minorHAnsi" w:hAnsiTheme="minorHAnsi" w:cstheme="minorHAnsi"/>
          <w:b/>
          <w:szCs w:val="24"/>
        </w:rPr>
      </w:pPr>
      <w:r w:rsidRPr="000F1E84">
        <w:rPr>
          <w:rFonts w:asciiTheme="minorHAnsi" w:hAnsiTheme="minorHAnsi" w:cstheme="minorHAnsi"/>
          <w:bCs/>
          <w:szCs w:val="24"/>
        </w:rPr>
        <w:t>Other a</w:t>
      </w:r>
      <w:r w:rsidR="00CB5DAE" w:rsidRPr="00D56C9F">
        <w:rPr>
          <w:rFonts w:asciiTheme="minorHAnsi" w:hAnsiTheme="minorHAnsi" w:cstheme="minorHAnsi"/>
          <w:szCs w:val="24"/>
        </w:rPr>
        <w:t xml:space="preserve">genda items for the next meeting should be </w:t>
      </w:r>
      <w:r w:rsidR="00862AE8" w:rsidRPr="00D56C9F">
        <w:rPr>
          <w:rFonts w:asciiTheme="minorHAnsi" w:hAnsiTheme="minorHAnsi" w:cstheme="minorHAnsi"/>
          <w:szCs w:val="24"/>
        </w:rPr>
        <w:t xml:space="preserve">submitted </w:t>
      </w:r>
      <w:r w:rsidR="005970D5" w:rsidRPr="00D56C9F">
        <w:rPr>
          <w:rFonts w:asciiTheme="minorHAnsi" w:hAnsiTheme="minorHAnsi" w:cstheme="minorHAnsi"/>
          <w:szCs w:val="24"/>
        </w:rPr>
        <w:t>as soon as possible</w:t>
      </w:r>
      <w:r w:rsidR="00982CE7" w:rsidRPr="00D56C9F">
        <w:rPr>
          <w:rFonts w:asciiTheme="minorHAnsi" w:hAnsiTheme="minorHAnsi" w:cstheme="minorHAnsi"/>
          <w:szCs w:val="24"/>
        </w:rPr>
        <w:t>.</w:t>
      </w:r>
    </w:p>
    <w:p w14:paraId="1551C85D" w14:textId="77777777" w:rsidR="00D03411" w:rsidRPr="00D56C9F" w:rsidRDefault="00D03411" w:rsidP="00B15574">
      <w:pPr>
        <w:pStyle w:val="ListParagraph"/>
        <w:keepLines/>
        <w:tabs>
          <w:tab w:val="left" w:pos="1890"/>
        </w:tabs>
        <w:ind w:left="360"/>
        <w:rPr>
          <w:rFonts w:asciiTheme="minorHAnsi" w:hAnsiTheme="minorHAnsi" w:cstheme="minorHAnsi"/>
          <w:b/>
          <w:szCs w:val="24"/>
        </w:rPr>
      </w:pPr>
    </w:p>
    <w:p w14:paraId="123A1844" w14:textId="77777777" w:rsidR="00AC4010" w:rsidRPr="00D56C9F" w:rsidRDefault="00AC4010" w:rsidP="00AC4010">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Date of next meeting</w:t>
      </w:r>
    </w:p>
    <w:p w14:paraId="59C1AADD" w14:textId="690A6045" w:rsidR="00AC4010" w:rsidRPr="00D56C9F" w:rsidRDefault="007E0AF7" w:rsidP="00AC4010">
      <w:pPr>
        <w:keepLines/>
        <w:ind w:left="360"/>
        <w:rPr>
          <w:rFonts w:asciiTheme="minorHAnsi" w:hAnsiTheme="minorHAnsi" w:cstheme="minorHAnsi"/>
          <w:szCs w:val="24"/>
        </w:rPr>
      </w:pPr>
      <w:r>
        <w:rPr>
          <w:rFonts w:asciiTheme="minorHAnsi" w:hAnsiTheme="minorHAnsi" w:cstheme="minorHAnsi"/>
          <w:szCs w:val="24"/>
        </w:rPr>
        <w:t>15</w:t>
      </w:r>
      <w:r w:rsidRPr="007E0AF7">
        <w:rPr>
          <w:rFonts w:asciiTheme="minorHAnsi" w:hAnsiTheme="minorHAnsi" w:cstheme="minorHAnsi"/>
          <w:szCs w:val="24"/>
          <w:vertAlign w:val="superscript"/>
        </w:rPr>
        <w:t>th</w:t>
      </w:r>
      <w:r>
        <w:rPr>
          <w:rFonts w:asciiTheme="minorHAnsi" w:hAnsiTheme="minorHAnsi" w:cstheme="minorHAnsi"/>
          <w:szCs w:val="24"/>
        </w:rPr>
        <w:t xml:space="preserve"> February </w:t>
      </w:r>
      <w:r w:rsidR="00E044B1">
        <w:rPr>
          <w:rFonts w:asciiTheme="minorHAnsi" w:hAnsiTheme="minorHAnsi" w:cstheme="minorHAnsi"/>
          <w:szCs w:val="24"/>
        </w:rPr>
        <w:t>2021.</w:t>
      </w:r>
    </w:p>
    <w:p w14:paraId="5DE269C8" w14:textId="6C22EFF5" w:rsidR="00AC4010" w:rsidRPr="00D56C9F" w:rsidRDefault="00AC4010" w:rsidP="00AC4010">
      <w:pPr>
        <w:keepLines/>
        <w:ind w:left="360"/>
        <w:rPr>
          <w:rFonts w:asciiTheme="minorHAnsi" w:hAnsiTheme="minorHAnsi" w:cstheme="minorHAnsi"/>
          <w:szCs w:val="24"/>
        </w:rPr>
      </w:pPr>
    </w:p>
    <w:p w14:paraId="4510BD21" w14:textId="77777777" w:rsidR="007E0AF7" w:rsidRDefault="00AC4010"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The meeting closed at</w:t>
      </w:r>
      <w:r w:rsidR="0074426A" w:rsidRPr="00D56C9F">
        <w:rPr>
          <w:rFonts w:asciiTheme="minorHAnsi" w:hAnsiTheme="minorHAnsi" w:cstheme="minorHAnsi"/>
          <w:b/>
          <w:szCs w:val="24"/>
        </w:rPr>
        <w:t xml:space="preserve"> 8</w:t>
      </w:r>
      <w:r w:rsidR="00952768">
        <w:rPr>
          <w:rFonts w:asciiTheme="minorHAnsi" w:hAnsiTheme="minorHAnsi" w:cstheme="minorHAnsi"/>
          <w:b/>
          <w:szCs w:val="24"/>
        </w:rPr>
        <w:t>.45</w:t>
      </w:r>
      <w:r w:rsidRPr="00D56C9F">
        <w:rPr>
          <w:rFonts w:asciiTheme="minorHAnsi" w:hAnsiTheme="minorHAnsi" w:cstheme="minorHAnsi"/>
          <w:b/>
          <w:szCs w:val="24"/>
        </w:rPr>
        <w:t xml:space="preserve"> pm</w:t>
      </w:r>
    </w:p>
    <w:p w14:paraId="01FC2802" w14:textId="77777777" w:rsidR="007E0AF7" w:rsidRDefault="007E0AF7" w:rsidP="007E0AF7">
      <w:pPr>
        <w:keepLines/>
        <w:tabs>
          <w:tab w:val="left" w:pos="1890"/>
        </w:tabs>
        <w:rPr>
          <w:rFonts w:asciiTheme="minorHAnsi" w:hAnsiTheme="minorHAnsi" w:cstheme="minorHAnsi"/>
          <w:b/>
          <w:szCs w:val="24"/>
        </w:rPr>
      </w:pPr>
    </w:p>
    <w:p w14:paraId="6E901635" w14:textId="77777777" w:rsidR="007E0AF7" w:rsidRDefault="007E0AF7" w:rsidP="007E0AF7">
      <w:pPr>
        <w:keepLines/>
        <w:tabs>
          <w:tab w:val="left" w:pos="1890"/>
        </w:tabs>
        <w:rPr>
          <w:rFonts w:asciiTheme="minorHAnsi" w:hAnsiTheme="minorHAnsi" w:cstheme="minorHAnsi"/>
          <w:b/>
          <w:szCs w:val="24"/>
        </w:rPr>
      </w:pPr>
    </w:p>
    <w:p w14:paraId="24F0C37F" w14:textId="77777777" w:rsidR="007E0AF7" w:rsidRDefault="007E0AF7" w:rsidP="007E0AF7">
      <w:pPr>
        <w:keepLines/>
        <w:tabs>
          <w:tab w:val="left" w:pos="1890"/>
        </w:tabs>
        <w:rPr>
          <w:rFonts w:asciiTheme="minorHAnsi" w:hAnsiTheme="minorHAnsi" w:cstheme="minorHAnsi"/>
          <w:b/>
          <w:szCs w:val="24"/>
        </w:rPr>
      </w:pPr>
    </w:p>
    <w:p w14:paraId="11DEB066" w14:textId="64467992" w:rsidR="00A2426F" w:rsidRDefault="007E0AF7" w:rsidP="00FB6E16">
      <w:pPr>
        <w:keepLines/>
        <w:tabs>
          <w:tab w:val="left" w:pos="1890"/>
        </w:tabs>
      </w:pPr>
      <w:r>
        <w:rPr>
          <w:rFonts w:asciiTheme="minorHAnsi" w:hAnsiTheme="minorHAnsi" w:cstheme="minorHAnsi"/>
          <w:b/>
          <w:szCs w:val="24"/>
        </w:rPr>
        <w:fldChar w:fldCharType="begin"/>
      </w:r>
      <w:r>
        <w:rPr>
          <w:rFonts w:asciiTheme="minorHAnsi" w:hAnsiTheme="minorHAnsi" w:cstheme="minorHAnsi"/>
          <w:b/>
          <w:szCs w:val="24"/>
        </w:rPr>
        <w:instrText xml:space="preserve"> LINK </w:instrText>
      </w:r>
      <w:r w:rsidR="00A2426F">
        <w:rPr>
          <w:rFonts w:asciiTheme="minorHAnsi" w:hAnsiTheme="minorHAnsi" w:cstheme="minorHAnsi"/>
          <w:b/>
          <w:szCs w:val="24"/>
        </w:rPr>
        <w:instrText xml:space="preserve">Excel.Sheet.12 "C:\\Users\\Public\\Documents\\Parish accounts\\2021\\Fringford 20-21.xlsx" Report!R1C1:R54C6 </w:instrText>
      </w:r>
      <w:r>
        <w:rPr>
          <w:rFonts w:asciiTheme="minorHAnsi" w:hAnsiTheme="minorHAnsi" w:cstheme="minorHAnsi"/>
          <w:b/>
          <w:szCs w:val="24"/>
        </w:rPr>
        <w:instrText xml:space="preserve">\a \f 5 \h  \* MERGEFORMAT </w:instrText>
      </w:r>
      <w:r w:rsidR="00A2426F">
        <w:rPr>
          <w:rFonts w:asciiTheme="minorHAnsi" w:hAnsiTheme="minorHAnsi" w:cstheme="minorHAnsi"/>
          <w:b/>
          <w:szCs w:val="24"/>
        </w:rPr>
        <w:fldChar w:fldCharType="separate"/>
      </w:r>
    </w:p>
    <w:tbl>
      <w:tblPr>
        <w:tblStyle w:val="TableGrid"/>
        <w:tblW w:w="9026" w:type="dxa"/>
        <w:tblLook w:val="04A0" w:firstRow="1" w:lastRow="0" w:firstColumn="1" w:lastColumn="0" w:noHBand="0" w:noVBand="1"/>
      </w:tblPr>
      <w:tblGrid>
        <w:gridCol w:w="222"/>
        <w:gridCol w:w="1397"/>
        <w:gridCol w:w="802"/>
        <w:gridCol w:w="2672"/>
        <w:gridCol w:w="2193"/>
        <w:gridCol w:w="2040"/>
        <w:tblGridChange w:id="0">
          <w:tblGrid>
            <w:gridCol w:w="222"/>
            <w:gridCol w:w="1397"/>
            <w:gridCol w:w="802"/>
            <w:gridCol w:w="2672"/>
            <w:gridCol w:w="2193"/>
            <w:gridCol w:w="2040"/>
          </w:tblGrid>
        </w:tblGridChange>
      </w:tblGrid>
      <w:tr w:rsidR="00A2426F" w:rsidRPr="00A2426F" w14:paraId="0C7D5B56" w14:textId="77777777" w:rsidTr="00A2426F">
        <w:trPr>
          <w:trHeight w:val="315"/>
        </w:trPr>
        <w:tc>
          <w:tcPr>
            <w:tcW w:w="4793" w:type="dxa"/>
            <w:gridSpan w:val="4"/>
            <w:noWrap/>
            <w:hideMark/>
          </w:tcPr>
          <w:p w14:paraId="41ACF0B8" w14:textId="7E18A0D3" w:rsidR="00A2426F" w:rsidRPr="00A2426F" w:rsidRDefault="00A2426F" w:rsidP="00A2426F">
            <w:pPr>
              <w:keepLines/>
              <w:tabs>
                <w:tab w:val="left" w:pos="1890"/>
              </w:tabs>
              <w:rPr>
                <w:b/>
                <w:bCs/>
              </w:rPr>
            </w:pPr>
            <w:r w:rsidRPr="00A2426F">
              <w:rPr>
                <w:b/>
                <w:bCs/>
              </w:rPr>
              <w:t>Fringford Parish Council</w:t>
            </w:r>
          </w:p>
        </w:tc>
        <w:tc>
          <w:tcPr>
            <w:tcW w:w="2193" w:type="dxa"/>
            <w:noWrap/>
            <w:hideMark/>
          </w:tcPr>
          <w:p w14:paraId="229BAD18" w14:textId="77777777" w:rsidR="00A2426F" w:rsidRPr="00A2426F" w:rsidRDefault="00A2426F" w:rsidP="00A2426F">
            <w:pPr>
              <w:keepLines/>
              <w:tabs>
                <w:tab w:val="left" w:pos="1890"/>
              </w:tabs>
              <w:rPr>
                <w:b/>
                <w:bCs/>
              </w:rPr>
            </w:pPr>
          </w:p>
        </w:tc>
        <w:tc>
          <w:tcPr>
            <w:tcW w:w="2040" w:type="dxa"/>
            <w:noWrap/>
            <w:hideMark/>
          </w:tcPr>
          <w:p w14:paraId="494C3AEC" w14:textId="77777777" w:rsidR="00A2426F" w:rsidRPr="00A2426F" w:rsidRDefault="00A2426F" w:rsidP="00A2426F">
            <w:pPr>
              <w:keepLines/>
              <w:tabs>
                <w:tab w:val="left" w:pos="1890"/>
              </w:tabs>
              <w:rPr>
                <w:b/>
                <w:bCs/>
              </w:rPr>
            </w:pPr>
            <w:r w:rsidRPr="00A2426F">
              <w:rPr>
                <w:b/>
                <w:bCs/>
              </w:rPr>
              <w:t>Monthly Financial Report</w:t>
            </w:r>
          </w:p>
        </w:tc>
      </w:tr>
      <w:tr w:rsidR="00A2426F" w:rsidRPr="00A2426F" w14:paraId="5F3AFA71" w14:textId="77777777" w:rsidTr="00A2426F">
        <w:trPr>
          <w:trHeight w:val="300"/>
        </w:trPr>
        <w:tc>
          <w:tcPr>
            <w:tcW w:w="8" w:type="dxa"/>
            <w:noWrap/>
            <w:hideMark/>
          </w:tcPr>
          <w:p w14:paraId="40259F6D" w14:textId="77777777" w:rsidR="00A2426F" w:rsidRPr="00A2426F" w:rsidRDefault="00A2426F" w:rsidP="00A2426F">
            <w:pPr>
              <w:keepLines/>
              <w:tabs>
                <w:tab w:val="left" w:pos="1890"/>
              </w:tabs>
              <w:rPr>
                <w:b/>
                <w:bCs/>
              </w:rPr>
            </w:pPr>
          </w:p>
        </w:tc>
        <w:tc>
          <w:tcPr>
            <w:tcW w:w="1397" w:type="dxa"/>
            <w:noWrap/>
            <w:hideMark/>
          </w:tcPr>
          <w:p w14:paraId="7E61E060" w14:textId="77777777" w:rsidR="00A2426F" w:rsidRPr="00A2426F" w:rsidRDefault="00A2426F" w:rsidP="00A2426F">
            <w:pPr>
              <w:keepLines/>
              <w:tabs>
                <w:tab w:val="left" w:pos="1890"/>
              </w:tabs>
            </w:pPr>
          </w:p>
        </w:tc>
        <w:tc>
          <w:tcPr>
            <w:tcW w:w="716" w:type="dxa"/>
            <w:noWrap/>
            <w:hideMark/>
          </w:tcPr>
          <w:p w14:paraId="0BE9C388" w14:textId="77777777" w:rsidR="00A2426F" w:rsidRPr="00A2426F" w:rsidRDefault="00A2426F" w:rsidP="00A2426F">
            <w:pPr>
              <w:keepLines/>
              <w:tabs>
                <w:tab w:val="left" w:pos="1890"/>
              </w:tabs>
            </w:pPr>
          </w:p>
        </w:tc>
        <w:tc>
          <w:tcPr>
            <w:tcW w:w="2672" w:type="dxa"/>
            <w:noWrap/>
            <w:hideMark/>
          </w:tcPr>
          <w:p w14:paraId="21FEE73D" w14:textId="77777777" w:rsidR="00A2426F" w:rsidRPr="00A2426F" w:rsidRDefault="00A2426F" w:rsidP="00A2426F">
            <w:pPr>
              <w:keepLines/>
              <w:tabs>
                <w:tab w:val="left" w:pos="1890"/>
              </w:tabs>
            </w:pPr>
          </w:p>
        </w:tc>
        <w:tc>
          <w:tcPr>
            <w:tcW w:w="2193" w:type="dxa"/>
            <w:noWrap/>
            <w:hideMark/>
          </w:tcPr>
          <w:p w14:paraId="4AF9D6CB" w14:textId="77777777" w:rsidR="00A2426F" w:rsidRPr="00A2426F" w:rsidRDefault="00A2426F" w:rsidP="00A2426F">
            <w:pPr>
              <w:keepLines/>
              <w:tabs>
                <w:tab w:val="left" w:pos="1890"/>
              </w:tabs>
            </w:pPr>
          </w:p>
        </w:tc>
        <w:tc>
          <w:tcPr>
            <w:tcW w:w="2040" w:type="dxa"/>
            <w:noWrap/>
            <w:hideMark/>
          </w:tcPr>
          <w:p w14:paraId="6DB1F618" w14:textId="77777777" w:rsidR="00A2426F" w:rsidRPr="00A2426F" w:rsidRDefault="00A2426F" w:rsidP="00A2426F">
            <w:pPr>
              <w:keepLines/>
              <w:tabs>
                <w:tab w:val="left" w:pos="1890"/>
              </w:tabs>
            </w:pPr>
          </w:p>
        </w:tc>
      </w:tr>
      <w:tr w:rsidR="00A2426F" w:rsidRPr="00A2426F" w14:paraId="69453132" w14:textId="77777777" w:rsidTr="00A2426F">
        <w:trPr>
          <w:trHeight w:val="300"/>
        </w:trPr>
        <w:tc>
          <w:tcPr>
            <w:tcW w:w="8" w:type="dxa"/>
            <w:noWrap/>
            <w:hideMark/>
          </w:tcPr>
          <w:p w14:paraId="74A6A77A" w14:textId="77777777" w:rsidR="00A2426F" w:rsidRPr="00A2426F" w:rsidRDefault="00A2426F" w:rsidP="00A2426F">
            <w:pPr>
              <w:keepLines/>
              <w:tabs>
                <w:tab w:val="left" w:pos="1890"/>
              </w:tabs>
            </w:pPr>
          </w:p>
        </w:tc>
        <w:tc>
          <w:tcPr>
            <w:tcW w:w="1397" w:type="dxa"/>
            <w:noWrap/>
            <w:hideMark/>
          </w:tcPr>
          <w:p w14:paraId="3873D8C6" w14:textId="77777777" w:rsidR="00A2426F" w:rsidRPr="00A2426F" w:rsidRDefault="00A2426F" w:rsidP="00A2426F">
            <w:pPr>
              <w:keepLines/>
              <w:tabs>
                <w:tab w:val="left" w:pos="1890"/>
              </w:tabs>
            </w:pPr>
          </w:p>
        </w:tc>
        <w:tc>
          <w:tcPr>
            <w:tcW w:w="716" w:type="dxa"/>
            <w:noWrap/>
            <w:hideMark/>
          </w:tcPr>
          <w:p w14:paraId="4F4FFBAC" w14:textId="77777777" w:rsidR="00A2426F" w:rsidRPr="00A2426F" w:rsidRDefault="00A2426F" w:rsidP="00A2426F">
            <w:pPr>
              <w:keepLines/>
              <w:tabs>
                <w:tab w:val="left" w:pos="1890"/>
              </w:tabs>
            </w:pPr>
          </w:p>
        </w:tc>
        <w:tc>
          <w:tcPr>
            <w:tcW w:w="2672" w:type="dxa"/>
            <w:noWrap/>
            <w:hideMark/>
          </w:tcPr>
          <w:p w14:paraId="4A76C3DC" w14:textId="77777777" w:rsidR="00A2426F" w:rsidRPr="00A2426F" w:rsidRDefault="00A2426F" w:rsidP="00A2426F">
            <w:pPr>
              <w:keepLines/>
              <w:tabs>
                <w:tab w:val="left" w:pos="1890"/>
              </w:tabs>
            </w:pPr>
          </w:p>
        </w:tc>
        <w:tc>
          <w:tcPr>
            <w:tcW w:w="2193" w:type="dxa"/>
            <w:noWrap/>
            <w:hideMark/>
          </w:tcPr>
          <w:p w14:paraId="4944A89C" w14:textId="77777777" w:rsidR="00A2426F" w:rsidRPr="00A2426F" w:rsidRDefault="00A2426F" w:rsidP="00A2426F">
            <w:pPr>
              <w:keepLines/>
              <w:tabs>
                <w:tab w:val="left" w:pos="1890"/>
              </w:tabs>
            </w:pPr>
            <w:r w:rsidRPr="00A2426F">
              <w:t xml:space="preserve">Parish Council Meeting </w:t>
            </w:r>
          </w:p>
        </w:tc>
        <w:tc>
          <w:tcPr>
            <w:tcW w:w="2040" w:type="dxa"/>
            <w:noWrap/>
            <w:hideMark/>
          </w:tcPr>
          <w:p w14:paraId="6A0552C5" w14:textId="77777777" w:rsidR="00A2426F" w:rsidRPr="00A2426F" w:rsidRDefault="00A2426F" w:rsidP="00A2426F">
            <w:pPr>
              <w:keepLines/>
              <w:tabs>
                <w:tab w:val="left" w:pos="1890"/>
              </w:tabs>
            </w:pPr>
            <w:r w:rsidRPr="00A2426F">
              <w:t>18 January 2021</w:t>
            </w:r>
          </w:p>
        </w:tc>
      </w:tr>
      <w:tr w:rsidR="00A2426F" w:rsidRPr="00A2426F" w14:paraId="2EC1EAF1" w14:textId="77777777" w:rsidTr="00A2426F">
        <w:trPr>
          <w:trHeight w:val="300"/>
        </w:trPr>
        <w:tc>
          <w:tcPr>
            <w:tcW w:w="8" w:type="dxa"/>
            <w:noWrap/>
            <w:hideMark/>
          </w:tcPr>
          <w:p w14:paraId="1E7D3F01" w14:textId="77777777" w:rsidR="00A2426F" w:rsidRPr="00A2426F" w:rsidRDefault="00A2426F" w:rsidP="00A2426F">
            <w:pPr>
              <w:keepLines/>
              <w:tabs>
                <w:tab w:val="left" w:pos="1890"/>
              </w:tabs>
            </w:pPr>
          </w:p>
        </w:tc>
        <w:tc>
          <w:tcPr>
            <w:tcW w:w="1397" w:type="dxa"/>
            <w:noWrap/>
            <w:hideMark/>
          </w:tcPr>
          <w:p w14:paraId="45E6DC29" w14:textId="77777777" w:rsidR="00A2426F" w:rsidRPr="00A2426F" w:rsidRDefault="00A2426F" w:rsidP="00A2426F">
            <w:pPr>
              <w:keepLines/>
              <w:tabs>
                <w:tab w:val="left" w:pos="1890"/>
              </w:tabs>
            </w:pPr>
          </w:p>
        </w:tc>
        <w:tc>
          <w:tcPr>
            <w:tcW w:w="716" w:type="dxa"/>
            <w:noWrap/>
            <w:hideMark/>
          </w:tcPr>
          <w:p w14:paraId="4498DFB8" w14:textId="77777777" w:rsidR="00A2426F" w:rsidRPr="00A2426F" w:rsidRDefault="00A2426F" w:rsidP="00A2426F">
            <w:pPr>
              <w:keepLines/>
              <w:tabs>
                <w:tab w:val="left" w:pos="1890"/>
              </w:tabs>
            </w:pPr>
          </w:p>
        </w:tc>
        <w:tc>
          <w:tcPr>
            <w:tcW w:w="2672" w:type="dxa"/>
            <w:noWrap/>
            <w:hideMark/>
          </w:tcPr>
          <w:p w14:paraId="37CB72FB" w14:textId="77777777" w:rsidR="00A2426F" w:rsidRPr="00A2426F" w:rsidRDefault="00A2426F" w:rsidP="00A2426F">
            <w:pPr>
              <w:keepLines/>
              <w:tabs>
                <w:tab w:val="left" w:pos="1890"/>
              </w:tabs>
            </w:pPr>
          </w:p>
        </w:tc>
        <w:tc>
          <w:tcPr>
            <w:tcW w:w="2193" w:type="dxa"/>
            <w:noWrap/>
            <w:hideMark/>
          </w:tcPr>
          <w:p w14:paraId="1306D88F" w14:textId="77777777" w:rsidR="00A2426F" w:rsidRPr="00A2426F" w:rsidRDefault="00A2426F" w:rsidP="00A2426F">
            <w:pPr>
              <w:keepLines/>
              <w:tabs>
                <w:tab w:val="left" w:pos="1890"/>
              </w:tabs>
            </w:pPr>
          </w:p>
        </w:tc>
        <w:tc>
          <w:tcPr>
            <w:tcW w:w="2040" w:type="dxa"/>
            <w:noWrap/>
            <w:hideMark/>
          </w:tcPr>
          <w:p w14:paraId="08AEA378" w14:textId="77777777" w:rsidR="00A2426F" w:rsidRPr="00A2426F" w:rsidRDefault="00A2426F" w:rsidP="00A2426F">
            <w:pPr>
              <w:keepLines/>
              <w:tabs>
                <w:tab w:val="left" w:pos="1890"/>
              </w:tabs>
            </w:pPr>
          </w:p>
        </w:tc>
      </w:tr>
      <w:tr w:rsidR="00A2426F" w:rsidRPr="00A2426F" w14:paraId="7A491060" w14:textId="77777777" w:rsidTr="00A2426F">
        <w:trPr>
          <w:trHeight w:val="300"/>
        </w:trPr>
        <w:tc>
          <w:tcPr>
            <w:tcW w:w="4793" w:type="dxa"/>
            <w:gridSpan w:val="4"/>
            <w:noWrap/>
            <w:hideMark/>
          </w:tcPr>
          <w:p w14:paraId="605EE9CE" w14:textId="77777777" w:rsidR="00A2426F" w:rsidRPr="00A2426F" w:rsidRDefault="00A2426F" w:rsidP="00A2426F">
            <w:pPr>
              <w:keepLines/>
              <w:tabs>
                <w:tab w:val="left" w:pos="1890"/>
              </w:tabs>
            </w:pPr>
            <w:r w:rsidRPr="00A2426F">
              <w:t>Payments processed since last meeting</w:t>
            </w:r>
          </w:p>
        </w:tc>
        <w:tc>
          <w:tcPr>
            <w:tcW w:w="2193" w:type="dxa"/>
            <w:noWrap/>
            <w:hideMark/>
          </w:tcPr>
          <w:p w14:paraId="343C5DE7" w14:textId="77777777" w:rsidR="00A2426F" w:rsidRPr="00A2426F" w:rsidRDefault="00A2426F" w:rsidP="00A2426F">
            <w:pPr>
              <w:keepLines/>
              <w:tabs>
                <w:tab w:val="left" w:pos="1890"/>
              </w:tabs>
            </w:pPr>
          </w:p>
        </w:tc>
        <w:tc>
          <w:tcPr>
            <w:tcW w:w="2040" w:type="dxa"/>
            <w:noWrap/>
            <w:hideMark/>
          </w:tcPr>
          <w:p w14:paraId="0AEB2723" w14:textId="77777777" w:rsidR="00A2426F" w:rsidRPr="00A2426F" w:rsidRDefault="00A2426F" w:rsidP="00A2426F">
            <w:pPr>
              <w:keepLines/>
              <w:tabs>
                <w:tab w:val="left" w:pos="1890"/>
              </w:tabs>
            </w:pPr>
            <w:r w:rsidRPr="00A2426F">
              <w:t>£1,396.36</w:t>
            </w:r>
          </w:p>
        </w:tc>
      </w:tr>
      <w:tr w:rsidR="00A2426F" w:rsidRPr="00A2426F" w14:paraId="76A5DC5E" w14:textId="77777777" w:rsidTr="00A2426F">
        <w:trPr>
          <w:trHeight w:val="300"/>
        </w:trPr>
        <w:tc>
          <w:tcPr>
            <w:tcW w:w="8" w:type="dxa"/>
            <w:noWrap/>
            <w:hideMark/>
          </w:tcPr>
          <w:p w14:paraId="60062896" w14:textId="77777777" w:rsidR="00A2426F" w:rsidRPr="00A2426F" w:rsidRDefault="00A2426F" w:rsidP="00A2426F">
            <w:pPr>
              <w:keepLines/>
              <w:tabs>
                <w:tab w:val="left" w:pos="1890"/>
              </w:tabs>
            </w:pPr>
          </w:p>
        </w:tc>
        <w:tc>
          <w:tcPr>
            <w:tcW w:w="1397" w:type="dxa"/>
            <w:noWrap/>
            <w:hideMark/>
          </w:tcPr>
          <w:p w14:paraId="674FEA1E" w14:textId="77777777" w:rsidR="00A2426F" w:rsidRPr="00A2426F" w:rsidRDefault="00A2426F" w:rsidP="00A2426F">
            <w:pPr>
              <w:keepLines/>
              <w:tabs>
                <w:tab w:val="left" w:pos="1890"/>
              </w:tabs>
            </w:pPr>
          </w:p>
        </w:tc>
        <w:tc>
          <w:tcPr>
            <w:tcW w:w="716" w:type="dxa"/>
            <w:noWrap/>
            <w:hideMark/>
          </w:tcPr>
          <w:p w14:paraId="7FD562C0" w14:textId="77777777" w:rsidR="00A2426F" w:rsidRPr="00A2426F" w:rsidRDefault="00A2426F" w:rsidP="00A2426F">
            <w:pPr>
              <w:keepLines/>
              <w:tabs>
                <w:tab w:val="left" w:pos="1890"/>
              </w:tabs>
            </w:pPr>
          </w:p>
        </w:tc>
        <w:tc>
          <w:tcPr>
            <w:tcW w:w="2672" w:type="dxa"/>
            <w:noWrap/>
            <w:hideMark/>
          </w:tcPr>
          <w:p w14:paraId="383A687F" w14:textId="77777777" w:rsidR="00A2426F" w:rsidRPr="00A2426F" w:rsidRDefault="00A2426F" w:rsidP="00A2426F">
            <w:pPr>
              <w:keepLines/>
              <w:tabs>
                <w:tab w:val="left" w:pos="1890"/>
              </w:tabs>
            </w:pPr>
          </w:p>
        </w:tc>
        <w:tc>
          <w:tcPr>
            <w:tcW w:w="2193" w:type="dxa"/>
            <w:noWrap/>
            <w:hideMark/>
          </w:tcPr>
          <w:p w14:paraId="33C796A5" w14:textId="77777777" w:rsidR="00A2426F" w:rsidRPr="00A2426F" w:rsidRDefault="00A2426F" w:rsidP="00A2426F">
            <w:pPr>
              <w:keepLines/>
              <w:tabs>
                <w:tab w:val="left" w:pos="1890"/>
              </w:tabs>
            </w:pPr>
          </w:p>
        </w:tc>
        <w:tc>
          <w:tcPr>
            <w:tcW w:w="2040" w:type="dxa"/>
            <w:noWrap/>
            <w:hideMark/>
          </w:tcPr>
          <w:p w14:paraId="0AEB0EDD" w14:textId="77777777" w:rsidR="00A2426F" w:rsidRPr="00A2426F" w:rsidRDefault="00A2426F" w:rsidP="00A2426F">
            <w:pPr>
              <w:keepLines/>
              <w:tabs>
                <w:tab w:val="left" w:pos="1890"/>
              </w:tabs>
            </w:pPr>
          </w:p>
        </w:tc>
      </w:tr>
      <w:tr w:rsidR="00A2426F" w:rsidRPr="00A2426F" w14:paraId="5255A0CB" w14:textId="77777777" w:rsidTr="00A2426F">
        <w:trPr>
          <w:trHeight w:val="240"/>
        </w:trPr>
        <w:tc>
          <w:tcPr>
            <w:tcW w:w="8" w:type="dxa"/>
            <w:noWrap/>
            <w:hideMark/>
          </w:tcPr>
          <w:p w14:paraId="5404092B" w14:textId="77777777" w:rsidR="00A2426F" w:rsidRPr="00A2426F" w:rsidRDefault="00A2426F" w:rsidP="00A2426F">
            <w:pPr>
              <w:keepLines/>
              <w:tabs>
                <w:tab w:val="left" w:pos="1890"/>
              </w:tabs>
            </w:pPr>
          </w:p>
        </w:tc>
        <w:tc>
          <w:tcPr>
            <w:tcW w:w="1397" w:type="dxa"/>
            <w:noWrap/>
            <w:hideMark/>
          </w:tcPr>
          <w:p w14:paraId="39E09CC0" w14:textId="77777777" w:rsidR="00A2426F" w:rsidRPr="00A2426F" w:rsidRDefault="00A2426F" w:rsidP="00A2426F">
            <w:pPr>
              <w:keepLines/>
              <w:tabs>
                <w:tab w:val="left" w:pos="1890"/>
              </w:tabs>
            </w:pPr>
            <w:r w:rsidRPr="00A2426F">
              <w:t>21-Dec-20</w:t>
            </w:r>
          </w:p>
        </w:tc>
        <w:tc>
          <w:tcPr>
            <w:tcW w:w="716" w:type="dxa"/>
            <w:noWrap/>
            <w:hideMark/>
          </w:tcPr>
          <w:p w14:paraId="78EA3B54" w14:textId="77777777" w:rsidR="00A2426F" w:rsidRPr="00A2426F" w:rsidRDefault="00A2426F" w:rsidP="00A2426F">
            <w:pPr>
              <w:keepLines/>
              <w:tabs>
                <w:tab w:val="left" w:pos="1890"/>
              </w:tabs>
            </w:pPr>
          </w:p>
        </w:tc>
        <w:tc>
          <w:tcPr>
            <w:tcW w:w="2672" w:type="dxa"/>
            <w:noWrap/>
            <w:hideMark/>
          </w:tcPr>
          <w:p w14:paraId="4CF2ED97" w14:textId="77777777" w:rsidR="00A2426F" w:rsidRPr="00A2426F" w:rsidRDefault="00A2426F" w:rsidP="00A2426F">
            <w:pPr>
              <w:keepLines/>
              <w:tabs>
                <w:tab w:val="left" w:pos="1890"/>
              </w:tabs>
            </w:pPr>
            <w:r w:rsidRPr="00A2426F">
              <w:t>D McCullagh</w:t>
            </w:r>
          </w:p>
        </w:tc>
        <w:tc>
          <w:tcPr>
            <w:tcW w:w="2193" w:type="dxa"/>
            <w:noWrap/>
            <w:hideMark/>
          </w:tcPr>
          <w:p w14:paraId="1E919F3C" w14:textId="77777777" w:rsidR="00A2426F" w:rsidRPr="00A2426F" w:rsidRDefault="00A2426F" w:rsidP="00A2426F">
            <w:pPr>
              <w:keepLines/>
              <w:tabs>
                <w:tab w:val="left" w:pos="1890"/>
              </w:tabs>
            </w:pPr>
            <w:r w:rsidRPr="00A2426F">
              <w:t>400487</w:t>
            </w:r>
          </w:p>
        </w:tc>
        <w:tc>
          <w:tcPr>
            <w:tcW w:w="2040" w:type="dxa"/>
            <w:noWrap/>
            <w:hideMark/>
          </w:tcPr>
          <w:p w14:paraId="5396916B" w14:textId="77777777" w:rsidR="00A2426F" w:rsidRPr="00A2426F" w:rsidRDefault="00A2426F" w:rsidP="00A2426F">
            <w:pPr>
              <w:keepLines/>
              <w:tabs>
                <w:tab w:val="left" w:pos="1890"/>
              </w:tabs>
            </w:pPr>
            <w:r w:rsidRPr="00A2426F">
              <w:t>£361.45</w:t>
            </w:r>
          </w:p>
        </w:tc>
      </w:tr>
      <w:tr w:rsidR="00A2426F" w:rsidRPr="00A2426F" w14:paraId="5D4423CD" w14:textId="77777777" w:rsidTr="00A2426F">
        <w:trPr>
          <w:trHeight w:val="240"/>
        </w:trPr>
        <w:tc>
          <w:tcPr>
            <w:tcW w:w="8" w:type="dxa"/>
            <w:noWrap/>
            <w:hideMark/>
          </w:tcPr>
          <w:p w14:paraId="3A066D4E" w14:textId="77777777" w:rsidR="00A2426F" w:rsidRPr="00A2426F" w:rsidRDefault="00A2426F" w:rsidP="00A2426F">
            <w:pPr>
              <w:keepLines/>
              <w:tabs>
                <w:tab w:val="left" w:pos="1890"/>
              </w:tabs>
            </w:pPr>
          </w:p>
        </w:tc>
        <w:tc>
          <w:tcPr>
            <w:tcW w:w="1397" w:type="dxa"/>
            <w:noWrap/>
            <w:hideMark/>
          </w:tcPr>
          <w:p w14:paraId="239C0FD8" w14:textId="77777777" w:rsidR="00A2426F" w:rsidRPr="00A2426F" w:rsidRDefault="00A2426F" w:rsidP="00A2426F">
            <w:pPr>
              <w:keepLines/>
              <w:tabs>
                <w:tab w:val="left" w:pos="1890"/>
              </w:tabs>
            </w:pPr>
            <w:r w:rsidRPr="00A2426F">
              <w:t>21-Dec-20</w:t>
            </w:r>
          </w:p>
        </w:tc>
        <w:tc>
          <w:tcPr>
            <w:tcW w:w="716" w:type="dxa"/>
            <w:noWrap/>
            <w:hideMark/>
          </w:tcPr>
          <w:p w14:paraId="3518A863" w14:textId="77777777" w:rsidR="00A2426F" w:rsidRPr="00A2426F" w:rsidRDefault="00A2426F" w:rsidP="00A2426F">
            <w:pPr>
              <w:keepLines/>
              <w:tabs>
                <w:tab w:val="left" w:pos="1890"/>
              </w:tabs>
            </w:pPr>
          </w:p>
        </w:tc>
        <w:tc>
          <w:tcPr>
            <w:tcW w:w="2672" w:type="dxa"/>
            <w:noWrap/>
            <w:hideMark/>
          </w:tcPr>
          <w:p w14:paraId="0E00AC6B" w14:textId="77777777" w:rsidR="00A2426F" w:rsidRPr="00A2426F" w:rsidRDefault="00A2426F" w:rsidP="00A2426F">
            <w:pPr>
              <w:keepLines/>
              <w:tabs>
                <w:tab w:val="left" w:pos="1890"/>
              </w:tabs>
            </w:pPr>
            <w:proofErr w:type="spellStart"/>
            <w:r w:rsidRPr="00A2426F">
              <w:t>greenscythe</w:t>
            </w:r>
            <w:proofErr w:type="spellEnd"/>
          </w:p>
        </w:tc>
        <w:tc>
          <w:tcPr>
            <w:tcW w:w="2193" w:type="dxa"/>
            <w:noWrap/>
            <w:hideMark/>
          </w:tcPr>
          <w:p w14:paraId="4AE33F2A" w14:textId="77777777" w:rsidR="00A2426F" w:rsidRPr="00A2426F" w:rsidRDefault="00A2426F" w:rsidP="00A2426F">
            <w:pPr>
              <w:keepLines/>
              <w:tabs>
                <w:tab w:val="left" w:pos="1890"/>
              </w:tabs>
            </w:pPr>
            <w:r w:rsidRPr="00A2426F">
              <w:t>400488</w:t>
            </w:r>
          </w:p>
        </w:tc>
        <w:tc>
          <w:tcPr>
            <w:tcW w:w="2040" w:type="dxa"/>
            <w:noWrap/>
            <w:hideMark/>
          </w:tcPr>
          <w:p w14:paraId="0AFB143D" w14:textId="77777777" w:rsidR="00A2426F" w:rsidRPr="00A2426F" w:rsidRDefault="00A2426F" w:rsidP="00A2426F">
            <w:pPr>
              <w:keepLines/>
              <w:tabs>
                <w:tab w:val="left" w:pos="1890"/>
              </w:tabs>
            </w:pPr>
            <w:r w:rsidRPr="00A2426F">
              <w:t>£205.80</w:t>
            </w:r>
          </w:p>
        </w:tc>
      </w:tr>
      <w:tr w:rsidR="00A2426F" w:rsidRPr="00A2426F" w14:paraId="673A5F65" w14:textId="77777777" w:rsidTr="00A2426F">
        <w:trPr>
          <w:trHeight w:val="240"/>
        </w:trPr>
        <w:tc>
          <w:tcPr>
            <w:tcW w:w="8" w:type="dxa"/>
            <w:noWrap/>
            <w:hideMark/>
          </w:tcPr>
          <w:p w14:paraId="1A1E5FCB" w14:textId="77777777" w:rsidR="00A2426F" w:rsidRPr="00A2426F" w:rsidRDefault="00A2426F" w:rsidP="00A2426F">
            <w:pPr>
              <w:keepLines/>
              <w:tabs>
                <w:tab w:val="left" w:pos="1890"/>
              </w:tabs>
            </w:pPr>
          </w:p>
        </w:tc>
        <w:tc>
          <w:tcPr>
            <w:tcW w:w="1397" w:type="dxa"/>
            <w:noWrap/>
            <w:hideMark/>
          </w:tcPr>
          <w:p w14:paraId="1A4DACF0" w14:textId="77777777" w:rsidR="00A2426F" w:rsidRPr="00A2426F" w:rsidRDefault="00A2426F" w:rsidP="00A2426F">
            <w:pPr>
              <w:keepLines/>
              <w:tabs>
                <w:tab w:val="left" w:pos="1890"/>
              </w:tabs>
            </w:pPr>
            <w:r w:rsidRPr="00A2426F">
              <w:t>21-Dec-20</w:t>
            </w:r>
          </w:p>
        </w:tc>
        <w:tc>
          <w:tcPr>
            <w:tcW w:w="716" w:type="dxa"/>
            <w:noWrap/>
            <w:hideMark/>
          </w:tcPr>
          <w:p w14:paraId="30F043E3" w14:textId="77777777" w:rsidR="00A2426F" w:rsidRPr="00A2426F" w:rsidRDefault="00A2426F" w:rsidP="00A2426F">
            <w:pPr>
              <w:keepLines/>
              <w:tabs>
                <w:tab w:val="left" w:pos="1890"/>
              </w:tabs>
            </w:pPr>
          </w:p>
        </w:tc>
        <w:tc>
          <w:tcPr>
            <w:tcW w:w="2672" w:type="dxa"/>
            <w:noWrap/>
            <w:hideMark/>
          </w:tcPr>
          <w:p w14:paraId="0C6926FF" w14:textId="77777777" w:rsidR="00A2426F" w:rsidRPr="00A2426F" w:rsidRDefault="00A2426F" w:rsidP="00A2426F">
            <w:pPr>
              <w:keepLines/>
              <w:tabs>
                <w:tab w:val="left" w:pos="1890"/>
              </w:tabs>
            </w:pPr>
            <w:r w:rsidRPr="00A2426F">
              <w:t>Mrs A Davies</w:t>
            </w:r>
          </w:p>
        </w:tc>
        <w:tc>
          <w:tcPr>
            <w:tcW w:w="2193" w:type="dxa"/>
            <w:noWrap/>
            <w:hideMark/>
          </w:tcPr>
          <w:p w14:paraId="3909BBB6" w14:textId="77777777" w:rsidR="00A2426F" w:rsidRPr="00A2426F" w:rsidRDefault="00A2426F" w:rsidP="00A2426F">
            <w:pPr>
              <w:keepLines/>
              <w:tabs>
                <w:tab w:val="left" w:pos="1890"/>
              </w:tabs>
            </w:pPr>
            <w:r w:rsidRPr="00A2426F">
              <w:t>400489</w:t>
            </w:r>
          </w:p>
        </w:tc>
        <w:tc>
          <w:tcPr>
            <w:tcW w:w="2040" w:type="dxa"/>
            <w:noWrap/>
            <w:hideMark/>
          </w:tcPr>
          <w:p w14:paraId="4572FC00" w14:textId="77777777" w:rsidR="00A2426F" w:rsidRPr="00A2426F" w:rsidRDefault="00A2426F" w:rsidP="00A2426F">
            <w:pPr>
              <w:keepLines/>
              <w:tabs>
                <w:tab w:val="left" w:pos="1890"/>
              </w:tabs>
            </w:pPr>
            <w:r w:rsidRPr="00A2426F">
              <w:t>£183.31</w:t>
            </w:r>
          </w:p>
        </w:tc>
      </w:tr>
      <w:tr w:rsidR="00A2426F" w:rsidRPr="00A2426F" w14:paraId="7A63C9A7" w14:textId="77777777" w:rsidTr="00A2426F">
        <w:trPr>
          <w:trHeight w:val="240"/>
        </w:trPr>
        <w:tc>
          <w:tcPr>
            <w:tcW w:w="8" w:type="dxa"/>
            <w:noWrap/>
            <w:hideMark/>
          </w:tcPr>
          <w:p w14:paraId="456A85E6" w14:textId="77777777" w:rsidR="00A2426F" w:rsidRPr="00A2426F" w:rsidRDefault="00A2426F" w:rsidP="00A2426F">
            <w:pPr>
              <w:keepLines/>
              <w:tabs>
                <w:tab w:val="left" w:pos="1890"/>
              </w:tabs>
            </w:pPr>
          </w:p>
        </w:tc>
        <w:tc>
          <w:tcPr>
            <w:tcW w:w="1397" w:type="dxa"/>
            <w:noWrap/>
            <w:hideMark/>
          </w:tcPr>
          <w:p w14:paraId="229FAB16" w14:textId="77777777" w:rsidR="00A2426F" w:rsidRPr="00A2426F" w:rsidRDefault="00A2426F" w:rsidP="00A2426F">
            <w:pPr>
              <w:keepLines/>
              <w:tabs>
                <w:tab w:val="left" w:pos="1890"/>
              </w:tabs>
            </w:pPr>
            <w:r w:rsidRPr="00A2426F">
              <w:t>21-Dec-20</w:t>
            </w:r>
          </w:p>
        </w:tc>
        <w:tc>
          <w:tcPr>
            <w:tcW w:w="716" w:type="dxa"/>
            <w:noWrap/>
            <w:hideMark/>
          </w:tcPr>
          <w:p w14:paraId="62733F5C" w14:textId="77777777" w:rsidR="00A2426F" w:rsidRPr="00A2426F" w:rsidRDefault="00A2426F" w:rsidP="00A2426F">
            <w:pPr>
              <w:keepLines/>
              <w:tabs>
                <w:tab w:val="left" w:pos="1890"/>
              </w:tabs>
            </w:pPr>
          </w:p>
        </w:tc>
        <w:tc>
          <w:tcPr>
            <w:tcW w:w="2672" w:type="dxa"/>
            <w:noWrap/>
            <w:hideMark/>
          </w:tcPr>
          <w:p w14:paraId="7A529A7D" w14:textId="77777777" w:rsidR="00A2426F" w:rsidRPr="00A2426F" w:rsidRDefault="00A2426F" w:rsidP="00A2426F">
            <w:pPr>
              <w:keepLines/>
              <w:tabs>
                <w:tab w:val="left" w:pos="1890"/>
              </w:tabs>
            </w:pPr>
            <w:r w:rsidRPr="00A2426F">
              <w:t>HMRC</w:t>
            </w:r>
          </w:p>
        </w:tc>
        <w:tc>
          <w:tcPr>
            <w:tcW w:w="2193" w:type="dxa"/>
            <w:noWrap/>
            <w:hideMark/>
          </w:tcPr>
          <w:p w14:paraId="4DFDA718" w14:textId="77777777" w:rsidR="00A2426F" w:rsidRPr="00A2426F" w:rsidRDefault="00A2426F" w:rsidP="00A2426F">
            <w:pPr>
              <w:keepLines/>
              <w:tabs>
                <w:tab w:val="left" w:pos="1890"/>
              </w:tabs>
            </w:pPr>
            <w:r w:rsidRPr="00A2426F">
              <w:t>400490</w:t>
            </w:r>
          </w:p>
        </w:tc>
        <w:tc>
          <w:tcPr>
            <w:tcW w:w="2040" w:type="dxa"/>
            <w:noWrap/>
            <w:hideMark/>
          </w:tcPr>
          <w:p w14:paraId="17001CF6" w14:textId="77777777" w:rsidR="00A2426F" w:rsidRPr="00A2426F" w:rsidRDefault="00A2426F" w:rsidP="00A2426F">
            <w:pPr>
              <w:keepLines/>
              <w:tabs>
                <w:tab w:val="left" w:pos="1890"/>
              </w:tabs>
            </w:pPr>
            <w:r w:rsidRPr="00A2426F">
              <w:t>£45.80</w:t>
            </w:r>
          </w:p>
        </w:tc>
      </w:tr>
      <w:tr w:rsidR="00A2426F" w:rsidRPr="00A2426F" w14:paraId="1B4417F6" w14:textId="77777777" w:rsidTr="00A2426F">
        <w:trPr>
          <w:trHeight w:val="240"/>
        </w:trPr>
        <w:tc>
          <w:tcPr>
            <w:tcW w:w="8" w:type="dxa"/>
            <w:noWrap/>
            <w:hideMark/>
          </w:tcPr>
          <w:p w14:paraId="613C0606" w14:textId="77777777" w:rsidR="00A2426F" w:rsidRPr="00A2426F" w:rsidRDefault="00A2426F" w:rsidP="00A2426F">
            <w:pPr>
              <w:keepLines/>
              <w:tabs>
                <w:tab w:val="left" w:pos="1890"/>
              </w:tabs>
            </w:pPr>
          </w:p>
        </w:tc>
        <w:tc>
          <w:tcPr>
            <w:tcW w:w="1397" w:type="dxa"/>
            <w:noWrap/>
            <w:hideMark/>
          </w:tcPr>
          <w:p w14:paraId="56C005D8" w14:textId="77777777" w:rsidR="00A2426F" w:rsidRPr="00A2426F" w:rsidRDefault="00A2426F" w:rsidP="00A2426F">
            <w:pPr>
              <w:keepLines/>
              <w:tabs>
                <w:tab w:val="left" w:pos="1890"/>
              </w:tabs>
            </w:pPr>
            <w:r w:rsidRPr="00A2426F">
              <w:t>21-Dec-20</w:t>
            </w:r>
          </w:p>
        </w:tc>
        <w:tc>
          <w:tcPr>
            <w:tcW w:w="716" w:type="dxa"/>
            <w:noWrap/>
            <w:hideMark/>
          </w:tcPr>
          <w:p w14:paraId="1FAD1E5D" w14:textId="77777777" w:rsidR="00A2426F" w:rsidRPr="00A2426F" w:rsidRDefault="00A2426F" w:rsidP="00A2426F">
            <w:pPr>
              <w:keepLines/>
              <w:tabs>
                <w:tab w:val="left" w:pos="1890"/>
              </w:tabs>
            </w:pPr>
          </w:p>
        </w:tc>
        <w:tc>
          <w:tcPr>
            <w:tcW w:w="2672" w:type="dxa"/>
            <w:noWrap/>
            <w:hideMark/>
          </w:tcPr>
          <w:p w14:paraId="4F72A908" w14:textId="77777777" w:rsidR="00A2426F" w:rsidRPr="00A2426F" w:rsidRDefault="00A2426F" w:rsidP="00A2426F">
            <w:pPr>
              <w:keepLines/>
              <w:tabs>
                <w:tab w:val="left" w:pos="1890"/>
              </w:tabs>
            </w:pPr>
            <w:r w:rsidRPr="00A2426F">
              <w:t>R White</w:t>
            </w:r>
          </w:p>
        </w:tc>
        <w:tc>
          <w:tcPr>
            <w:tcW w:w="2193" w:type="dxa"/>
            <w:noWrap/>
            <w:hideMark/>
          </w:tcPr>
          <w:p w14:paraId="7CCB6A2D" w14:textId="77777777" w:rsidR="00A2426F" w:rsidRPr="00A2426F" w:rsidRDefault="00A2426F" w:rsidP="00A2426F">
            <w:pPr>
              <w:keepLines/>
              <w:tabs>
                <w:tab w:val="left" w:pos="1890"/>
              </w:tabs>
            </w:pPr>
            <w:r w:rsidRPr="00A2426F">
              <w:t>400491</w:t>
            </w:r>
          </w:p>
        </w:tc>
        <w:tc>
          <w:tcPr>
            <w:tcW w:w="2040" w:type="dxa"/>
            <w:noWrap/>
            <w:hideMark/>
          </w:tcPr>
          <w:p w14:paraId="22B52B1F" w14:textId="77777777" w:rsidR="00A2426F" w:rsidRPr="00A2426F" w:rsidRDefault="00A2426F" w:rsidP="00A2426F">
            <w:pPr>
              <w:keepLines/>
              <w:tabs>
                <w:tab w:val="left" w:pos="1890"/>
              </w:tabs>
            </w:pPr>
            <w:r w:rsidRPr="00A2426F">
              <w:t>£600.00</w:t>
            </w:r>
          </w:p>
        </w:tc>
      </w:tr>
      <w:tr w:rsidR="00A2426F" w:rsidRPr="00A2426F" w14:paraId="47CB47D8" w14:textId="77777777" w:rsidTr="00A2426F">
        <w:trPr>
          <w:trHeight w:val="240"/>
        </w:trPr>
        <w:tc>
          <w:tcPr>
            <w:tcW w:w="8" w:type="dxa"/>
            <w:noWrap/>
            <w:hideMark/>
          </w:tcPr>
          <w:p w14:paraId="1E57E7B9" w14:textId="77777777" w:rsidR="00A2426F" w:rsidRPr="00A2426F" w:rsidRDefault="00A2426F" w:rsidP="00A2426F">
            <w:pPr>
              <w:keepLines/>
              <w:tabs>
                <w:tab w:val="left" w:pos="1890"/>
              </w:tabs>
            </w:pPr>
          </w:p>
        </w:tc>
        <w:tc>
          <w:tcPr>
            <w:tcW w:w="1397" w:type="dxa"/>
            <w:noWrap/>
            <w:hideMark/>
          </w:tcPr>
          <w:p w14:paraId="2D617641" w14:textId="77777777" w:rsidR="00A2426F" w:rsidRPr="00A2426F" w:rsidRDefault="00A2426F" w:rsidP="00A2426F">
            <w:pPr>
              <w:keepLines/>
              <w:tabs>
                <w:tab w:val="left" w:pos="1890"/>
              </w:tabs>
            </w:pPr>
          </w:p>
        </w:tc>
        <w:tc>
          <w:tcPr>
            <w:tcW w:w="716" w:type="dxa"/>
            <w:noWrap/>
            <w:hideMark/>
          </w:tcPr>
          <w:p w14:paraId="0F02717C" w14:textId="77777777" w:rsidR="00A2426F" w:rsidRPr="00A2426F" w:rsidRDefault="00A2426F" w:rsidP="00A2426F">
            <w:pPr>
              <w:keepLines/>
              <w:tabs>
                <w:tab w:val="left" w:pos="1890"/>
              </w:tabs>
            </w:pPr>
          </w:p>
        </w:tc>
        <w:tc>
          <w:tcPr>
            <w:tcW w:w="2672" w:type="dxa"/>
            <w:noWrap/>
            <w:hideMark/>
          </w:tcPr>
          <w:p w14:paraId="6BC85BAA" w14:textId="77777777" w:rsidR="00A2426F" w:rsidRPr="00A2426F" w:rsidRDefault="00A2426F" w:rsidP="00A2426F">
            <w:pPr>
              <w:keepLines/>
              <w:tabs>
                <w:tab w:val="left" w:pos="1890"/>
              </w:tabs>
            </w:pPr>
          </w:p>
        </w:tc>
        <w:tc>
          <w:tcPr>
            <w:tcW w:w="2193" w:type="dxa"/>
            <w:noWrap/>
            <w:hideMark/>
          </w:tcPr>
          <w:p w14:paraId="00717CC0" w14:textId="77777777" w:rsidR="00A2426F" w:rsidRPr="00A2426F" w:rsidRDefault="00A2426F" w:rsidP="00A2426F">
            <w:pPr>
              <w:keepLines/>
              <w:tabs>
                <w:tab w:val="left" w:pos="1890"/>
              </w:tabs>
            </w:pPr>
          </w:p>
        </w:tc>
        <w:tc>
          <w:tcPr>
            <w:tcW w:w="2040" w:type="dxa"/>
            <w:noWrap/>
            <w:hideMark/>
          </w:tcPr>
          <w:p w14:paraId="1CCB8C1F" w14:textId="77777777" w:rsidR="00A2426F" w:rsidRPr="00A2426F" w:rsidRDefault="00A2426F" w:rsidP="00A2426F">
            <w:pPr>
              <w:keepLines/>
              <w:tabs>
                <w:tab w:val="left" w:pos="1890"/>
              </w:tabs>
            </w:pPr>
          </w:p>
        </w:tc>
      </w:tr>
      <w:tr w:rsidR="00A2426F" w:rsidRPr="00A2426F" w14:paraId="4C236C77" w14:textId="77777777" w:rsidTr="00A2426F">
        <w:trPr>
          <w:trHeight w:val="240"/>
        </w:trPr>
        <w:tc>
          <w:tcPr>
            <w:tcW w:w="8" w:type="dxa"/>
            <w:noWrap/>
            <w:hideMark/>
          </w:tcPr>
          <w:p w14:paraId="5C9012DB" w14:textId="77777777" w:rsidR="00A2426F" w:rsidRPr="00A2426F" w:rsidRDefault="00A2426F" w:rsidP="00A2426F">
            <w:pPr>
              <w:keepLines/>
              <w:tabs>
                <w:tab w:val="left" w:pos="1890"/>
              </w:tabs>
            </w:pPr>
          </w:p>
        </w:tc>
        <w:tc>
          <w:tcPr>
            <w:tcW w:w="1397" w:type="dxa"/>
            <w:noWrap/>
            <w:hideMark/>
          </w:tcPr>
          <w:p w14:paraId="1E303493" w14:textId="77777777" w:rsidR="00A2426F" w:rsidRPr="00A2426F" w:rsidRDefault="00A2426F" w:rsidP="00A2426F">
            <w:pPr>
              <w:keepLines/>
              <w:tabs>
                <w:tab w:val="left" w:pos="1890"/>
              </w:tabs>
            </w:pPr>
          </w:p>
        </w:tc>
        <w:tc>
          <w:tcPr>
            <w:tcW w:w="716" w:type="dxa"/>
            <w:noWrap/>
            <w:hideMark/>
          </w:tcPr>
          <w:p w14:paraId="3A5DBD26" w14:textId="77777777" w:rsidR="00A2426F" w:rsidRPr="00A2426F" w:rsidRDefault="00A2426F" w:rsidP="00A2426F">
            <w:pPr>
              <w:keepLines/>
              <w:tabs>
                <w:tab w:val="left" w:pos="1890"/>
              </w:tabs>
            </w:pPr>
          </w:p>
        </w:tc>
        <w:tc>
          <w:tcPr>
            <w:tcW w:w="2672" w:type="dxa"/>
            <w:noWrap/>
            <w:hideMark/>
          </w:tcPr>
          <w:p w14:paraId="392E3B2A" w14:textId="77777777" w:rsidR="00A2426F" w:rsidRPr="00A2426F" w:rsidRDefault="00A2426F" w:rsidP="00A2426F">
            <w:pPr>
              <w:keepLines/>
              <w:tabs>
                <w:tab w:val="left" w:pos="1890"/>
              </w:tabs>
            </w:pPr>
          </w:p>
        </w:tc>
        <w:tc>
          <w:tcPr>
            <w:tcW w:w="2193" w:type="dxa"/>
            <w:noWrap/>
            <w:hideMark/>
          </w:tcPr>
          <w:p w14:paraId="3DA0845D" w14:textId="77777777" w:rsidR="00A2426F" w:rsidRPr="00A2426F" w:rsidRDefault="00A2426F" w:rsidP="00A2426F">
            <w:pPr>
              <w:keepLines/>
              <w:tabs>
                <w:tab w:val="left" w:pos="1890"/>
              </w:tabs>
            </w:pPr>
          </w:p>
        </w:tc>
        <w:tc>
          <w:tcPr>
            <w:tcW w:w="2040" w:type="dxa"/>
            <w:noWrap/>
            <w:hideMark/>
          </w:tcPr>
          <w:p w14:paraId="5202AFE9" w14:textId="77777777" w:rsidR="00A2426F" w:rsidRPr="00A2426F" w:rsidRDefault="00A2426F" w:rsidP="00A2426F">
            <w:pPr>
              <w:keepLines/>
              <w:tabs>
                <w:tab w:val="left" w:pos="1890"/>
              </w:tabs>
            </w:pPr>
          </w:p>
        </w:tc>
      </w:tr>
      <w:tr w:rsidR="00A2426F" w:rsidRPr="00A2426F" w14:paraId="22412B17" w14:textId="77777777" w:rsidTr="00A2426F">
        <w:trPr>
          <w:trHeight w:val="240"/>
        </w:trPr>
        <w:tc>
          <w:tcPr>
            <w:tcW w:w="8" w:type="dxa"/>
            <w:noWrap/>
            <w:hideMark/>
          </w:tcPr>
          <w:p w14:paraId="0604DD83" w14:textId="77777777" w:rsidR="00A2426F" w:rsidRPr="00A2426F" w:rsidRDefault="00A2426F" w:rsidP="00A2426F">
            <w:pPr>
              <w:keepLines/>
              <w:tabs>
                <w:tab w:val="left" w:pos="1890"/>
              </w:tabs>
            </w:pPr>
          </w:p>
        </w:tc>
        <w:tc>
          <w:tcPr>
            <w:tcW w:w="1397" w:type="dxa"/>
            <w:noWrap/>
            <w:hideMark/>
          </w:tcPr>
          <w:p w14:paraId="03B29A9F" w14:textId="77777777" w:rsidR="00A2426F" w:rsidRPr="00A2426F" w:rsidRDefault="00A2426F" w:rsidP="00A2426F">
            <w:pPr>
              <w:keepLines/>
              <w:tabs>
                <w:tab w:val="left" w:pos="1890"/>
              </w:tabs>
            </w:pPr>
          </w:p>
        </w:tc>
        <w:tc>
          <w:tcPr>
            <w:tcW w:w="716" w:type="dxa"/>
            <w:noWrap/>
            <w:hideMark/>
          </w:tcPr>
          <w:p w14:paraId="75E289CB" w14:textId="77777777" w:rsidR="00A2426F" w:rsidRPr="00A2426F" w:rsidRDefault="00A2426F" w:rsidP="00A2426F">
            <w:pPr>
              <w:keepLines/>
              <w:tabs>
                <w:tab w:val="left" w:pos="1890"/>
              </w:tabs>
            </w:pPr>
          </w:p>
        </w:tc>
        <w:tc>
          <w:tcPr>
            <w:tcW w:w="2672" w:type="dxa"/>
            <w:noWrap/>
            <w:hideMark/>
          </w:tcPr>
          <w:p w14:paraId="0ECD2E41" w14:textId="77777777" w:rsidR="00A2426F" w:rsidRPr="00A2426F" w:rsidRDefault="00A2426F" w:rsidP="00A2426F">
            <w:pPr>
              <w:keepLines/>
              <w:tabs>
                <w:tab w:val="left" w:pos="1890"/>
              </w:tabs>
            </w:pPr>
          </w:p>
        </w:tc>
        <w:tc>
          <w:tcPr>
            <w:tcW w:w="2193" w:type="dxa"/>
            <w:noWrap/>
            <w:hideMark/>
          </w:tcPr>
          <w:p w14:paraId="707430AD" w14:textId="77777777" w:rsidR="00A2426F" w:rsidRPr="00A2426F" w:rsidRDefault="00A2426F" w:rsidP="00A2426F">
            <w:pPr>
              <w:keepLines/>
              <w:tabs>
                <w:tab w:val="left" w:pos="1890"/>
              </w:tabs>
            </w:pPr>
          </w:p>
        </w:tc>
        <w:tc>
          <w:tcPr>
            <w:tcW w:w="2040" w:type="dxa"/>
            <w:noWrap/>
            <w:hideMark/>
          </w:tcPr>
          <w:p w14:paraId="347C5E7A" w14:textId="77777777" w:rsidR="00A2426F" w:rsidRPr="00A2426F" w:rsidRDefault="00A2426F" w:rsidP="00A2426F">
            <w:pPr>
              <w:keepLines/>
              <w:tabs>
                <w:tab w:val="left" w:pos="1890"/>
              </w:tabs>
            </w:pPr>
          </w:p>
        </w:tc>
      </w:tr>
      <w:tr w:rsidR="00A2426F" w:rsidRPr="00A2426F" w14:paraId="304DA99B" w14:textId="77777777" w:rsidTr="00A2426F">
        <w:trPr>
          <w:trHeight w:val="240"/>
        </w:trPr>
        <w:tc>
          <w:tcPr>
            <w:tcW w:w="8" w:type="dxa"/>
            <w:noWrap/>
            <w:hideMark/>
          </w:tcPr>
          <w:p w14:paraId="391ED0BF" w14:textId="77777777" w:rsidR="00A2426F" w:rsidRPr="00A2426F" w:rsidRDefault="00A2426F" w:rsidP="00A2426F">
            <w:pPr>
              <w:keepLines/>
              <w:tabs>
                <w:tab w:val="left" w:pos="1890"/>
              </w:tabs>
            </w:pPr>
          </w:p>
        </w:tc>
        <w:tc>
          <w:tcPr>
            <w:tcW w:w="1397" w:type="dxa"/>
            <w:noWrap/>
            <w:hideMark/>
          </w:tcPr>
          <w:p w14:paraId="6E3AFC7C" w14:textId="77777777" w:rsidR="00A2426F" w:rsidRPr="00A2426F" w:rsidRDefault="00A2426F" w:rsidP="00A2426F">
            <w:pPr>
              <w:keepLines/>
              <w:tabs>
                <w:tab w:val="left" w:pos="1890"/>
              </w:tabs>
            </w:pPr>
          </w:p>
        </w:tc>
        <w:tc>
          <w:tcPr>
            <w:tcW w:w="716" w:type="dxa"/>
            <w:noWrap/>
            <w:hideMark/>
          </w:tcPr>
          <w:p w14:paraId="67F51DBA" w14:textId="77777777" w:rsidR="00A2426F" w:rsidRPr="00A2426F" w:rsidRDefault="00A2426F" w:rsidP="00A2426F">
            <w:pPr>
              <w:keepLines/>
              <w:tabs>
                <w:tab w:val="left" w:pos="1890"/>
              </w:tabs>
            </w:pPr>
          </w:p>
        </w:tc>
        <w:tc>
          <w:tcPr>
            <w:tcW w:w="2672" w:type="dxa"/>
            <w:noWrap/>
            <w:hideMark/>
          </w:tcPr>
          <w:p w14:paraId="41824C00" w14:textId="77777777" w:rsidR="00A2426F" w:rsidRPr="00A2426F" w:rsidRDefault="00A2426F" w:rsidP="00A2426F">
            <w:pPr>
              <w:keepLines/>
              <w:tabs>
                <w:tab w:val="left" w:pos="1890"/>
              </w:tabs>
            </w:pPr>
          </w:p>
        </w:tc>
        <w:tc>
          <w:tcPr>
            <w:tcW w:w="2193" w:type="dxa"/>
            <w:noWrap/>
            <w:hideMark/>
          </w:tcPr>
          <w:p w14:paraId="3EAA7743" w14:textId="77777777" w:rsidR="00A2426F" w:rsidRPr="00A2426F" w:rsidRDefault="00A2426F" w:rsidP="00A2426F">
            <w:pPr>
              <w:keepLines/>
              <w:tabs>
                <w:tab w:val="left" w:pos="1890"/>
              </w:tabs>
            </w:pPr>
          </w:p>
        </w:tc>
        <w:tc>
          <w:tcPr>
            <w:tcW w:w="2040" w:type="dxa"/>
            <w:noWrap/>
            <w:hideMark/>
          </w:tcPr>
          <w:p w14:paraId="2CAE2852" w14:textId="77777777" w:rsidR="00A2426F" w:rsidRPr="00A2426F" w:rsidRDefault="00A2426F" w:rsidP="00A2426F">
            <w:pPr>
              <w:keepLines/>
              <w:tabs>
                <w:tab w:val="left" w:pos="1890"/>
              </w:tabs>
            </w:pPr>
          </w:p>
        </w:tc>
      </w:tr>
      <w:tr w:rsidR="00A2426F" w:rsidRPr="00A2426F" w14:paraId="7721938F" w14:textId="77777777" w:rsidTr="00A2426F">
        <w:trPr>
          <w:trHeight w:val="240"/>
        </w:trPr>
        <w:tc>
          <w:tcPr>
            <w:tcW w:w="8" w:type="dxa"/>
            <w:noWrap/>
            <w:hideMark/>
          </w:tcPr>
          <w:p w14:paraId="2E7074A7" w14:textId="77777777" w:rsidR="00A2426F" w:rsidRPr="00A2426F" w:rsidRDefault="00A2426F" w:rsidP="00A2426F">
            <w:pPr>
              <w:keepLines/>
              <w:tabs>
                <w:tab w:val="left" w:pos="1890"/>
              </w:tabs>
            </w:pPr>
          </w:p>
        </w:tc>
        <w:tc>
          <w:tcPr>
            <w:tcW w:w="1397" w:type="dxa"/>
            <w:noWrap/>
            <w:hideMark/>
          </w:tcPr>
          <w:p w14:paraId="2B38003D" w14:textId="77777777" w:rsidR="00A2426F" w:rsidRPr="00A2426F" w:rsidRDefault="00A2426F" w:rsidP="00A2426F">
            <w:pPr>
              <w:keepLines/>
              <w:tabs>
                <w:tab w:val="left" w:pos="1890"/>
              </w:tabs>
            </w:pPr>
          </w:p>
        </w:tc>
        <w:tc>
          <w:tcPr>
            <w:tcW w:w="716" w:type="dxa"/>
            <w:noWrap/>
            <w:hideMark/>
          </w:tcPr>
          <w:p w14:paraId="1E6DE846" w14:textId="77777777" w:rsidR="00A2426F" w:rsidRPr="00A2426F" w:rsidRDefault="00A2426F" w:rsidP="00A2426F">
            <w:pPr>
              <w:keepLines/>
              <w:tabs>
                <w:tab w:val="left" w:pos="1890"/>
              </w:tabs>
            </w:pPr>
          </w:p>
        </w:tc>
        <w:tc>
          <w:tcPr>
            <w:tcW w:w="2672" w:type="dxa"/>
            <w:noWrap/>
            <w:hideMark/>
          </w:tcPr>
          <w:p w14:paraId="79747D2C" w14:textId="77777777" w:rsidR="00A2426F" w:rsidRPr="00A2426F" w:rsidRDefault="00A2426F" w:rsidP="00A2426F">
            <w:pPr>
              <w:keepLines/>
              <w:tabs>
                <w:tab w:val="left" w:pos="1890"/>
              </w:tabs>
            </w:pPr>
          </w:p>
        </w:tc>
        <w:tc>
          <w:tcPr>
            <w:tcW w:w="2193" w:type="dxa"/>
            <w:noWrap/>
            <w:hideMark/>
          </w:tcPr>
          <w:p w14:paraId="04F30696" w14:textId="77777777" w:rsidR="00A2426F" w:rsidRPr="00A2426F" w:rsidRDefault="00A2426F" w:rsidP="00A2426F">
            <w:pPr>
              <w:keepLines/>
              <w:tabs>
                <w:tab w:val="left" w:pos="1890"/>
              </w:tabs>
            </w:pPr>
          </w:p>
        </w:tc>
        <w:tc>
          <w:tcPr>
            <w:tcW w:w="2040" w:type="dxa"/>
            <w:noWrap/>
            <w:hideMark/>
          </w:tcPr>
          <w:p w14:paraId="7A5056DF" w14:textId="77777777" w:rsidR="00A2426F" w:rsidRPr="00A2426F" w:rsidRDefault="00A2426F" w:rsidP="00A2426F">
            <w:pPr>
              <w:keepLines/>
              <w:tabs>
                <w:tab w:val="left" w:pos="1890"/>
              </w:tabs>
            </w:pPr>
          </w:p>
        </w:tc>
      </w:tr>
      <w:tr w:rsidR="00A2426F" w:rsidRPr="00A2426F" w14:paraId="6F48945A" w14:textId="77777777" w:rsidTr="00A2426F">
        <w:trPr>
          <w:trHeight w:val="240"/>
        </w:trPr>
        <w:tc>
          <w:tcPr>
            <w:tcW w:w="8" w:type="dxa"/>
            <w:noWrap/>
            <w:hideMark/>
          </w:tcPr>
          <w:p w14:paraId="5E26BA2D" w14:textId="77777777" w:rsidR="00A2426F" w:rsidRPr="00A2426F" w:rsidRDefault="00A2426F" w:rsidP="00A2426F">
            <w:pPr>
              <w:keepLines/>
              <w:tabs>
                <w:tab w:val="left" w:pos="1890"/>
              </w:tabs>
            </w:pPr>
          </w:p>
        </w:tc>
        <w:tc>
          <w:tcPr>
            <w:tcW w:w="1397" w:type="dxa"/>
            <w:noWrap/>
            <w:hideMark/>
          </w:tcPr>
          <w:p w14:paraId="0EC1397A" w14:textId="77777777" w:rsidR="00A2426F" w:rsidRPr="00A2426F" w:rsidRDefault="00A2426F" w:rsidP="00A2426F">
            <w:pPr>
              <w:keepLines/>
              <w:tabs>
                <w:tab w:val="left" w:pos="1890"/>
              </w:tabs>
            </w:pPr>
          </w:p>
        </w:tc>
        <w:tc>
          <w:tcPr>
            <w:tcW w:w="716" w:type="dxa"/>
            <w:noWrap/>
            <w:hideMark/>
          </w:tcPr>
          <w:p w14:paraId="25C6AABB" w14:textId="77777777" w:rsidR="00A2426F" w:rsidRPr="00A2426F" w:rsidRDefault="00A2426F" w:rsidP="00A2426F">
            <w:pPr>
              <w:keepLines/>
              <w:tabs>
                <w:tab w:val="left" w:pos="1890"/>
              </w:tabs>
            </w:pPr>
          </w:p>
        </w:tc>
        <w:tc>
          <w:tcPr>
            <w:tcW w:w="2672" w:type="dxa"/>
            <w:noWrap/>
            <w:hideMark/>
          </w:tcPr>
          <w:p w14:paraId="51907E42" w14:textId="77777777" w:rsidR="00A2426F" w:rsidRPr="00A2426F" w:rsidRDefault="00A2426F" w:rsidP="00A2426F">
            <w:pPr>
              <w:keepLines/>
              <w:tabs>
                <w:tab w:val="left" w:pos="1890"/>
              </w:tabs>
            </w:pPr>
          </w:p>
        </w:tc>
        <w:tc>
          <w:tcPr>
            <w:tcW w:w="2193" w:type="dxa"/>
            <w:noWrap/>
            <w:hideMark/>
          </w:tcPr>
          <w:p w14:paraId="2F4877E7" w14:textId="77777777" w:rsidR="00A2426F" w:rsidRPr="00A2426F" w:rsidRDefault="00A2426F" w:rsidP="00A2426F">
            <w:pPr>
              <w:keepLines/>
              <w:tabs>
                <w:tab w:val="left" w:pos="1890"/>
              </w:tabs>
            </w:pPr>
          </w:p>
        </w:tc>
        <w:tc>
          <w:tcPr>
            <w:tcW w:w="2040" w:type="dxa"/>
            <w:noWrap/>
            <w:hideMark/>
          </w:tcPr>
          <w:p w14:paraId="0A2CAF2A" w14:textId="77777777" w:rsidR="00A2426F" w:rsidRPr="00A2426F" w:rsidRDefault="00A2426F" w:rsidP="00A2426F">
            <w:pPr>
              <w:keepLines/>
              <w:tabs>
                <w:tab w:val="left" w:pos="1890"/>
              </w:tabs>
            </w:pPr>
          </w:p>
        </w:tc>
      </w:tr>
      <w:tr w:rsidR="00A2426F" w:rsidRPr="00A2426F" w14:paraId="65680D0A" w14:textId="77777777" w:rsidTr="00A2426F">
        <w:trPr>
          <w:trHeight w:val="240"/>
        </w:trPr>
        <w:tc>
          <w:tcPr>
            <w:tcW w:w="8" w:type="dxa"/>
            <w:noWrap/>
            <w:hideMark/>
          </w:tcPr>
          <w:p w14:paraId="4E704671" w14:textId="77777777" w:rsidR="00A2426F" w:rsidRPr="00A2426F" w:rsidRDefault="00A2426F" w:rsidP="00A2426F">
            <w:pPr>
              <w:keepLines/>
              <w:tabs>
                <w:tab w:val="left" w:pos="1890"/>
              </w:tabs>
            </w:pPr>
          </w:p>
        </w:tc>
        <w:tc>
          <w:tcPr>
            <w:tcW w:w="1397" w:type="dxa"/>
            <w:noWrap/>
            <w:hideMark/>
          </w:tcPr>
          <w:p w14:paraId="444B3FBB" w14:textId="77777777" w:rsidR="00A2426F" w:rsidRPr="00A2426F" w:rsidRDefault="00A2426F" w:rsidP="00A2426F">
            <w:pPr>
              <w:keepLines/>
              <w:tabs>
                <w:tab w:val="left" w:pos="1890"/>
              </w:tabs>
            </w:pPr>
          </w:p>
        </w:tc>
        <w:tc>
          <w:tcPr>
            <w:tcW w:w="716" w:type="dxa"/>
            <w:noWrap/>
            <w:hideMark/>
          </w:tcPr>
          <w:p w14:paraId="15D8CB3E" w14:textId="77777777" w:rsidR="00A2426F" w:rsidRPr="00A2426F" w:rsidRDefault="00A2426F" w:rsidP="00A2426F">
            <w:pPr>
              <w:keepLines/>
              <w:tabs>
                <w:tab w:val="left" w:pos="1890"/>
              </w:tabs>
            </w:pPr>
          </w:p>
        </w:tc>
        <w:tc>
          <w:tcPr>
            <w:tcW w:w="2672" w:type="dxa"/>
            <w:noWrap/>
            <w:hideMark/>
          </w:tcPr>
          <w:p w14:paraId="38F9C8FD" w14:textId="77777777" w:rsidR="00A2426F" w:rsidRPr="00A2426F" w:rsidRDefault="00A2426F" w:rsidP="00A2426F">
            <w:pPr>
              <w:keepLines/>
              <w:tabs>
                <w:tab w:val="left" w:pos="1890"/>
              </w:tabs>
            </w:pPr>
          </w:p>
        </w:tc>
        <w:tc>
          <w:tcPr>
            <w:tcW w:w="2193" w:type="dxa"/>
            <w:noWrap/>
            <w:hideMark/>
          </w:tcPr>
          <w:p w14:paraId="61A065FA" w14:textId="77777777" w:rsidR="00A2426F" w:rsidRPr="00A2426F" w:rsidRDefault="00A2426F" w:rsidP="00A2426F">
            <w:pPr>
              <w:keepLines/>
              <w:tabs>
                <w:tab w:val="left" w:pos="1890"/>
              </w:tabs>
            </w:pPr>
          </w:p>
        </w:tc>
        <w:tc>
          <w:tcPr>
            <w:tcW w:w="2040" w:type="dxa"/>
            <w:noWrap/>
            <w:hideMark/>
          </w:tcPr>
          <w:p w14:paraId="61752061" w14:textId="77777777" w:rsidR="00A2426F" w:rsidRPr="00A2426F" w:rsidRDefault="00A2426F" w:rsidP="00A2426F">
            <w:pPr>
              <w:keepLines/>
              <w:tabs>
                <w:tab w:val="left" w:pos="1890"/>
              </w:tabs>
            </w:pPr>
          </w:p>
        </w:tc>
      </w:tr>
      <w:tr w:rsidR="00A2426F" w:rsidRPr="00A2426F" w14:paraId="01907C4A" w14:textId="77777777" w:rsidTr="00A2426F">
        <w:trPr>
          <w:trHeight w:val="240"/>
        </w:trPr>
        <w:tc>
          <w:tcPr>
            <w:tcW w:w="8" w:type="dxa"/>
            <w:noWrap/>
            <w:hideMark/>
          </w:tcPr>
          <w:p w14:paraId="63C936BC" w14:textId="77777777" w:rsidR="00A2426F" w:rsidRPr="00A2426F" w:rsidRDefault="00A2426F" w:rsidP="00A2426F">
            <w:pPr>
              <w:keepLines/>
              <w:tabs>
                <w:tab w:val="left" w:pos="1890"/>
              </w:tabs>
            </w:pPr>
          </w:p>
        </w:tc>
        <w:tc>
          <w:tcPr>
            <w:tcW w:w="1397" w:type="dxa"/>
            <w:noWrap/>
            <w:hideMark/>
          </w:tcPr>
          <w:p w14:paraId="3945BF09" w14:textId="77777777" w:rsidR="00A2426F" w:rsidRPr="00A2426F" w:rsidRDefault="00A2426F" w:rsidP="00A2426F">
            <w:pPr>
              <w:keepLines/>
              <w:tabs>
                <w:tab w:val="left" w:pos="1890"/>
              </w:tabs>
            </w:pPr>
          </w:p>
        </w:tc>
        <w:tc>
          <w:tcPr>
            <w:tcW w:w="716" w:type="dxa"/>
            <w:noWrap/>
            <w:hideMark/>
          </w:tcPr>
          <w:p w14:paraId="43BE95F5" w14:textId="77777777" w:rsidR="00A2426F" w:rsidRPr="00A2426F" w:rsidRDefault="00A2426F" w:rsidP="00A2426F">
            <w:pPr>
              <w:keepLines/>
              <w:tabs>
                <w:tab w:val="left" w:pos="1890"/>
              </w:tabs>
            </w:pPr>
          </w:p>
        </w:tc>
        <w:tc>
          <w:tcPr>
            <w:tcW w:w="2672" w:type="dxa"/>
            <w:noWrap/>
            <w:hideMark/>
          </w:tcPr>
          <w:p w14:paraId="018BC21B" w14:textId="77777777" w:rsidR="00A2426F" w:rsidRPr="00A2426F" w:rsidRDefault="00A2426F" w:rsidP="00A2426F">
            <w:pPr>
              <w:keepLines/>
              <w:tabs>
                <w:tab w:val="left" w:pos="1890"/>
              </w:tabs>
            </w:pPr>
          </w:p>
        </w:tc>
        <w:tc>
          <w:tcPr>
            <w:tcW w:w="2193" w:type="dxa"/>
            <w:noWrap/>
            <w:hideMark/>
          </w:tcPr>
          <w:p w14:paraId="69A24113" w14:textId="77777777" w:rsidR="00A2426F" w:rsidRPr="00A2426F" w:rsidRDefault="00A2426F" w:rsidP="00A2426F">
            <w:pPr>
              <w:keepLines/>
              <w:tabs>
                <w:tab w:val="left" w:pos="1890"/>
              </w:tabs>
            </w:pPr>
          </w:p>
        </w:tc>
        <w:tc>
          <w:tcPr>
            <w:tcW w:w="2040" w:type="dxa"/>
            <w:noWrap/>
            <w:hideMark/>
          </w:tcPr>
          <w:p w14:paraId="10A769BF" w14:textId="77777777" w:rsidR="00A2426F" w:rsidRPr="00A2426F" w:rsidRDefault="00A2426F" w:rsidP="00A2426F">
            <w:pPr>
              <w:keepLines/>
              <w:tabs>
                <w:tab w:val="left" w:pos="1890"/>
              </w:tabs>
            </w:pPr>
          </w:p>
        </w:tc>
      </w:tr>
      <w:tr w:rsidR="00A2426F" w:rsidRPr="00A2426F" w14:paraId="326AF415" w14:textId="77777777" w:rsidTr="00A2426F">
        <w:trPr>
          <w:trHeight w:val="300"/>
        </w:trPr>
        <w:tc>
          <w:tcPr>
            <w:tcW w:w="4793" w:type="dxa"/>
            <w:gridSpan w:val="4"/>
            <w:noWrap/>
            <w:hideMark/>
          </w:tcPr>
          <w:p w14:paraId="1EFCC354" w14:textId="77777777" w:rsidR="00A2426F" w:rsidRPr="00A2426F" w:rsidRDefault="00A2426F" w:rsidP="00A2426F">
            <w:pPr>
              <w:keepLines/>
              <w:tabs>
                <w:tab w:val="left" w:pos="1890"/>
              </w:tabs>
            </w:pPr>
            <w:r w:rsidRPr="00A2426F">
              <w:t>Receipts processed since previous report</w:t>
            </w:r>
          </w:p>
        </w:tc>
        <w:tc>
          <w:tcPr>
            <w:tcW w:w="2193" w:type="dxa"/>
            <w:noWrap/>
            <w:hideMark/>
          </w:tcPr>
          <w:p w14:paraId="61DE39F1" w14:textId="77777777" w:rsidR="00A2426F" w:rsidRPr="00A2426F" w:rsidRDefault="00A2426F" w:rsidP="00A2426F">
            <w:pPr>
              <w:keepLines/>
              <w:tabs>
                <w:tab w:val="left" w:pos="1890"/>
              </w:tabs>
            </w:pPr>
          </w:p>
        </w:tc>
        <w:tc>
          <w:tcPr>
            <w:tcW w:w="2040" w:type="dxa"/>
            <w:noWrap/>
            <w:hideMark/>
          </w:tcPr>
          <w:p w14:paraId="2561C262" w14:textId="77777777" w:rsidR="00A2426F" w:rsidRPr="00A2426F" w:rsidRDefault="00A2426F" w:rsidP="00A2426F">
            <w:pPr>
              <w:keepLines/>
              <w:tabs>
                <w:tab w:val="left" w:pos="1890"/>
              </w:tabs>
            </w:pPr>
            <w:r w:rsidRPr="00A2426F">
              <w:t>£7.50</w:t>
            </w:r>
          </w:p>
        </w:tc>
      </w:tr>
      <w:tr w:rsidR="00A2426F" w:rsidRPr="00A2426F" w14:paraId="1546AF39" w14:textId="77777777" w:rsidTr="00A2426F">
        <w:trPr>
          <w:trHeight w:val="300"/>
        </w:trPr>
        <w:tc>
          <w:tcPr>
            <w:tcW w:w="8" w:type="dxa"/>
            <w:noWrap/>
            <w:hideMark/>
          </w:tcPr>
          <w:p w14:paraId="4C22923C" w14:textId="77777777" w:rsidR="00A2426F" w:rsidRPr="00A2426F" w:rsidRDefault="00A2426F" w:rsidP="00A2426F">
            <w:pPr>
              <w:keepLines/>
              <w:tabs>
                <w:tab w:val="left" w:pos="1890"/>
              </w:tabs>
            </w:pPr>
          </w:p>
        </w:tc>
        <w:tc>
          <w:tcPr>
            <w:tcW w:w="1397" w:type="dxa"/>
            <w:noWrap/>
            <w:hideMark/>
          </w:tcPr>
          <w:p w14:paraId="6550E202" w14:textId="77777777" w:rsidR="00A2426F" w:rsidRPr="00A2426F" w:rsidRDefault="00A2426F" w:rsidP="00A2426F">
            <w:pPr>
              <w:keepLines/>
              <w:tabs>
                <w:tab w:val="left" w:pos="1890"/>
              </w:tabs>
            </w:pPr>
          </w:p>
        </w:tc>
        <w:tc>
          <w:tcPr>
            <w:tcW w:w="716" w:type="dxa"/>
            <w:noWrap/>
            <w:hideMark/>
          </w:tcPr>
          <w:p w14:paraId="6AFB5B3D" w14:textId="77777777" w:rsidR="00A2426F" w:rsidRPr="00A2426F" w:rsidRDefault="00A2426F" w:rsidP="00A2426F">
            <w:pPr>
              <w:keepLines/>
              <w:tabs>
                <w:tab w:val="left" w:pos="1890"/>
              </w:tabs>
            </w:pPr>
          </w:p>
        </w:tc>
        <w:tc>
          <w:tcPr>
            <w:tcW w:w="2672" w:type="dxa"/>
            <w:noWrap/>
            <w:hideMark/>
          </w:tcPr>
          <w:p w14:paraId="47E81E4F" w14:textId="77777777" w:rsidR="00A2426F" w:rsidRPr="00A2426F" w:rsidRDefault="00A2426F" w:rsidP="00A2426F">
            <w:pPr>
              <w:keepLines/>
              <w:tabs>
                <w:tab w:val="left" w:pos="1890"/>
              </w:tabs>
            </w:pPr>
          </w:p>
        </w:tc>
        <w:tc>
          <w:tcPr>
            <w:tcW w:w="2193" w:type="dxa"/>
            <w:noWrap/>
            <w:hideMark/>
          </w:tcPr>
          <w:p w14:paraId="2EDF8CF3" w14:textId="77777777" w:rsidR="00A2426F" w:rsidRPr="00A2426F" w:rsidRDefault="00A2426F" w:rsidP="00A2426F">
            <w:pPr>
              <w:keepLines/>
              <w:tabs>
                <w:tab w:val="left" w:pos="1890"/>
              </w:tabs>
            </w:pPr>
          </w:p>
        </w:tc>
        <w:tc>
          <w:tcPr>
            <w:tcW w:w="2040" w:type="dxa"/>
            <w:noWrap/>
            <w:hideMark/>
          </w:tcPr>
          <w:p w14:paraId="512F0E5C" w14:textId="77777777" w:rsidR="00A2426F" w:rsidRPr="00A2426F" w:rsidRDefault="00A2426F" w:rsidP="00A2426F">
            <w:pPr>
              <w:keepLines/>
              <w:tabs>
                <w:tab w:val="left" w:pos="1890"/>
              </w:tabs>
            </w:pPr>
          </w:p>
        </w:tc>
      </w:tr>
      <w:tr w:rsidR="00A2426F" w:rsidRPr="00A2426F" w14:paraId="7E348934" w14:textId="77777777" w:rsidTr="00A2426F">
        <w:trPr>
          <w:trHeight w:val="240"/>
        </w:trPr>
        <w:tc>
          <w:tcPr>
            <w:tcW w:w="8" w:type="dxa"/>
            <w:noWrap/>
            <w:hideMark/>
          </w:tcPr>
          <w:p w14:paraId="53BCE257" w14:textId="77777777" w:rsidR="00A2426F" w:rsidRPr="00A2426F" w:rsidRDefault="00A2426F" w:rsidP="00A2426F">
            <w:pPr>
              <w:keepLines/>
              <w:tabs>
                <w:tab w:val="left" w:pos="1890"/>
              </w:tabs>
            </w:pPr>
          </w:p>
        </w:tc>
        <w:tc>
          <w:tcPr>
            <w:tcW w:w="1397" w:type="dxa"/>
            <w:noWrap/>
            <w:hideMark/>
          </w:tcPr>
          <w:p w14:paraId="10440C22" w14:textId="77777777" w:rsidR="00A2426F" w:rsidRPr="00A2426F" w:rsidRDefault="00A2426F" w:rsidP="00A2426F">
            <w:pPr>
              <w:keepLines/>
              <w:tabs>
                <w:tab w:val="left" w:pos="1890"/>
              </w:tabs>
            </w:pPr>
            <w:r w:rsidRPr="00A2426F">
              <w:t>30-Dec-20</w:t>
            </w:r>
          </w:p>
        </w:tc>
        <w:tc>
          <w:tcPr>
            <w:tcW w:w="716" w:type="dxa"/>
            <w:noWrap/>
            <w:hideMark/>
          </w:tcPr>
          <w:p w14:paraId="1D9236BE" w14:textId="77777777" w:rsidR="00A2426F" w:rsidRPr="00A2426F" w:rsidRDefault="00A2426F" w:rsidP="00A2426F">
            <w:pPr>
              <w:keepLines/>
              <w:tabs>
                <w:tab w:val="left" w:pos="1890"/>
              </w:tabs>
            </w:pPr>
          </w:p>
        </w:tc>
        <w:tc>
          <w:tcPr>
            <w:tcW w:w="2672" w:type="dxa"/>
            <w:noWrap/>
            <w:hideMark/>
          </w:tcPr>
          <w:p w14:paraId="0D4AC7F4" w14:textId="77777777" w:rsidR="00A2426F" w:rsidRPr="00A2426F" w:rsidRDefault="00A2426F" w:rsidP="00A2426F">
            <w:pPr>
              <w:keepLines/>
              <w:tabs>
                <w:tab w:val="left" w:pos="1890"/>
              </w:tabs>
            </w:pPr>
            <w:r w:rsidRPr="00A2426F">
              <w:t>donation</w:t>
            </w:r>
          </w:p>
        </w:tc>
        <w:tc>
          <w:tcPr>
            <w:tcW w:w="2193" w:type="dxa"/>
            <w:noWrap/>
            <w:hideMark/>
          </w:tcPr>
          <w:p w14:paraId="08E5A693" w14:textId="77777777" w:rsidR="00A2426F" w:rsidRPr="00A2426F" w:rsidRDefault="00A2426F" w:rsidP="00A2426F">
            <w:pPr>
              <w:keepLines/>
              <w:tabs>
                <w:tab w:val="left" w:pos="1890"/>
              </w:tabs>
            </w:pPr>
          </w:p>
        </w:tc>
        <w:tc>
          <w:tcPr>
            <w:tcW w:w="2040" w:type="dxa"/>
            <w:noWrap/>
            <w:hideMark/>
          </w:tcPr>
          <w:p w14:paraId="6D33FB17" w14:textId="77777777" w:rsidR="00A2426F" w:rsidRPr="00A2426F" w:rsidRDefault="00A2426F" w:rsidP="00A2426F">
            <w:pPr>
              <w:keepLines/>
              <w:tabs>
                <w:tab w:val="left" w:pos="1890"/>
              </w:tabs>
            </w:pPr>
            <w:r w:rsidRPr="00A2426F">
              <w:t>£7.50</w:t>
            </w:r>
          </w:p>
        </w:tc>
      </w:tr>
      <w:tr w:rsidR="00A2426F" w:rsidRPr="00A2426F" w14:paraId="028C343D" w14:textId="77777777" w:rsidTr="00A2426F">
        <w:trPr>
          <w:trHeight w:val="240"/>
        </w:trPr>
        <w:tc>
          <w:tcPr>
            <w:tcW w:w="8" w:type="dxa"/>
            <w:noWrap/>
            <w:hideMark/>
          </w:tcPr>
          <w:p w14:paraId="408086CD" w14:textId="77777777" w:rsidR="00A2426F" w:rsidRPr="00A2426F" w:rsidRDefault="00A2426F" w:rsidP="00A2426F">
            <w:pPr>
              <w:keepLines/>
              <w:tabs>
                <w:tab w:val="left" w:pos="1890"/>
              </w:tabs>
            </w:pPr>
          </w:p>
        </w:tc>
        <w:tc>
          <w:tcPr>
            <w:tcW w:w="1397" w:type="dxa"/>
            <w:noWrap/>
            <w:hideMark/>
          </w:tcPr>
          <w:p w14:paraId="1DC04A81" w14:textId="77777777" w:rsidR="00A2426F" w:rsidRPr="00A2426F" w:rsidRDefault="00A2426F" w:rsidP="00A2426F">
            <w:pPr>
              <w:keepLines/>
              <w:tabs>
                <w:tab w:val="left" w:pos="1890"/>
              </w:tabs>
            </w:pPr>
          </w:p>
        </w:tc>
        <w:tc>
          <w:tcPr>
            <w:tcW w:w="716" w:type="dxa"/>
            <w:noWrap/>
            <w:hideMark/>
          </w:tcPr>
          <w:p w14:paraId="74F6FD25" w14:textId="77777777" w:rsidR="00A2426F" w:rsidRPr="00A2426F" w:rsidRDefault="00A2426F" w:rsidP="00A2426F">
            <w:pPr>
              <w:keepLines/>
              <w:tabs>
                <w:tab w:val="left" w:pos="1890"/>
              </w:tabs>
            </w:pPr>
          </w:p>
        </w:tc>
        <w:tc>
          <w:tcPr>
            <w:tcW w:w="2672" w:type="dxa"/>
            <w:noWrap/>
            <w:hideMark/>
          </w:tcPr>
          <w:p w14:paraId="425A5CD1" w14:textId="77777777" w:rsidR="00A2426F" w:rsidRPr="00A2426F" w:rsidRDefault="00A2426F" w:rsidP="00A2426F">
            <w:pPr>
              <w:keepLines/>
              <w:tabs>
                <w:tab w:val="left" w:pos="1890"/>
              </w:tabs>
            </w:pPr>
          </w:p>
        </w:tc>
        <w:tc>
          <w:tcPr>
            <w:tcW w:w="2193" w:type="dxa"/>
            <w:noWrap/>
            <w:hideMark/>
          </w:tcPr>
          <w:p w14:paraId="1FA798D1" w14:textId="77777777" w:rsidR="00A2426F" w:rsidRPr="00A2426F" w:rsidRDefault="00A2426F" w:rsidP="00A2426F">
            <w:pPr>
              <w:keepLines/>
              <w:tabs>
                <w:tab w:val="left" w:pos="1890"/>
              </w:tabs>
            </w:pPr>
          </w:p>
        </w:tc>
        <w:tc>
          <w:tcPr>
            <w:tcW w:w="2040" w:type="dxa"/>
            <w:noWrap/>
            <w:hideMark/>
          </w:tcPr>
          <w:p w14:paraId="7B9E4A10" w14:textId="77777777" w:rsidR="00A2426F" w:rsidRPr="00A2426F" w:rsidRDefault="00A2426F" w:rsidP="00A2426F">
            <w:pPr>
              <w:keepLines/>
              <w:tabs>
                <w:tab w:val="left" w:pos="1890"/>
              </w:tabs>
            </w:pPr>
          </w:p>
        </w:tc>
      </w:tr>
      <w:tr w:rsidR="00A2426F" w:rsidRPr="00A2426F" w14:paraId="0578047A" w14:textId="77777777" w:rsidTr="00A2426F">
        <w:trPr>
          <w:trHeight w:val="240"/>
        </w:trPr>
        <w:tc>
          <w:tcPr>
            <w:tcW w:w="8" w:type="dxa"/>
            <w:noWrap/>
            <w:hideMark/>
          </w:tcPr>
          <w:p w14:paraId="57BCB557" w14:textId="77777777" w:rsidR="00A2426F" w:rsidRPr="00A2426F" w:rsidRDefault="00A2426F" w:rsidP="00A2426F">
            <w:pPr>
              <w:keepLines/>
              <w:tabs>
                <w:tab w:val="left" w:pos="1890"/>
              </w:tabs>
            </w:pPr>
          </w:p>
        </w:tc>
        <w:tc>
          <w:tcPr>
            <w:tcW w:w="1397" w:type="dxa"/>
            <w:noWrap/>
            <w:hideMark/>
          </w:tcPr>
          <w:p w14:paraId="7D85B8C0" w14:textId="77777777" w:rsidR="00A2426F" w:rsidRPr="00A2426F" w:rsidRDefault="00A2426F" w:rsidP="00A2426F">
            <w:pPr>
              <w:keepLines/>
              <w:tabs>
                <w:tab w:val="left" w:pos="1890"/>
              </w:tabs>
            </w:pPr>
          </w:p>
        </w:tc>
        <w:tc>
          <w:tcPr>
            <w:tcW w:w="716" w:type="dxa"/>
            <w:noWrap/>
            <w:hideMark/>
          </w:tcPr>
          <w:p w14:paraId="0E0D8F0C" w14:textId="77777777" w:rsidR="00A2426F" w:rsidRPr="00A2426F" w:rsidRDefault="00A2426F" w:rsidP="00A2426F">
            <w:pPr>
              <w:keepLines/>
              <w:tabs>
                <w:tab w:val="left" w:pos="1890"/>
              </w:tabs>
            </w:pPr>
          </w:p>
        </w:tc>
        <w:tc>
          <w:tcPr>
            <w:tcW w:w="2672" w:type="dxa"/>
            <w:noWrap/>
            <w:hideMark/>
          </w:tcPr>
          <w:p w14:paraId="3935650D" w14:textId="77777777" w:rsidR="00A2426F" w:rsidRPr="00A2426F" w:rsidRDefault="00A2426F" w:rsidP="00A2426F">
            <w:pPr>
              <w:keepLines/>
              <w:tabs>
                <w:tab w:val="left" w:pos="1890"/>
              </w:tabs>
            </w:pPr>
          </w:p>
        </w:tc>
        <w:tc>
          <w:tcPr>
            <w:tcW w:w="2193" w:type="dxa"/>
            <w:noWrap/>
            <w:hideMark/>
          </w:tcPr>
          <w:p w14:paraId="50726536" w14:textId="77777777" w:rsidR="00A2426F" w:rsidRPr="00A2426F" w:rsidRDefault="00A2426F" w:rsidP="00A2426F">
            <w:pPr>
              <w:keepLines/>
              <w:tabs>
                <w:tab w:val="left" w:pos="1890"/>
              </w:tabs>
            </w:pPr>
          </w:p>
        </w:tc>
        <w:tc>
          <w:tcPr>
            <w:tcW w:w="2040" w:type="dxa"/>
            <w:noWrap/>
            <w:hideMark/>
          </w:tcPr>
          <w:p w14:paraId="4FA19904" w14:textId="77777777" w:rsidR="00A2426F" w:rsidRPr="00A2426F" w:rsidRDefault="00A2426F" w:rsidP="00A2426F">
            <w:pPr>
              <w:keepLines/>
              <w:tabs>
                <w:tab w:val="left" w:pos="1890"/>
              </w:tabs>
            </w:pPr>
          </w:p>
        </w:tc>
      </w:tr>
      <w:tr w:rsidR="00A2426F" w:rsidRPr="00A2426F" w14:paraId="0F04DDB0" w14:textId="77777777" w:rsidTr="00A2426F">
        <w:trPr>
          <w:trHeight w:val="240"/>
        </w:trPr>
        <w:tc>
          <w:tcPr>
            <w:tcW w:w="8" w:type="dxa"/>
            <w:noWrap/>
            <w:hideMark/>
          </w:tcPr>
          <w:p w14:paraId="68505D83" w14:textId="77777777" w:rsidR="00A2426F" w:rsidRPr="00A2426F" w:rsidRDefault="00A2426F" w:rsidP="00A2426F">
            <w:pPr>
              <w:keepLines/>
              <w:tabs>
                <w:tab w:val="left" w:pos="1890"/>
              </w:tabs>
            </w:pPr>
          </w:p>
        </w:tc>
        <w:tc>
          <w:tcPr>
            <w:tcW w:w="1397" w:type="dxa"/>
            <w:noWrap/>
            <w:hideMark/>
          </w:tcPr>
          <w:p w14:paraId="6E205656" w14:textId="77777777" w:rsidR="00A2426F" w:rsidRPr="00A2426F" w:rsidRDefault="00A2426F" w:rsidP="00A2426F">
            <w:pPr>
              <w:keepLines/>
              <w:tabs>
                <w:tab w:val="left" w:pos="1890"/>
              </w:tabs>
            </w:pPr>
          </w:p>
        </w:tc>
        <w:tc>
          <w:tcPr>
            <w:tcW w:w="716" w:type="dxa"/>
            <w:noWrap/>
            <w:hideMark/>
          </w:tcPr>
          <w:p w14:paraId="699D02B9" w14:textId="77777777" w:rsidR="00A2426F" w:rsidRPr="00A2426F" w:rsidRDefault="00A2426F" w:rsidP="00A2426F">
            <w:pPr>
              <w:keepLines/>
              <w:tabs>
                <w:tab w:val="left" w:pos="1890"/>
              </w:tabs>
            </w:pPr>
          </w:p>
        </w:tc>
        <w:tc>
          <w:tcPr>
            <w:tcW w:w="2672" w:type="dxa"/>
            <w:noWrap/>
            <w:hideMark/>
          </w:tcPr>
          <w:p w14:paraId="477E592F" w14:textId="77777777" w:rsidR="00A2426F" w:rsidRPr="00A2426F" w:rsidRDefault="00A2426F" w:rsidP="00A2426F">
            <w:pPr>
              <w:keepLines/>
              <w:tabs>
                <w:tab w:val="left" w:pos="1890"/>
              </w:tabs>
            </w:pPr>
          </w:p>
        </w:tc>
        <w:tc>
          <w:tcPr>
            <w:tcW w:w="2193" w:type="dxa"/>
            <w:noWrap/>
            <w:hideMark/>
          </w:tcPr>
          <w:p w14:paraId="55304214" w14:textId="77777777" w:rsidR="00A2426F" w:rsidRPr="00A2426F" w:rsidRDefault="00A2426F" w:rsidP="00A2426F">
            <w:pPr>
              <w:keepLines/>
              <w:tabs>
                <w:tab w:val="left" w:pos="1890"/>
              </w:tabs>
            </w:pPr>
          </w:p>
        </w:tc>
        <w:tc>
          <w:tcPr>
            <w:tcW w:w="2040" w:type="dxa"/>
            <w:noWrap/>
            <w:hideMark/>
          </w:tcPr>
          <w:p w14:paraId="3763E995" w14:textId="77777777" w:rsidR="00A2426F" w:rsidRPr="00A2426F" w:rsidRDefault="00A2426F" w:rsidP="00A2426F">
            <w:pPr>
              <w:keepLines/>
              <w:tabs>
                <w:tab w:val="left" w:pos="1890"/>
              </w:tabs>
            </w:pPr>
          </w:p>
        </w:tc>
      </w:tr>
      <w:tr w:rsidR="00A2426F" w:rsidRPr="00A2426F" w14:paraId="34319BC1" w14:textId="77777777" w:rsidTr="00A2426F">
        <w:trPr>
          <w:trHeight w:val="240"/>
        </w:trPr>
        <w:tc>
          <w:tcPr>
            <w:tcW w:w="8" w:type="dxa"/>
            <w:noWrap/>
            <w:hideMark/>
          </w:tcPr>
          <w:p w14:paraId="48B95346" w14:textId="77777777" w:rsidR="00A2426F" w:rsidRPr="00A2426F" w:rsidRDefault="00A2426F" w:rsidP="00A2426F">
            <w:pPr>
              <w:keepLines/>
              <w:tabs>
                <w:tab w:val="left" w:pos="1890"/>
              </w:tabs>
            </w:pPr>
          </w:p>
        </w:tc>
        <w:tc>
          <w:tcPr>
            <w:tcW w:w="1397" w:type="dxa"/>
            <w:noWrap/>
            <w:hideMark/>
          </w:tcPr>
          <w:p w14:paraId="08BC6FF6" w14:textId="77777777" w:rsidR="00A2426F" w:rsidRPr="00A2426F" w:rsidRDefault="00A2426F" w:rsidP="00A2426F">
            <w:pPr>
              <w:keepLines/>
              <w:tabs>
                <w:tab w:val="left" w:pos="1890"/>
              </w:tabs>
            </w:pPr>
          </w:p>
        </w:tc>
        <w:tc>
          <w:tcPr>
            <w:tcW w:w="716" w:type="dxa"/>
            <w:noWrap/>
            <w:hideMark/>
          </w:tcPr>
          <w:p w14:paraId="401FE771" w14:textId="77777777" w:rsidR="00A2426F" w:rsidRPr="00A2426F" w:rsidRDefault="00A2426F" w:rsidP="00A2426F">
            <w:pPr>
              <w:keepLines/>
              <w:tabs>
                <w:tab w:val="left" w:pos="1890"/>
              </w:tabs>
            </w:pPr>
          </w:p>
        </w:tc>
        <w:tc>
          <w:tcPr>
            <w:tcW w:w="2672" w:type="dxa"/>
            <w:noWrap/>
            <w:hideMark/>
          </w:tcPr>
          <w:p w14:paraId="22FEA0EF" w14:textId="77777777" w:rsidR="00A2426F" w:rsidRPr="00A2426F" w:rsidRDefault="00A2426F" w:rsidP="00A2426F">
            <w:pPr>
              <w:keepLines/>
              <w:tabs>
                <w:tab w:val="left" w:pos="1890"/>
              </w:tabs>
            </w:pPr>
          </w:p>
        </w:tc>
        <w:tc>
          <w:tcPr>
            <w:tcW w:w="2193" w:type="dxa"/>
            <w:noWrap/>
            <w:hideMark/>
          </w:tcPr>
          <w:p w14:paraId="1D70C439" w14:textId="77777777" w:rsidR="00A2426F" w:rsidRPr="00A2426F" w:rsidRDefault="00A2426F" w:rsidP="00A2426F">
            <w:pPr>
              <w:keepLines/>
              <w:tabs>
                <w:tab w:val="left" w:pos="1890"/>
              </w:tabs>
            </w:pPr>
          </w:p>
        </w:tc>
        <w:tc>
          <w:tcPr>
            <w:tcW w:w="2040" w:type="dxa"/>
            <w:noWrap/>
            <w:hideMark/>
          </w:tcPr>
          <w:p w14:paraId="0A24788E" w14:textId="77777777" w:rsidR="00A2426F" w:rsidRPr="00A2426F" w:rsidRDefault="00A2426F" w:rsidP="00A2426F">
            <w:pPr>
              <w:keepLines/>
              <w:tabs>
                <w:tab w:val="left" w:pos="1890"/>
              </w:tabs>
            </w:pPr>
          </w:p>
        </w:tc>
      </w:tr>
      <w:tr w:rsidR="00A2426F" w:rsidRPr="00A2426F" w14:paraId="136AB060" w14:textId="77777777" w:rsidTr="00A2426F">
        <w:trPr>
          <w:trHeight w:val="240"/>
        </w:trPr>
        <w:tc>
          <w:tcPr>
            <w:tcW w:w="8" w:type="dxa"/>
            <w:noWrap/>
            <w:hideMark/>
          </w:tcPr>
          <w:p w14:paraId="6E310F7B" w14:textId="77777777" w:rsidR="00A2426F" w:rsidRPr="00A2426F" w:rsidRDefault="00A2426F" w:rsidP="00A2426F">
            <w:pPr>
              <w:keepLines/>
              <w:tabs>
                <w:tab w:val="left" w:pos="1890"/>
              </w:tabs>
            </w:pPr>
          </w:p>
        </w:tc>
        <w:tc>
          <w:tcPr>
            <w:tcW w:w="1397" w:type="dxa"/>
            <w:noWrap/>
            <w:hideMark/>
          </w:tcPr>
          <w:p w14:paraId="6B2BCFC0" w14:textId="77777777" w:rsidR="00A2426F" w:rsidRPr="00A2426F" w:rsidRDefault="00A2426F" w:rsidP="00A2426F">
            <w:pPr>
              <w:keepLines/>
              <w:tabs>
                <w:tab w:val="left" w:pos="1890"/>
              </w:tabs>
            </w:pPr>
          </w:p>
        </w:tc>
        <w:tc>
          <w:tcPr>
            <w:tcW w:w="716" w:type="dxa"/>
            <w:noWrap/>
            <w:hideMark/>
          </w:tcPr>
          <w:p w14:paraId="0ACDF283" w14:textId="77777777" w:rsidR="00A2426F" w:rsidRPr="00A2426F" w:rsidRDefault="00A2426F" w:rsidP="00A2426F">
            <w:pPr>
              <w:keepLines/>
              <w:tabs>
                <w:tab w:val="left" w:pos="1890"/>
              </w:tabs>
            </w:pPr>
          </w:p>
        </w:tc>
        <w:tc>
          <w:tcPr>
            <w:tcW w:w="2672" w:type="dxa"/>
            <w:noWrap/>
            <w:hideMark/>
          </w:tcPr>
          <w:p w14:paraId="19DD4583" w14:textId="77777777" w:rsidR="00A2426F" w:rsidRPr="00A2426F" w:rsidRDefault="00A2426F" w:rsidP="00A2426F">
            <w:pPr>
              <w:keepLines/>
              <w:tabs>
                <w:tab w:val="left" w:pos="1890"/>
              </w:tabs>
            </w:pPr>
          </w:p>
        </w:tc>
        <w:tc>
          <w:tcPr>
            <w:tcW w:w="2193" w:type="dxa"/>
            <w:noWrap/>
            <w:hideMark/>
          </w:tcPr>
          <w:p w14:paraId="58C075B9" w14:textId="77777777" w:rsidR="00A2426F" w:rsidRPr="00A2426F" w:rsidRDefault="00A2426F" w:rsidP="00A2426F">
            <w:pPr>
              <w:keepLines/>
              <w:tabs>
                <w:tab w:val="left" w:pos="1890"/>
              </w:tabs>
            </w:pPr>
          </w:p>
        </w:tc>
        <w:tc>
          <w:tcPr>
            <w:tcW w:w="2040" w:type="dxa"/>
            <w:noWrap/>
            <w:hideMark/>
          </w:tcPr>
          <w:p w14:paraId="6A7130D1" w14:textId="77777777" w:rsidR="00A2426F" w:rsidRPr="00A2426F" w:rsidRDefault="00A2426F" w:rsidP="00A2426F">
            <w:pPr>
              <w:keepLines/>
              <w:tabs>
                <w:tab w:val="left" w:pos="1890"/>
              </w:tabs>
            </w:pPr>
          </w:p>
        </w:tc>
      </w:tr>
      <w:tr w:rsidR="00A2426F" w:rsidRPr="00A2426F" w14:paraId="3F973256" w14:textId="77777777" w:rsidTr="00A2426F">
        <w:trPr>
          <w:trHeight w:val="240"/>
        </w:trPr>
        <w:tc>
          <w:tcPr>
            <w:tcW w:w="8" w:type="dxa"/>
            <w:noWrap/>
            <w:hideMark/>
          </w:tcPr>
          <w:p w14:paraId="7EFCFC4F" w14:textId="77777777" w:rsidR="00A2426F" w:rsidRPr="00A2426F" w:rsidRDefault="00A2426F" w:rsidP="00A2426F">
            <w:pPr>
              <w:keepLines/>
              <w:tabs>
                <w:tab w:val="left" w:pos="1890"/>
              </w:tabs>
            </w:pPr>
          </w:p>
        </w:tc>
        <w:tc>
          <w:tcPr>
            <w:tcW w:w="1397" w:type="dxa"/>
            <w:noWrap/>
            <w:hideMark/>
          </w:tcPr>
          <w:p w14:paraId="4A684DB2" w14:textId="77777777" w:rsidR="00A2426F" w:rsidRPr="00A2426F" w:rsidRDefault="00A2426F" w:rsidP="00A2426F">
            <w:pPr>
              <w:keepLines/>
              <w:tabs>
                <w:tab w:val="left" w:pos="1890"/>
              </w:tabs>
            </w:pPr>
          </w:p>
        </w:tc>
        <w:tc>
          <w:tcPr>
            <w:tcW w:w="716" w:type="dxa"/>
            <w:noWrap/>
            <w:hideMark/>
          </w:tcPr>
          <w:p w14:paraId="1E798E31" w14:textId="77777777" w:rsidR="00A2426F" w:rsidRPr="00A2426F" w:rsidRDefault="00A2426F" w:rsidP="00A2426F">
            <w:pPr>
              <w:keepLines/>
              <w:tabs>
                <w:tab w:val="left" w:pos="1890"/>
              </w:tabs>
            </w:pPr>
          </w:p>
        </w:tc>
        <w:tc>
          <w:tcPr>
            <w:tcW w:w="2672" w:type="dxa"/>
            <w:noWrap/>
            <w:hideMark/>
          </w:tcPr>
          <w:p w14:paraId="3850B030" w14:textId="77777777" w:rsidR="00A2426F" w:rsidRPr="00A2426F" w:rsidRDefault="00A2426F" w:rsidP="00A2426F">
            <w:pPr>
              <w:keepLines/>
              <w:tabs>
                <w:tab w:val="left" w:pos="1890"/>
              </w:tabs>
            </w:pPr>
          </w:p>
        </w:tc>
        <w:tc>
          <w:tcPr>
            <w:tcW w:w="2193" w:type="dxa"/>
            <w:noWrap/>
            <w:hideMark/>
          </w:tcPr>
          <w:p w14:paraId="0A83F8BC" w14:textId="77777777" w:rsidR="00A2426F" w:rsidRPr="00A2426F" w:rsidRDefault="00A2426F" w:rsidP="00A2426F">
            <w:pPr>
              <w:keepLines/>
              <w:tabs>
                <w:tab w:val="left" w:pos="1890"/>
              </w:tabs>
            </w:pPr>
          </w:p>
        </w:tc>
        <w:tc>
          <w:tcPr>
            <w:tcW w:w="2040" w:type="dxa"/>
            <w:noWrap/>
            <w:hideMark/>
          </w:tcPr>
          <w:p w14:paraId="03E9E8DE" w14:textId="77777777" w:rsidR="00A2426F" w:rsidRPr="00A2426F" w:rsidRDefault="00A2426F" w:rsidP="00A2426F">
            <w:pPr>
              <w:keepLines/>
              <w:tabs>
                <w:tab w:val="left" w:pos="1890"/>
              </w:tabs>
            </w:pPr>
          </w:p>
        </w:tc>
      </w:tr>
      <w:tr w:rsidR="00A2426F" w:rsidRPr="00A2426F" w14:paraId="7ADE0640" w14:textId="77777777" w:rsidTr="00A2426F">
        <w:trPr>
          <w:trHeight w:val="240"/>
        </w:trPr>
        <w:tc>
          <w:tcPr>
            <w:tcW w:w="8" w:type="dxa"/>
            <w:noWrap/>
            <w:hideMark/>
          </w:tcPr>
          <w:p w14:paraId="2672F518" w14:textId="77777777" w:rsidR="00A2426F" w:rsidRPr="00A2426F" w:rsidRDefault="00A2426F" w:rsidP="00A2426F">
            <w:pPr>
              <w:keepLines/>
              <w:tabs>
                <w:tab w:val="left" w:pos="1890"/>
              </w:tabs>
            </w:pPr>
          </w:p>
        </w:tc>
        <w:tc>
          <w:tcPr>
            <w:tcW w:w="1397" w:type="dxa"/>
            <w:noWrap/>
            <w:hideMark/>
          </w:tcPr>
          <w:p w14:paraId="23316A1E" w14:textId="77777777" w:rsidR="00A2426F" w:rsidRPr="00A2426F" w:rsidRDefault="00A2426F" w:rsidP="00A2426F">
            <w:pPr>
              <w:keepLines/>
              <w:tabs>
                <w:tab w:val="left" w:pos="1890"/>
              </w:tabs>
            </w:pPr>
          </w:p>
        </w:tc>
        <w:tc>
          <w:tcPr>
            <w:tcW w:w="716" w:type="dxa"/>
            <w:noWrap/>
            <w:hideMark/>
          </w:tcPr>
          <w:p w14:paraId="39C0D6EB" w14:textId="77777777" w:rsidR="00A2426F" w:rsidRPr="00A2426F" w:rsidRDefault="00A2426F" w:rsidP="00A2426F">
            <w:pPr>
              <w:keepLines/>
              <w:tabs>
                <w:tab w:val="left" w:pos="1890"/>
              </w:tabs>
            </w:pPr>
          </w:p>
        </w:tc>
        <w:tc>
          <w:tcPr>
            <w:tcW w:w="2672" w:type="dxa"/>
            <w:noWrap/>
            <w:hideMark/>
          </w:tcPr>
          <w:p w14:paraId="3601BCEE" w14:textId="77777777" w:rsidR="00A2426F" w:rsidRPr="00A2426F" w:rsidRDefault="00A2426F" w:rsidP="00A2426F">
            <w:pPr>
              <w:keepLines/>
              <w:tabs>
                <w:tab w:val="left" w:pos="1890"/>
              </w:tabs>
            </w:pPr>
          </w:p>
        </w:tc>
        <w:tc>
          <w:tcPr>
            <w:tcW w:w="2193" w:type="dxa"/>
            <w:noWrap/>
            <w:hideMark/>
          </w:tcPr>
          <w:p w14:paraId="7BB9BBD7" w14:textId="77777777" w:rsidR="00A2426F" w:rsidRPr="00A2426F" w:rsidRDefault="00A2426F" w:rsidP="00A2426F">
            <w:pPr>
              <w:keepLines/>
              <w:tabs>
                <w:tab w:val="left" w:pos="1890"/>
              </w:tabs>
            </w:pPr>
          </w:p>
        </w:tc>
        <w:tc>
          <w:tcPr>
            <w:tcW w:w="2040" w:type="dxa"/>
            <w:noWrap/>
            <w:hideMark/>
          </w:tcPr>
          <w:p w14:paraId="1F682EF4" w14:textId="77777777" w:rsidR="00A2426F" w:rsidRPr="00A2426F" w:rsidRDefault="00A2426F" w:rsidP="00A2426F">
            <w:pPr>
              <w:keepLines/>
              <w:tabs>
                <w:tab w:val="left" w:pos="1890"/>
              </w:tabs>
            </w:pPr>
          </w:p>
        </w:tc>
      </w:tr>
      <w:tr w:rsidR="00A2426F" w:rsidRPr="00A2426F" w14:paraId="4B406169" w14:textId="77777777" w:rsidTr="00A2426F">
        <w:trPr>
          <w:trHeight w:val="240"/>
        </w:trPr>
        <w:tc>
          <w:tcPr>
            <w:tcW w:w="8" w:type="dxa"/>
            <w:noWrap/>
            <w:hideMark/>
          </w:tcPr>
          <w:p w14:paraId="32A2CD9F" w14:textId="77777777" w:rsidR="00A2426F" w:rsidRPr="00A2426F" w:rsidRDefault="00A2426F" w:rsidP="00A2426F">
            <w:pPr>
              <w:keepLines/>
              <w:tabs>
                <w:tab w:val="left" w:pos="1890"/>
              </w:tabs>
            </w:pPr>
          </w:p>
        </w:tc>
        <w:tc>
          <w:tcPr>
            <w:tcW w:w="1397" w:type="dxa"/>
            <w:noWrap/>
            <w:hideMark/>
          </w:tcPr>
          <w:p w14:paraId="2AB716B8" w14:textId="77777777" w:rsidR="00A2426F" w:rsidRPr="00A2426F" w:rsidRDefault="00A2426F" w:rsidP="00A2426F">
            <w:pPr>
              <w:keepLines/>
              <w:tabs>
                <w:tab w:val="left" w:pos="1890"/>
              </w:tabs>
            </w:pPr>
          </w:p>
        </w:tc>
        <w:tc>
          <w:tcPr>
            <w:tcW w:w="716" w:type="dxa"/>
            <w:noWrap/>
            <w:hideMark/>
          </w:tcPr>
          <w:p w14:paraId="4CEF4F09" w14:textId="77777777" w:rsidR="00A2426F" w:rsidRPr="00A2426F" w:rsidRDefault="00A2426F" w:rsidP="00A2426F">
            <w:pPr>
              <w:keepLines/>
              <w:tabs>
                <w:tab w:val="left" w:pos="1890"/>
              </w:tabs>
            </w:pPr>
          </w:p>
        </w:tc>
        <w:tc>
          <w:tcPr>
            <w:tcW w:w="2672" w:type="dxa"/>
            <w:noWrap/>
            <w:hideMark/>
          </w:tcPr>
          <w:p w14:paraId="13B7DCF8" w14:textId="77777777" w:rsidR="00A2426F" w:rsidRPr="00A2426F" w:rsidRDefault="00A2426F" w:rsidP="00A2426F">
            <w:pPr>
              <w:keepLines/>
              <w:tabs>
                <w:tab w:val="left" w:pos="1890"/>
              </w:tabs>
            </w:pPr>
          </w:p>
        </w:tc>
        <w:tc>
          <w:tcPr>
            <w:tcW w:w="2193" w:type="dxa"/>
            <w:noWrap/>
            <w:hideMark/>
          </w:tcPr>
          <w:p w14:paraId="0FA4E1A0" w14:textId="77777777" w:rsidR="00A2426F" w:rsidRPr="00A2426F" w:rsidRDefault="00A2426F" w:rsidP="00A2426F">
            <w:pPr>
              <w:keepLines/>
              <w:tabs>
                <w:tab w:val="left" w:pos="1890"/>
              </w:tabs>
            </w:pPr>
          </w:p>
        </w:tc>
        <w:tc>
          <w:tcPr>
            <w:tcW w:w="2040" w:type="dxa"/>
            <w:noWrap/>
            <w:hideMark/>
          </w:tcPr>
          <w:p w14:paraId="43706E33" w14:textId="77777777" w:rsidR="00A2426F" w:rsidRPr="00A2426F" w:rsidRDefault="00A2426F" w:rsidP="00A2426F">
            <w:pPr>
              <w:keepLines/>
              <w:tabs>
                <w:tab w:val="left" w:pos="1890"/>
              </w:tabs>
            </w:pPr>
          </w:p>
        </w:tc>
      </w:tr>
      <w:tr w:rsidR="00A2426F" w:rsidRPr="00A2426F" w14:paraId="78A7B570" w14:textId="77777777" w:rsidTr="00A2426F">
        <w:trPr>
          <w:trHeight w:val="240"/>
        </w:trPr>
        <w:tc>
          <w:tcPr>
            <w:tcW w:w="8" w:type="dxa"/>
            <w:noWrap/>
            <w:hideMark/>
          </w:tcPr>
          <w:p w14:paraId="7FE5CC89" w14:textId="77777777" w:rsidR="00A2426F" w:rsidRPr="00A2426F" w:rsidRDefault="00A2426F" w:rsidP="00A2426F">
            <w:pPr>
              <w:keepLines/>
              <w:tabs>
                <w:tab w:val="left" w:pos="1890"/>
              </w:tabs>
            </w:pPr>
          </w:p>
        </w:tc>
        <w:tc>
          <w:tcPr>
            <w:tcW w:w="1397" w:type="dxa"/>
            <w:noWrap/>
            <w:hideMark/>
          </w:tcPr>
          <w:p w14:paraId="2DE4AA58" w14:textId="77777777" w:rsidR="00A2426F" w:rsidRPr="00A2426F" w:rsidRDefault="00A2426F" w:rsidP="00A2426F">
            <w:pPr>
              <w:keepLines/>
              <w:tabs>
                <w:tab w:val="left" w:pos="1890"/>
              </w:tabs>
            </w:pPr>
          </w:p>
        </w:tc>
        <w:tc>
          <w:tcPr>
            <w:tcW w:w="716" w:type="dxa"/>
            <w:noWrap/>
            <w:hideMark/>
          </w:tcPr>
          <w:p w14:paraId="3867AE23" w14:textId="77777777" w:rsidR="00A2426F" w:rsidRPr="00A2426F" w:rsidRDefault="00A2426F" w:rsidP="00A2426F">
            <w:pPr>
              <w:keepLines/>
              <w:tabs>
                <w:tab w:val="left" w:pos="1890"/>
              </w:tabs>
            </w:pPr>
          </w:p>
        </w:tc>
        <w:tc>
          <w:tcPr>
            <w:tcW w:w="2672" w:type="dxa"/>
            <w:noWrap/>
            <w:hideMark/>
          </w:tcPr>
          <w:p w14:paraId="7C904915" w14:textId="77777777" w:rsidR="00A2426F" w:rsidRPr="00A2426F" w:rsidRDefault="00A2426F" w:rsidP="00A2426F">
            <w:pPr>
              <w:keepLines/>
              <w:tabs>
                <w:tab w:val="left" w:pos="1890"/>
              </w:tabs>
            </w:pPr>
          </w:p>
        </w:tc>
        <w:tc>
          <w:tcPr>
            <w:tcW w:w="2193" w:type="dxa"/>
            <w:noWrap/>
            <w:hideMark/>
          </w:tcPr>
          <w:p w14:paraId="465098B3" w14:textId="77777777" w:rsidR="00A2426F" w:rsidRPr="00A2426F" w:rsidRDefault="00A2426F" w:rsidP="00A2426F">
            <w:pPr>
              <w:keepLines/>
              <w:tabs>
                <w:tab w:val="left" w:pos="1890"/>
              </w:tabs>
            </w:pPr>
          </w:p>
        </w:tc>
        <w:tc>
          <w:tcPr>
            <w:tcW w:w="2040" w:type="dxa"/>
            <w:noWrap/>
            <w:hideMark/>
          </w:tcPr>
          <w:p w14:paraId="1CFEDE6D" w14:textId="77777777" w:rsidR="00A2426F" w:rsidRPr="00A2426F" w:rsidRDefault="00A2426F" w:rsidP="00A2426F">
            <w:pPr>
              <w:keepLines/>
              <w:tabs>
                <w:tab w:val="left" w:pos="1890"/>
              </w:tabs>
            </w:pPr>
          </w:p>
        </w:tc>
      </w:tr>
      <w:tr w:rsidR="00A2426F" w:rsidRPr="00A2426F" w14:paraId="145B44AA" w14:textId="77777777" w:rsidTr="00A2426F">
        <w:trPr>
          <w:trHeight w:val="300"/>
        </w:trPr>
        <w:tc>
          <w:tcPr>
            <w:tcW w:w="2121" w:type="dxa"/>
            <w:gridSpan w:val="3"/>
            <w:noWrap/>
            <w:hideMark/>
          </w:tcPr>
          <w:p w14:paraId="54E89295" w14:textId="77777777" w:rsidR="00A2426F" w:rsidRPr="00A2426F" w:rsidRDefault="00A2426F" w:rsidP="00A2426F">
            <w:pPr>
              <w:keepLines/>
              <w:tabs>
                <w:tab w:val="left" w:pos="1890"/>
              </w:tabs>
            </w:pPr>
            <w:r w:rsidRPr="00A2426F">
              <w:t>Bank Reconciliation</w:t>
            </w:r>
          </w:p>
        </w:tc>
        <w:tc>
          <w:tcPr>
            <w:tcW w:w="2672" w:type="dxa"/>
            <w:noWrap/>
            <w:hideMark/>
          </w:tcPr>
          <w:p w14:paraId="794C3292" w14:textId="77777777" w:rsidR="00A2426F" w:rsidRPr="00A2426F" w:rsidRDefault="00A2426F" w:rsidP="00A2426F">
            <w:pPr>
              <w:keepLines/>
              <w:tabs>
                <w:tab w:val="left" w:pos="1890"/>
              </w:tabs>
            </w:pPr>
          </w:p>
        </w:tc>
        <w:tc>
          <w:tcPr>
            <w:tcW w:w="2193" w:type="dxa"/>
            <w:noWrap/>
            <w:hideMark/>
          </w:tcPr>
          <w:p w14:paraId="7B3D0013" w14:textId="77777777" w:rsidR="00A2426F" w:rsidRPr="00A2426F" w:rsidRDefault="00A2426F" w:rsidP="00A2426F">
            <w:pPr>
              <w:keepLines/>
              <w:tabs>
                <w:tab w:val="left" w:pos="1890"/>
              </w:tabs>
            </w:pPr>
            <w:r w:rsidRPr="00A2426F">
              <w:t>Statement dated</w:t>
            </w:r>
          </w:p>
        </w:tc>
        <w:tc>
          <w:tcPr>
            <w:tcW w:w="2040" w:type="dxa"/>
            <w:noWrap/>
            <w:hideMark/>
          </w:tcPr>
          <w:p w14:paraId="6E38CE9D" w14:textId="77777777" w:rsidR="00A2426F" w:rsidRPr="00A2426F" w:rsidRDefault="00A2426F" w:rsidP="00A2426F">
            <w:pPr>
              <w:keepLines/>
              <w:tabs>
                <w:tab w:val="left" w:pos="1890"/>
              </w:tabs>
            </w:pPr>
            <w:r w:rsidRPr="00A2426F">
              <w:t>17 January 2021</w:t>
            </w:r>
          </w:p>
        </w:tc>
      </w:tr>
      <w:tr w:rsidR="00A2426F" w:rsidRPr="00A2426F" w14:paraId="69B3D7EF" w14:textId="77777777" w:rsidTr="00A2426F">
        <w:trPr>
          <w:trHeight w:val="300"/>
        </w:trPr>
        <w:tc>
          <w:tcPr>
            <w:tcW w:w="8" w:type="dxa"/>
            <w:noWrap/>
            <w:hideMark/>
          </w:tcPr>
          <w:p w14:paraId="0C65E954" w14:textId="77777777" w:rsidR="00A2426F" w:rsidRPr="00A2426F" w:rsidRDefault="00A2426F" w:rsidP="00A2426F">
            <w:pPr>
              <w:keepLines/>
              <w:tabs>
                <w:tab w:val="left" w:pos="1890"/>
              </w:tabs>
            </w:pPr>
          </w:p>
        </w:tc>
        <w:tc>
          <w:tcPr>
            <w:tcW w:w="1397" w:type="dxa"/>
            <w:noWrap/>
            <w:hideMark/>
          </w:tcPr>
          <w:p w14:paraId="3CB4FE81" w14:textId="77777777" w:rsidR="00A2426F" w:rsidRPr="00A2426F" w:rsidRDefault="00A2426F" w:rsidP="00A2426F">
            <w:pPr>
              <w:keepLines/>
              <w:tabs>
                <w:tab w:val="left" w:pos="1890"/>
              </w:tabs>
            </w:pPr>
          </w:p>
        </w:tc>
        <w:tc>
          <w:tcPr>
            <w:tcW w:w="716" w:type="dxa"/>
            <w:noWrap/>
            <w:hideMark/>
          </w:tcPr>
          <w:p w14:paraId="06945D2E" w14:textId="77777777" w:rsidR="00A2426F" w:rsidRPr="00A2426F" w:rsidRDefault="00A2426F" w:rsidP="00A2426F">
            <w:pPr>
              <w:keepLines/>
              <w:tabs>
                <w:tab w:val="left" w:pos="1890"/>
              </w:tabs>
            </w:pPr>
          </w:p>
        </w:tc>
        <w:tc>
          <w:tcPr>
            <w:tcW w:w="2672" w:type="dxa"/>
            <w:noWrap/>
            <w:hideMark/>
          </w:tcPr>
          <w:p w14:paraId="04C757AD" w14:textId="77777777" w:rsidR="00A2426F" w:rsidRPr="00A2426F" w:rsidRDefault="00A2426F" w:rsidP="00A2426F">
            <w:pPr>
              <w:keepLines/>
              <w:tabs>
                <w:tab w:val="left" w:pos="1890"/>
              </w:tabs>
            </w:pPr>
          </w:p>
        </w:tc>
        <w:tc>
          <w:tcPr>
            <w:tcW w:w="2193" w:type="dxa"/>
            <w:noWrap/>
            <w:hideMark/>
          </w:tcPr>
          <w:p w14:paraId="6E7B3088" w14:textId="77777777" w:rsidR="00A2426F" w:rsidRPr="00A2426F" w:rsidRDefault="00A2426F" w:rsidP="00A2426F">
            <w:pPr>
              <w:keepLines/>
              <w:tabs>
                <w:tab w:val="left" w:pos="1890"/>
              </w:tabs>
            </w:pPr>
          </w:p>
        </w:tc>
        <w:tc>
          <w:tcPr>
            <w:tcW w:w="2040" w:type="dxa"/>
            <w:noWrap/>
            <w:hideMark/>
          </w:tcPr>
          <w:p w14:paraId="0701C373" w14:textId="77777777" w:rsidR="00A2426F" w:rsidRPr="00A2426F" w:rsidRDefault="00A2426F" w:rsidP="00A2426F">
            <w:pPr>
              <w:keepLines/>
              <w:tabs>
                <w:tab w:val="left" w:pos="1890"/>
              </w:tabs>
            </w:pPr>
          </w:p>
        </w:tc>
      </w:tr>
      <w:tr w:rsidR="00A2426F" w:rsidRPr="00A2426F" w14:paraId="3BD0E997" w14:textId="77777777" w:rsidTr="00A2426F">
        <w:trPr>
          <w:trHeight w:val="300"/>
        </w:trPr>
        <w:tc>
          <w:tcPr>
            <w:tcW w:w="8" w:type="dxa"/>
            <w:noWrap/>
            <w:hideMark/>
          </w:tcPr>
          <w:p w14:paraId="336FDEC4" w14:textId="77777777" w:rsidR="00A2426F" w:rsidRPr="00A2426F" w:rsidRDefault="00A2426F" w:rsidP="00A2426F">
            <w:pPr>
              <w:keepLines/>
              <w:tabs>
                <w:tab w:val="left" w:pos="1890"/>
              </w:tabs>
            </w:pPr>
          </w:p>
        </w:tc>
        <w:tc>
          <w:tcPr>
            <w:tcW w:w="1397" w:type="dxa"/>
            <w:noWrap/>
            <w:hideMark/>
          </w:tcPr>
          <w:p w14:paraId="65C1D11A" w14:textId="77777777" w:rsidR="00A2426F" w:rsidRPr="00A2426F" w:rsidRDefault="00A2426F" w:rsidP="00A2426F">
            <w:pPr>
              <w:keepLines/>
              <w:tabs>
                <w:tab w:val="left" w:pos="1890"/>
              </w:tabs>
            </w:pPr>
          </w:p>
        </w:tc>
        <w:tc>
          <w:tcPr>
            <w:tcW w:w="716" w:type="dxa"/>
            <w:noWrap/>
            <w:hideMark/>
          </w:tcPr>
          <w:p w14:paraId="577FD2B9" w14:textId="77777777" w:rsidR="00A2426F" w:rsidRPr="00A2426F" w:rsidRDefault="00A2426F" w:rsidP="00A2426F">
            <w:pPr>
              <w:keepLines/>
              <w:tabs>
                <w:tab w:val="left" w:pos="1890"/>
              </w:tabs>
            </w:pPr>
          </w:p>
        </w:tc>
        <w:tc>
          <w:tcPr>
            <w:tcW w:w="2672" w:type="dxa"/>
            <w:noWrap/>
            <w:hideMark/>
          </w:tcPr>
          <w:p w14:paraId="5DC3DBD9" w14:textId="77777777" w:rsidR="00A2426F" w:rsidRPr="00A2426F" w:rsidRDefault="00A2426F" w:rsidP="00A2426F">
            <w:pPr>
              <w:keepLines/>
              <w:tabs>
                <w:tab w:val="left" w:pos="1890"/>
              </w:tabs>
            </w:pPr>
            <w:r w:rsidRPr="00A2426F">
              <w:t>Savings Account</w:t>
            </w:r>
          </w:p>
        </w:tc>
        <w:tc>
          <w:tcPr>
            <w:tcW w:w="2193" w:type="dxa"/>
            <w:noWrap/>
            <w:hideMark/>
          </w:tcPr>
          <w:p w14:paraId="3DD5E91A" w14:textId="77777777" w:rsidR="00A2426F" w:rsidRPr="00A2426F" w:rsidRDefault="00A2426F" w:rsidP="00A2426F">
            <w:pPr>
              <w:keepLines/>
              <w:tabs>
                <w:tab w:val="left" w:pos="1890"/>
              </w:tabs>
            </w:pPr>
          </w:p>
        </w:tc>
        <w:tc>
          <w:tcPr>
            <w:tcW w:w="2040" w:type="dxa"/>
            <w:noWrap/>
            <w:hideMark/>
          </w:tcPr>
          <w:p w14:paraId="525C590B" w14:textId="77777777" w:rsidR="00A2426F" w:rsidRPr="00A2426F" w:rsidRDefault="00A2426F" w:rsidP="00A2426F">
            <w:pPr>
              <w:keepLines/>
              <w:tabs>
                <w:tab w:val="left" w:pos="1890"/>
              </w:tabs>
            </w:pPr>
            <w:r w:rsidRPr="00A2426F">
              <w:t>£16,227.96</w:t>
            </w:r>
          </w:p>
        </w:tc>
      </w:tr>
      <w:tr w:rsidR="00A2426F" w:rsidRPr="00A2426F" w14:paraId="1CB5C8D0" w14:textId="77777777" w:rsidTr="00A2426F">
        <w:trPr>
          <w:trHeight w:val="300"/>
        </w:trPr>
        <w:tc>
          <w:tcPr>
            <w:tcW w:w="8" w:type="dxa"/>
            <w:noWrap/>
            <w:hideMark/>
          </w:tcPr>
          <w:p w14:paraId="589E2397" w14:textId="77777777" w:rsidR="00A2426F" w:rsidRPr="00A2426F" w:rsidRDefault="00A2426F" w:rsidP="00A2426F">
            <w:pPr>
              <w:keepLines/>
              <w:tabs>
                <w:tab w:val="left" w:pos="1890"/>
              </w:tabs>
            </w:pPr>
          </w:p>
        </w:tc>
        <w:tc>
          <w:tcPr>
            <w:tcW w:w="1397" w:type="dxa"/>
            <w:noWrap/>
            <w:hideMark/>
          </w:tcPr>
          <w:p w14:paraId="45C83A9C" w14:textId="77777777" w:rsidR="00A2426F" w:rsidRPr="00A2426F" w:rsidRDefault="00A2426F" w:rsidP="00A2426F">
            <w:pPr>
              <w:keepLines/>
              <w:tabs>
                <w:tab w:val="left" w:pos="1890"/>
              </w:tabs>
            </w:pPr>
          </w:p>
        </w:tc>
        <w:tc>
          <w:tcPr>
            <w:tcW w:w="716" w:type="dxa"/>
            <w:noWrap/>
            <w:hideMark/>
          </w:tcPr>
          <w:p w14:paraId="2D7D5BF3" w14:textId="77777777" w:rsidR="00A2426F" w:rsidRPr="00A2426F" w:rsidRDefault="00A2426F" w:rsidP="00A2426F">
            <w:pPr>
              <w:keepLines/>
              <w:tabs>
                <w:tab w:val="left" w:pos="1890"/>
              </w:tabs>
            </w:pPr>
          </w:p>
        </w:tc>
        <w:tc>
          <w:tcPr>
            <w:tcW w:w="2672" w:type="dxa"/>
            <w:noWrap/>
            <w:hideMark/>
          </w:tcPr>
          <w:p w14:paraId="3D3D349F" w14:textId="77777777" w:rsidR="00A2426F" w:rsidRPr="00A2426F" w:rsidRDefault="00A2426F" w:rsidP="00A2426F">
            <w:pPr>
              <w:keepLines/>
              <w:tabs>
                <w:tab w:val="left" w:pos="1890"/>
              </w:tabs>
            </w:pPr>
            <w:r w:rsidRPr="00A2426F">
              <w:t>Current account</w:t>
            </w:r>
          </w:p>
        </w:tc>
        <w:tc>
          <w:tcPr>
            <w:tcW w:w="2193" w:type="dxa"/>
            <w:noWrap/>
            <w:hideMark/>
          </w:tcPr>
          <w:p w14:paraId="70188C34" w14:textId="77777777" w:rsidR="00A2426F" w:rsidRPr="00A2426F" w:rsidRDefault="00A2426F" w:rsidP="00A2426F">
            <w:pPr>
              <w:keepLines/>
              <w:tabs>
                <w:tab w:val="left" w:pos="1890"/>
              </w:tabs>
            </w:pPr>
          </w:p>
        </w:tc>
        <w:tc>
          <w:tcPr>
            <w:tcW w:w="2040" w:type="dxa"/>
            <w:noWrap/>
            <w:hideMark/>
          </w:tcPr>
          <w:p w14:paraId="78C79BED" w14:textId="77777777" w:rsidR="00A2426F" w:rsidRPr="00A2426F" w:rsidRDefault="00A2426F" w:rsidP="00A2426F">
            <w:pPr>
              <w:keepLines/>
              <w:tabs>
                <w:tab w:val="left" w:pos="1890"/>
              </w:tabs>
            </w:pPr>
            <w:r w:rsidRPr="00A2426F">
              <w:t>£26,155.01</w:t>
            </w:r>
          </w:p>
        </w:tc>
      </w:tr>
      <w:tr w:rsidR="00A2426F" w:rsidRPr="00A2426F" w14:paraId="3E5DC4D8" w14:textId="77777777" w:rsidTr="00A2426F">
        <w:trPr>
          <w:trHeight w:val="300"/>
        </w:trPr>
        <w:tc>
          <w:tcPr>
            <w:tcW w:w="8" w:type="dxa"/>
            <w:noWrap/>
            <w:hideMark/>
          </w:tcPr>
          <w:p w14:paraId="04E594D4" w14:textId="77777777" w:rsidR="00A2426F" w:rsidRPr="00A2426F" w:rsidRDefault="00A2426F" w:rsidP="00A2426F">
            <w:pPr>
              <w:keepLines/>
              <w:tabs>
                <w:tab w:val="left" w:pos="1890"/>
              </w:tabs>
            </w:pPr>
          </w:p>
        </w:tc>
        <w:tc>
          <w:tcPr>
            <w:tcW w:w="1397" w:type="dxa"/>
            <w:noWrap/>
            <w:hideMark/>
          </w:tcPr>
          <w:p w14:paraId="768B4481" w14:textId="77777777" w:rsidR="00A2426F" w:rsidRPr="00A2426F" w:rsidRDefault="00A2426F" w:rsidP="00A2426F">
            <w:pPr>
              <w:keepLines/>
              <w:tabs>
                <w:tab w:val="left" w:pos="1890"/>
              </w:tabs>
            </w:pPr>
          </w:p>
        </w:tc>
        <w:tc>
          <w:tcPr>
            <w:tcW w:w="716" w:type="dxa"/>
            <w:noWrap/>
            <w:hideMark/>
          </w:tcPr>
          <w:p w14:paraId="57D0119B" w14:textId="77777777" w:rsidR="00A2426F" w:rsidRPr="00A2426F" w:rsidRDefault="00A2426F" w:rsidP="00A2426F">
            <w:pPr>
              <w:keepLines/>
              <w:tabs>
                <w:tab w:val="left" w:pos="1890"/>
              </w:tabs>
            </w:pPr>
          </w:p>
        </w:tc>
        <w:tc>
          <w:tcPr>
            <w:tcW w:w="2672" w:type="dxa"/>
            <w:noWrap/>
            <w:hideMark/>
          </w:tcPr>
          <w:p w14:paraId="6440542D" w14:textId="77777777" w:rsidR="00A2426F" w:rsidRPr="00A2426F" w:rsidRDefault="00A2426F" w:rsidP="00A2426F">
            <w:pPr>
              <w:keepLines/>
              <w:tabs>
                <w:tab w:val="left" w:pos="1890"/>
              </w:tabs>
            </w:pPr>
          </w:p>
        </w:tc>
        <w:tc>
          <w:tcPr>
            <w:tcW w:w="2193" w:type="dxa"/>
            <w:noWrap/>
            <w:hideMark/>
          </w:tcPr>
          <w:p w14:paraId="12EA3FA1" w14:textId="77777777" w:rsidR="00A2426F" w:rsidRPr="00A2426F" w:rsidRDefault="00A2426F" w:rsidP="00A2426F">
            <w:pPr>
              <w:keepLines/>
              <w:tabs>
                <w:tab w:val="left" w:pos="1890"/>
              </w:tabs>
            </w:pPr>
          </w:p>
        </w:tc>
        <w:tc>
          <w:tcPr>
            <w:tcW w:w="2040" w:type="dxa"/>
            <w:noWrap/>
            <w:hideMark/>
          </w:tcPr>
          <w:p w14:paraId="3F97D1F0" w14:textId="77777777" w:rsidR="00A2426F" w:rsidRPr="00A2426F" w:rsidRDefault="00A2426F" w:rsidP="00A2426F">
            <w:pPr>
              <w:keepLines/>
              <w:tabs>
                <w:tab w:val="left" w:pos="1890"/>
              </w:tabs>
            </w:pPr>
          </w:p>
        </w:tc>
      </w:tr>
      <w:tr w:rsidR="00A2426F" w:rsidRPr="00A2426F" w14:paraId="1DCDCDF9" w14:textId="77777777" w:rsidTr="00A2426F">
        <w:trPr>
          <w:trHeight w:val="300"/>
        </w:trPr>
        <w:tc>
          <w:tcPr>
            <w:tcW w:w="8" w:type="dxa"/>
            <w:noWrap/>
            <w:hideMark/>
          </w:tcPr>
          <w:p w14:paraId="2E557873" w14:textId="77777777" w:rsidR="00A2426F" w:rsidRPr="00A2426F" w:rsidRDefault="00A2426F" w:rsidP="00A2426F">
            <w:pPr>
              <w:keepLines/>
              <w:tabs>
                <w:tab w:val="left" w:pos="1890"/>
              </w:tabs>
            </w:pPr>
          </w:p>
        </w:tc>
        <w:tc>
          <w:tcPr>
            <w:tcW w:w="4785" w:type="dxa"/>
            <w:gridSpan w:val="3"/>
            <w:noWrap/>
            <w:hideMark/>
          </w:tcPr>
          <w:p w14:paraId="1FFA8F6C" w14:textId="77777777" w:rsidR="00A2426F" w:rsidRPr="00A2426F" w:rsidRDefault="00A2426F" w:rsidP="00A2426F">
            <w:pPr>
              <w:keepLines/>
              <w:tabs>
                <w:tab w:val="left" w:pos="1890"/>
              </w:tabs>
            </w:pPr>
            <w:r w:rsidRPr="00A2426F">
              <w:t>Items not yet cleared:</w:t>
            </w:r>
          </w:p>
        </w:tc>
        <w:tc>
          <w:tcPr>
            <w:tcW w:w="2193" w:type="dxa"/>
            <w:noWrap/>
            <w:hideMark/>
          </w:tcPr>
          <w:p w14:paraId="6A5CEC30" w14:textId="77777777" w:rsidR="00A2426F" w:rsidRPr="00A2426F" w:rsidRDefault="00A2426F" w:rsidP="00A2426F">
            <w:pPr>
              <w:keepLines/>
              <w:tabs>
                <w:tab w:val="left" w:pos="1890"/>
              </w:tabs>
            </w:pPr>
          </w:p>
        </w:tc>
        <w:tc>
          <w:tcPr>
            <w:tcW w:w="2040" w:type="dxa"/>
            <w:noWrap/>
            <w:hideMark/>
          </w:tcPr>
          <w:p w14:paraId="09DDD1FF" w14:textId="77777777" w:rsidR="00A2426F" w:rsidRPr="00A2426F" w:rsidRDefault="00A2426F" w:rsidP="00A2426F">
            <w:pPr>
              <w:keepLines/>
              <w:tabs>
                <w:tab w:val="left" w:pos="1890"/>
              </w:tabs>
            </w:pPr>
          </w:p>
        </w:tc>
      </w:tr>
      <w:tr w:rsidR="00A2426F" w:rsidRPr="00A2426F" w14:paraId="45DD3489" w14:textId="77777777" w:rsidTr="00A2426F">
        <w:trPr>
          <w:trHeight w:val="300"/>
        </w:trPr>
        <w:tc>
          <w:tcPr>
            <w:tcW w:w="8" w:type="dxa"/>
            <w:noWrap/>
            <w:hideMark/>
          </w:tcPr>
          <w:p w14:paraId="7B6394FB" w14:textId="77777777" w:rsidR="00A2426F" w:rsidRPr="00A2426F" w:rsidRDefault="00A2426F" w:rsidP="00A2426F">
            <w:pPr>
              <w:keepLines/>
              <w:tabs>
                <w:tab w:val="left" w:pos="1890"/>
              </w:tabs>
            </w:pPr>
          </w:p>
        </w:tc>
        <w:tc>
          <w:tcPr>
            <w:tcW w:w="1397" w:type="dxa"/>
            <w:noWrap/>
            <w:hideMark/>
          </w:tcPr>
          <w:p w14:paraId="365764FC" w14:textId="77777777" w:rsidR="00A2426F" w:rsidRPr="00A2426F" w:rsidRDefault="00A2426F" w:rsidP="00A2426F">
            <w:pPr>
              <w:keepLines/>
              <w:tabs>
                <w:tab w:val="left" w:pos="1890"/>
              </w:tabs>
            </w:pPr>
          </w:p>
        </w:tc>
        <w:tc>
          <w:tcPr>
            <w:tcW w:w="716" w:type="dxa"/>
            <w:noWrap/>
            <w:hideMark/>
          </w:tcPr>
          <w:p w14:paraId="51C9DE81" w14:textId="77777777" w:rsidR="00A2426F" w:rsidRPr="00A2426F" w:rsidRDefault="00A2426F" w:rsidP="00A2426F">
            <w:pPr>
              <w:keepLines/>
              <w:tabs>
                <w:tab w:val="left" w:pos="1890"/>
              </w:tabs>
            </w:pPr>
          </w:p>
        </w:tc>
        <w:tc>
          <w:tcPr>
            <w:tcW w:w="2672" w:type="dxa"/>
            <w:noWrap/>
            <w:hideMark/>
          </w:tcPr>
          <w:p w14:paraId="4869D53A" w14:textId="77777777" w:rsidR="00A2426F" w:rsidRPr="00A2426F" w:rsidRDefault="00A2426F" w:rsidP="00A2426F">
            <w:pPr>
              <w:keepLines/>
              <w:tabs>
                <w:tab w:val="left" w:pos="1890"/>
              </w:tabs>
            </w:pPr>
          </w:p>
        </w:tc>
        <w:tc>
          <w:tcPr>
            <w:tcW w:w="2193" w:type="dxa"/>
            <w:noWrap/>
            <w:hideMark/>
          </w:tcPr>
          <w:p w14:paraId="1F25EE29" w14:textId="77777777" w:rsidR="00A2426F" w:rsidRPr="00A2426F" w:rsidRDefault="00A2426F" w:rsidP="00A2426F">
            <w:pPr>
              <w:keepLines/>
              <w:tabs>
                <w:tab w:val="left" w:pos="1890"/>
              </w:tabs>
            </w:pPr>
          </w:p>
        </w:tc>
        <w:tc>
          <w:tcPr>
            <w:tcW w:w="2040" w:type="dxa"/>
            <w:noWrap/>
            <w:hideMark/>
          </w:tcPr>
          <w:p w14:paraId="0D2E5771" w14:textId="77777777" w:rsidR="00A2426F" w:rsidRPr="00A2426F" w:rsidRDefault="00A2426F" w:rsidP="00A2426F">
            <w:pPr>
              <w:keepLines/>
              <w:tabs>
                <w:tab w:val="left" w:pos="1890"/>
              </w:tabs>
            </w:pPr>
          </w:p>
        </w:tc>
      </w:tr>
      <w:tr w:rsidR="00A2426F" w:rsidRPr="00A2426F" w14:paraId="0E39D3B6" w14:textId="77777777" w:rsidTr="00A2426F">
        <w:trPr>
          <w:trHeight w:val="240"/>
        </w:trPr>
        <w:tc>
          <w:tcPr>
            <w:tcW w:w="8" w:type="dxa"/>
            <w:noWrap/>
            <w:hideMark/>
          </w:tcPr>
          <w:p w14:paraId="5235453C" w14:textId="77777777" w:rsidR="00A2426F" w:rsidRPr="00A2426F" w:rsidRDefault="00A2426F" w:rsidP="00A2426F">
            <w:pPr>
              <w:keepLines/>
              <w:tabs>
                <w:tab w:val="left" w:pos="1890"/>
              </w:tabs>
            </w:pPr>
          </w:p>
        </w:tc>
        <w:tc>
          <w:tcPr>
            <w:tcW w:w="1397" w:type="dxa"/>
            <w:noWrap/>
            <w:hideMark/>
          </w:tcPr>
          <w:p w14:paraId="60ADE3FD" w14:textId="77777777" w:rsidR="00A2426F" w:rsidRPr="00A2426F" w:rsidRDefault="00A2426F" w:rsidP="00A2426F">
            <w:pPr>
              <w:keepLines/>
              <w:tabs>
                <w:tab w:val="left" w:pos="1890"/>
              </w:tabs>
            </w:pPr>
            <w:r w:rsidRPr="00A2426F">
              <w:t>Receipts</w:t>
            </w:r>
          </w:p>
        </w:tc>
        <w:tc>
          <w:tcPr>
            <w:tcW w:w="716" w:type="dxa"/>
            <w:noWrap/>
            <w:hideMark/>
          </w:tcPr>
          <w:p w14:paraId="0A104EE9" w14:textId="77777777" w:rsidR="00A2426F" w:rsidRPr="00A2426F" w:rsidRDefault="00A2426F" w:rsidP="00A2426F">
            <w:pPr>
              <w:keepLines/>
              <w:tabs>
                <w:tab w:val="left" w:pos="1890"/>
              </w:tabs>
            </w:pPr>
            <w:r w:rsidRPr="00A2426F">
              <w:t>None</w:t>
            </w:r>
          </w:p>
        </w:tc>
        <w:tc>
          <w:tcPr>
            <w:tcW w:w="2672" w:type="dxa"/>
            <w:noWrap/>
            <w:hideMark/>
          </w:tcPr>
          <w:p w14:paraId="2EAFE6A2" w14:textId="77777777" w:rsidR="00A2426F" w:rsidRPr="00A2426F" w:rsidRDefault="00A2426F" w:rsidP="00A2426F">
            <w:pPr>
              <w:keepLines/>
              <w:tabs>
                <w:tab w:val="left" w:pos="1890"/>
              </w:tabs>
            </w:pPr>
          </w:p>
        </w:tc>
        <w:tc>
          <w:tcPr>
            <w:tcW w:w="2193" w:type="dxa"/>
            <w:noWrap/>
            <w:hideMark/>
          </w:tcPr>
          <w:p w14:paraId="2D2FB237" w14:textId="77777777" w:rsidR="00A2426F" w:rsidRPr="00A2426F" w:rsidRDefault="00A2426F" w:rsidP="00A2426F">
            <w:pPr>
              <w:keepLines/>
              <w:tabs>
                <w:tab w:val="left" w:pos="1890"/>
              </w:tabs>
            </w:pPr>
          </w:p>
        </w:tc>
        <w:tc>
          <w:tcPr>
            <w:tcW w:w="2040" w:type="dxa"/>
            <w:noWrap/>
            <w:hideMark/>
          </w:tcPr>
          <w:p w14:paraId="19D4A7E6" w14:textId="77777777" w:rsidR="00A2426F" w:rsidRPr="00A2426F" w:rsidRDefault="00A2426F" w:rsidP="00A2426F">
            <w:pPr>
              <w:keepLines/>
              <w:tabs>
                <w:tab w:val="left" w:pos="1890"/>
              </w:tabs>
            </w:pPr>
          </w:p>
        </w:tc>
      </w:tr>
      <w:tr w:rsidR="00A2426F" w:rsidRPr="00A2426F" w14:paraId="12D54373" w14:textId="77777777" w:rsidTr="00A2426F">
        <w:trPr>
          <w:trHeight w:val="240"/>
        </w:trPr>
        <w:tc>
          <w:tcPr>
            <w:tcW w:w="8" w:type="dxa"/>
            <w:noWrap/>
            <w:hideMark/>
          </w:tcPr>
          <w:p w14:paraId="5B7BA696" w14:textId="77777777" w:rsidR="00A2426F" w:rsidRPr="00A2426F" w:rsidRDefault="00A2426F" w:rsidP="00A2426F">
            <w:pPr>
              <w:keepLines/>
              <w:tabs>
                <w:tab w:val="left" w:pos="1890"/>
              </w:tabs>
            </w:pPr>
          </w:p>
        </w:tc>
        <w:tc>
          <w:tcPr>
            <w:tcW w:w="1397" w:type="dxa"/>
            <w:noWrap/>
            <w:hideMark/>
          </w:tcPr>
          <w:p w14:paraId="31B2AE8C" w14:textId="77777777" w:rsidR="00A2426F" w:rsidRPr="00A2426F" w:rsidRDefault="00A2426F" w:rsidP="00A2426F">
            <w:pPr>
              <w:keepLines/>
              <w:tabs>
                <w:tab w:val="left" w:pos="1890"/>
              </w:tabs>
            </w:pPr>
          </w:p>
        </w:tc>
        <w:tc>
          <w:tcPr>
            <w:tcW w:w="716" w:type="dxa"/>
            <w:noWrap/>
            <w:hideMark/>
          </w:tcPr>
          <w:p w14:paraId="2EDEF379" w14:textId="77777777" w:rsidR="00A2426F" w:rsidRPr="00A2426F" w:rsidRDefault="00A2426F" w:rsidP="00A2426F">
            <w:pPr>
              <w:keepLines/>
              <w:tabs>
                <w:tab w:val="left" w:pos="1890"/>
              </w:tabs>
            </w:pPr>
          </w:p>
        </w:tc>
        <w:tc>
          <w:tcPr>
            <w:tcW w:w="2672" w:type="dxa"/>
            <w:noWrap/>
            <w:hideMark/>
          </w:tcPr>
          <w:p w14:paraId="3A2F2ECA" w14:textId="77777777" w:rsidR="00A2426F" w:rsidRPr="00A2426F" w:rsidRDefault="00A2426F" w:rsidP="00A2426F">
            <w:pPr>
              <w:keepLines/>
              <w:tabs>
                <w:tab w:val="left" w:pos="1890"/>
              </w:tabs>
            </w:pPr>
          </w:p>
        </w:tc>
        <w:tc>
          <w:tcPr>
            <w:tcW w:w="2193" w:type="dxa"/>
            <w:noWrap/>
            <w:hideMark/>
          </w:tcPr>
          <w:p w14:paraId="3F22E050" w14:textId="77777777" w:rsidR="00A2426F" w:rsidRPr="00A2426F" w:rsidRDefault="00A2426F" w:rsidP="00A2426F">
            <w:pPr>
              <w:keepLines/>
              <w:tabs>
                <w:tab w:val="left" w:pos="1890"/>
              </w:tabs>
            </w:pPr>
          </w:p>
        </w:tc>
        <w:tc>
          <w:tcPr>
            <w:tcW w:w="2040" w:type="dxa"/>
            <w:noWrap/>
            <w:hideMark/>
          </w:tcPr>
          <w:p w14:paraId="38042A3D" w14:textId="77777777" w:rsidR="00A2426F" w:rsidRPr="00A2426F" w:rsidRDefault="00A2426F" w:rsidP="00A2426F">
            <w:pPr>
              <w:keepLines/>
              <w:tabs>
                <w:tab w:val="left" w:pos="1890"/>
              </w:tabs>
            </w:pPr>
          </w:p>
        </w:tc>
      </w:tr>
      <w:tr w:rsidR="00A2426F" w:rsidRPr="00A2426F" w14:paraId="30FF7FDF" w14:textId="77777777" w:rsidTr="00A2426F">
        <w:trPr>
          <w:trHeight w:val="240"/>
        </w:trPr>
        <w:tc>
          <w:tcPr>
            <w:tcW w:w="8" w:type="dxa"/>
            <w:noWrap/>
            <w:hideMark/>
          </w:tcPr>
          <w:p w14:paraId="1A894BBA" w14:textId="77777777" w:rsidR="00A2426F" w:rsidRPr="00A2426F" w:rsidRDefault="00A2426F" w:rsidP="00A2426F">
            <w:pPr>
              <w:keepLines/>
              <w:tabs>
                <w:tab w:val="left" w:pos="1890"/>
              </w:tabs>
            </w:pPr>
          </w:p>
        </w:tc>
        <w:tc>
          <w:tcPr>
            <w:tcW w:w="1397" w:type="dxa"/>
            <w:noWrap/>
            <w:hideMark/>
          </w:tcPr>
          <w:p w14:paraId="202AD3D9" w14:textId="77777777" w:rsidR="00A2426F" w:rsidRPr="00A2426F" w:rsidRDefault="00A2426F" w:rsidP="00A2426F">
            <w:pPr>
              <w:keepLines/>
              <w:tabs>
                <w:tab w:val="left" w:pos="1890"/>
              </w:tabs>
            </w:pPr>
          </w:p>
        </w:tc>
        <w:tc>
          <w:tcPr>
            <w:tcW w:w="716" w:type="dxa"/>
            <w:noWrap/>
            <w:hideMark/>
          </w:tcPr>
          <w:p w14:paraId="260DE4EE" w14:textId="77777777" w:rsidR="00A2426F" w:rsidRPr="00A2426F" w:rsidRDefault="00A2426F" w:rsidP="00A2426F">
            <w:pPr>
              <w:keepLines/>
              <w:tabs>
                <w:tab w:val="left" w:pos="1890"/>
              </w:tabs>
            </w:pPr>
          </w:p>
        </w:tc>
        <w:tc>
          <w:tcPr>
            <w:tcW w:w="2672" w:type="dxa"/>
            <w:noWrap/>
            <w:hideMark/>
          </w:tcPr>
          <w:p w14:paraId="7E1441AB" w14:textId="77777777" w:rsidR="00A2426F" w:rsidRPr="00A2426F" w:rsidRDefault="00A2426F" w:rsidP="00A2426F">
            <w:pPr>
              <w:keepLines/>
              <w:tabs>
                <w:tab w:val="left" w:pos="1890"/>
              </w:tabs>
            </w:pPr>
          </w:p>
        </w:tc>
        <w:tc>
          <w:tcPr>
            <w:tcW w:w="2193" w:type="dxa"/>
            <w:noWrap/>
            <w:hideMark/>
          </w:tcPr>
          <w:p w14:paraId="6A283AB3" w14:textId="77777777" w:rsidR="00A2426F" w:rsidRPr="00A2426F" w:rsidRDefault="00A2426F" w:rsidP="00A2426F">
            <w:pPr>
              <w:keepLines/>
              <w:tabs>
                <w:tab w:val="left" w:pos="1890"/>
              </w:tabs>
            </w:pPr>
          </w:p>
        </w:tc>
        <w:tc>
          <w:tcPr>
            <w:tcW w:w="2040" w:type="dxa"/>
            <w:noWrap/>
            <w:hideMark/>
          </w:tcPr>
          <w:p w14:paraId="2460CF5A" w14:textId="77777777" w:rsidR="00A2426F" w:rsidRPr="00A2426F" w:rsidRDefault="00A2426F" w:rsidP="00A2426F">
            <w:pPr>
              <w:keepLines/>
              <w:tabs>
                <w:tab w:val="left" w:pos="1890"/>
              </w:tabs>
            </w:pPr>
          </w:p>
        </w:tc>
      </w:tr>
      <w:tr w:rsidR="00A2426F" w:rsidRPr="00A2426F" w14:paraId="1CF19991" w14:textId="77777777" w:rsidTr="00A2426F">
        <w:trPr>
          <w:trHeight w:val="240"/>
        </w:trPr>
        <w:tc>
          <w:tcPr>
            <w:tcW w:w="8" w:type="dxa"/>
            <w:noWrap/>
            <w:hideMark/>
          </w:tcPr>
          <w:p w14:paraId="54D94F20" w14:textId="77777777" w:rsidR="00A2426F" w:rsidRPr="00A2426F" w:rsidRDefault="00A2426F" w:rsidP="00A2426F">
            <w:pPr>
              <w:keepLines/>
              <w:tabs>
                <w:tab w:val="left" w:pos="1890"/>
              </w:tabs>
            </w:pPr>
          </w:p>
        </w:tc>
        <w:tc>
          <w:tcPr>
            <w:tcW w:w="1397" w:type="dxa"/>
            <w:noWrap/>
            <w:hideMark/>
          </w:tcPr>
          <w:p w14:paraId="2FBD528C" w14:textId="77777777" w:rsidR="00A2426F" w:rsidRPr="00A2426F" w:rsidRDefault="00A2426F" w:rsidP="00A2426F">
            <w:pPr>
              <w:keepLines/>
              <w:tabs>
                <w:tab w:val="left" w:pos="1890"/>
              </w:tabs>
            </w:pPr>
          </w:p>
        </w:tc>
        <w:tc>
          <w:tcPr>
            <w:tcW w:w="716" w:type="dxa"/>
            <w:noWrap/>
            <w:hideMark/>
          </w:tcPr>
          <w:p w14:paraId="0D14891F" w14:textId="77777777" w:rsidR="00A2426F" w:rsidRPr="00A2426F" w:rsidRDefault="00A2426F" w:rsidP="00A2426F">
            <w:pPr>
              <w:keepLines/>
              <w:tabs>
                <w:tab w:val="left" w:pos="1890"/>
              </w:tabs>
            </w:pPr>
          </w:p>
        </w:tc>
        <w:tc>
          <w:tcPr>
            <w:tcW w:w="2672" w:type="dxa"/>
            <w:noWrap/>
            <w:hideMark/>
          </w:tcPr>
          <w:p w14:paraId="67DD2FF1" w14:textId="77777777" w:rsidR="00A2426F" w:rsidRPr="00A2426F" w:rsidRDefault="00A2426F" w:rsidP="00A2426F">
            <w:pPr>
              <w:keepLines/>
              <w:tabs>
                <w:tab w:val="left" w:pos="1890"/>
              </w:tabs>
            </w:pPr>
          </w:p>
        </w:tc>
        <w:tc>
          <w:tcPr>
            <w:tcW w:w="2193" w:type="dxa"/>
            <w:noWrap/>
            <w:hideMark/>
          </w:tcPr>
          <w:p w14:paraId="2B852DE8" w14:textId="77777777" w:rsidR="00A2426F" w:rsidRPr="00A2426F" w:rsidRDefault="00A2426F" w:rsidP="00A2426F">
            <w:pPr>
              <w:keepLines/>
              <w:tabs>
                <w:tab w:val="left" w:pos="1890"/>
              </w:tabs>
            </w:pPr>
          </w:p>
        </w:tc>
        <w:tc>
          <w:tcPr>
            <w:tcW w:w="2040" w:type="dxa"/>
            <w:noWrap/>
            <w:hideMark/>
          </w:tcPr>
          <w:p w14:paraId="2F3EF2B3" w14:textId="77777777" w:rsidR="00A2426F" w:rsidRPr="00A2426F" w:rsidRDefault="00A2426F" w:rsidP="00A2426F">
            <w:pPr>
              <w:keepLines/>
              <w:tabs>
                <w:tab w:val="left" w:pos="1890"/>
              </w:tabs>
            </w:pPr>
          </w:p>
        </w:tc>
      </w:tr>
      <w:tr w:rsidR="00A2426F" w:rsidRPr="00A2426F" w14:paraId="59281816" w14:textId="77777777" w:rsidTr="00A2426F">
        <w:trPr>
          <w:trHeight w:val="240"/>
        </w:trPr>
        <w:tc>
          <w:tcPr>
            <w:tcW w:w="8" w:type="dxa"/>
            <w:noWrap/>
            <w:hideMark/>
          </w:tcPr>
          <w:p w14:paraId="7B9D0FA9" w14:textId="77777777" w:rsidR="00A2426F" w:rsidRPr="00A2426F" w:rsidRDefault="00A2426F" w:rsidP="00A2426F">
            <w:pPr>
              <w:keepLines/>
              <w:tabs>
                <w:tab w:val="left" w:pos="1890"/>
              </w:tabs>
            </w:pPr>
          </w:p>
        </w:tc>
        <w:tc>
          <w:tcPr>
            <w:tcW w:w="1397" w:type="dxa"/>
            <w:noWrap/>
            <w:hideMark/>
          </w:tcPr>
          <w:p w14:paraId="536ECB3E" w14:textId="77777777" w:rsidR="00A2426F" w:rsidRPr="00A2426F" w:rsidRDefault="00A2426F" w:rsidP="00A2426F">
            <w:pPr>
              <w:keepLines/>
              <w:tabs>
                <w:tab w:val="left" w:pos="1890"/>
              </w:tabs>
            </w:pPr>
          </w:p>
        </w:tc>
        <w:tc>
          <w:tcPr>
            <w:tcW w:w="716" w:type="dxa"/>
            <w:noWrap/>
            <w:hideMark/>
          </w:tcPr>
          <w:p w14:paraId="5C77E54F" w14:textId="77777777" w:rsidR="00A2426F" w:rsidRPr="00A2426F" w:rsidRDefault="00A2426F" w:rsidP="00A2426F">
            <w:pPr>
              <w:keepLines/>
              <w:tabs>
                <w:tab w:val="left" w:pos="1890"/>
              </w:tabs>
            </w:pPr>
          </w:p>
        </w:tc>
        <w:tc>
          <w:tcPr>
            <w:tcW w:w="2672" w:type="dxa"/>
            <w:noWrap/>
            <w:hideMark/>
          </w:tcPr>
          <w:p w14:paraId="7EA4F517" w14:textId="77777777" w:rsidR="00A2426F" w:rsidRPr="00A2426F" w:rsidRDefault="00A2426F" w:rsidP="00A2426F">
            <w:pPr>
              <w:keepLines/>
              <w:tabs>
                <w:tab w:val="left" w:pos="1890"/>
              </w:tabs>
            </w:pPr>
          </w:p>
        </w:tc>
        <w:tc>
          <w:tcPr>
            <w:tcW w:w="2193" w:type="dxa"/>
            <w:noWrap/>
            <w:hideMark/>
          </w:tcPr>
          <w:p w14:paraId="195B7B0E" w14:textId="77777777" w:rsidR="00A2426F" w:rsidRPr="00A2426F" w:rsidRDefault="00A2426F" w:rsidP="00A2426F">
            <w:pPr>
              <w:keepLines/>
              <w:tabs>
                <w:tab w:val="left" w:pos="1890"/>
              </w:tabs>
            </w:pPr>
          </w:p>
        </w:tc>
        <w:tc>
          <w:tcPr>
            <w:tcW w:w="2040" w:type="dxa"/>
            <w:noWrap/>
            <w:hideMark/>
          </w:tcPr>
          <w:p w14:paraId="658C79C3" w14:textId="77777777" w:rsidR="00A2426F" w:rsidRPr="00A2426F" w:rsidRDefault="00A2426F" w:rsidP="00A2426F">
            <w:pPr>
              <w:keepLines/>
              <w:tabs>
                <w:tab w:val="left" w:pos="1890"/>
              </w:tabs>
            </w:pPr>
          </w:p>
        </w:tc>
      </w:tr>
      <w:tr w:rsidR="00A2426F" w:rsidRPr="00A2426F" w14:paraId="70006ED6" w14:textId="77777777" w:rsidTr="00A2426F">
        <w:trPr>
          <w:trHeight w:val="240"/>
        </w:trPr>
        <w:tc>
          <w:tcPr>
            <w:tcW w:w="8" w:type="dxa"/>
            <w:noWrap/>
            <w:hideMark/>
          </w:tcPr>
          <w:p w14:paraId="7230F38F" w14:textId="77777777" w:rsidR="00A2426F" w:rsidRPr="00A2426F" w:rsidRDefault="00A2426F" w:rsidP="00A2426F">
            <w:pPr>
              <w:keepLines/>
              <w:tabs>
                <w:tab w:val="left" w:pos="1890"/>
              </w:tabs>
            </w:pPr>
          </w:p>
        </w:tc>
        <w:tc>
          <w:tcPr>
            <w:tcW w:w="1397" w:type="dxa"/>
            <w:noWrap/>
            <w:hideMark/>
          </w:tcPr>
          <w:p w14:paraId="5AFCA08C" w14:textId="77777777" w:rsidR="00A2426F" w:rsidRPr="00A2426F" w:rsidRDefault="00A2426F" w:rsidP="00A2426F">
            <w:pPr>
              <w:keepLines/>
              <w:tabs>
                <w:tab w:val="left" w:pos="1890"/>
              </w:tabs>
            </w:pPr>
            <w:r w:rsidRPr="00A2426F">
              <w:t>Payments</w:t>
            </w:r>
          </w:p>
        </w:tc>
        <w:tc>
          <w:tcPr>
            <w:tcW w:w="716" w:type="dxa"/>
            <w:noWrap/>
            <w:hideMark/>
          </w:tcPr>
          <w:p w14:paraId="28A7EE68" w14:textId="77777777" w:rsidR="00A2426F" w:rsidRPr="00A2426F" w:rsidRDefault="00A2426F" w:rsidP="00A2426F">
            <w:pPr>
              <w:keepLines/>
              <w:tabs>
                <w:tab w:val="left" w:pos="1890"/>
              </w:tabs>
            </w:pPr>
          </w:p>
        </w:tc>
        <w:tc>
          <w:tcPr>
            <w:tcW w:w="2672" w:type="dxa"/>
            <w:noWrap/>
            <w:hideMark/>
          </w:tcPr>
          <w:p w14:paraId="4D71D390" w14:textId="77777777" w:rsidR="00A2426F" w:rsidRPr="00A2426F" w:rsidRDefault="00A2426F" w:rsidP="00A2426F">
            <w:pPr>
              <w:keepLines/>
              <w:tabs>
                <w:tab w:val="left" w:pos="1890"/>
              </w:tabs>
            </w:pPr>
            <w:r w:rsidRPr="00A2426F">
              <w:t>C White</w:t>
            </w:r>
          </w:p>
        </w:tc>
        <w:tc>
          <w:tcPr>
            <w:tcW w:w="2193" w:type="dxa"/>
            <w:noWrap/>
            <w:hideMark/>
          </w:tcPr>
          <w:p w14:paraId="22CE159A" w14:textId="77777777" w:rsidR="00A2426F" w:rsidRPr="00A2426F" w:rsidRDefault="00A2426F" w:rsidP="00A2426F">
            <w:pPr>
              <w:keepLines/>
              <w:tabs>
                <w:tab w:val="left" w:pos="1890"/>
              </w:tabs>
            </w:pPr>
          </w:p>
        </w:tc>
        <w:tc>
          <w:tcPr>
            <w:tcW w:w="2040" w:type="dxa"/>
            <w:noWrap/>
            <w:hideMark/>
          </w:tcPr>
          <w:p w14:paraId="571F8A10" w14:textId="77777777" w:rsidR="00A2426F" w:rsidRPr="00A2426F" w:rsidRDefault="00A2426F" w:rsidP="00A2426F">
            <w:pPr>
              <w:keepLines/>
              <w:tabs>
                <w:tab w:val="left" w:pos="1890"/>
              </w:tabs>
            </w:pPr>
            <w:r w:rsidRPr="00A2426F">
              <w:t>£64.66</w:t>
            </w:r>
          </w:p>
        </w:tc>
      </w:tr>
      <w:tr w:rsidR="00A2426F" w:rsidRPr="00A2426F" w14:paraId="6CC6C1CA" w14:textId="77777777" w:rsidTr="00A2426F">
        <w:trPr>
          <w:trHeight w:val="240"/>
        </w:trPr>
        <w:tc>
          <w:tcPr>
            <w:tcW w:w="8" w:type="dxa"/>
            <w:noWrap/>
            <w:hideMark/>
          </w:tcPr>
          <w:p w14:paraId="5BA8FE94" w14:textId="77777777" w:rsidR="00A2426F" w:rsidRPr="00A2426F" w:rsidRDefault="00A2426F" w:rsidP="00A2426F">
            <w:pPr>
              <w:keepLines/>
              <w:tabs>
                <w:tab w:val="left" w:pos="1890"/>
              </w:tabs>
            </w:pPr>
          </w:p>
        </w:tc>
        <w:tc>
          <w:tcPr>
            <w:tcW w:w="1397" w:type="dxa"/>
            <w:noWrap/>
            <w:hideMark/>
          </w:tcPr>
          <w:p w14:paraId="7D3B50E6" w14:textId="77777777" w:rsidR="00A2426F" w:rsidRPr="00A2426F" w:rsidRDefault="00A2426F" w:rsidP="00A2426F">
            <w:pPr>
              <w:keepLines/>
              <w:tabs>
                <w:tab w:val="left" w:pos="1890"/>
              </w:tabs>
            </w:pPr>
          </w:p>
        </w:tc>
        <w:tc>
          <w:tcPr>
            <w:tcW w:w="716" w:type="dxa"/>
            <w:noWrap/>
            <w:hideMark/>
          </w:tcPr>
          <w:p w14:paraId="679B7F4A" w14:textId="77777777" w:rsidR="00A2426F" w:rsidRPr="00A2426F" w:rsidRDefault="00A2426F" w:rsidP="00A2426F">
            <w:pPr>
              <w:keepLines/>
              <w:tabs>
                <w:tab w:val="left" w:pos="1890"/>
              </w:tabs>
            </w:pPr>
          </w:p>
        </w:tc>
        <w:tc>
          <w:tcPr>
            <w:tcW w:w="2672" w:type="dxa"/>
            <w:noWrap/>
            <w:hideMark/>
          </w:tcPr>
          <w:p w14:paraId="536F1DE9" w14:textId="77777777" w:rsidR="00A2426F" w:rsidRPr="00A2426F" w:rsidRDefault="00A2426F" w:rsidP="00A2426F">
            <w:pPr>
              <w:keepLines/>
              <w:tabs>
                <w:tab w:val="left" w:pos="1890"/>
              </w:tabs>
            </w:pPr>
            <w:proofErr w:type="spellStart"/>
            <w:r w:rsidRPr="00A2426F">
              <w:t>greenscythe</w:t>
            </w:r>
            <w:proofErr w:type="spellEnd"/>
          </w:p>
        </w:tc>
        <w:tc>
          <w:tcPr>
            <w:tcW w:w="2193" w:type="dxa"/>
            <w:noWrap/>
            <w:hideMark/>
          </w:tcPr>
          <w:p w14:paraId="68DB604A" w14:textId="77777777" w:rsidR="00A2426F" w:rsidRPr="00A2426F" w:rsidRDefault="00A2426F" w:rsidP="00A2426F">
            <w:pPr>
              <w:keepLines/>
              <w:tabs>
                <w:tab w:val="left" w:pos="1890"/>
              </w:tabs>
            </w:pPr>
          </w:p>
        </w:tc>
        <w:tc>
          <w:tcPr>
            <w:tcW w:w="2040" w:type="dxa"/>
            <w:noWrap/>
            <w:hideMark/>
          </w:tcPr>
          <w:p w14:paraId="4309DF42" w14:textId="77777777" w:rsidR="00A2426F" w:rsidRPr="00A2426F" w:rsidRDefault="00A2426F" w:rsidP="00A2426F">
            <w:pPr>
              <w:keepLines/>
              <w:tabs>
                <w:tab w:val="left" w:pos="1890"/>
              </w:tabs>
            </w:pPr>
            <w:r w:rsidRPr="00A2426F">
              <w:t>£205.80</w:t>
            </w:r>
          </w:p>
        </w:tc>
      </w:tr>
      <w:tr w:rsidR="00A2426F" w:rsidRPr="00A2426F" w14:paraId="15708876" w14:textId="77777777" w:rsidTr="00A2426F">
        <w:trPr>
          <w:trHeight w:val="240"/>
        </w:trPr>
        <w:tc>
          <w:tcPr>
            <w:tcW w:w="8" w:type="dxa"/>
            <w:noWrap/>
            <w:hideMark/>
          </w:tcPr>
          <w:p w14:paraId="200541EB" w14:textId="77777777" w:rsidR="00A2426F" w:rsidRPr="00A2426F" w:rsidRDefault="00A2426F" w:rsidP="00A2426F">
            <w:pPr>
              <w:keepLines/>
              <w:tabs>
                <w:tab w:val="left" w:pos="1890"/>
              </w:tabs>
            </w:pPr>
          </w:p>
        </w:tc>
        <w:tc>
          <w:tcPr>
            <w:tcW w:w="1397" w:type="dxa"/>
            <w:noWrap/>
            <w:hideMark/>
          </w:tcPr>
          <w:p w14:paraId="04BE9EA1" w14:textId="77777777" w:rsidR="00A2426F" w:rsidRPr="00A2426F" w:rsidRDefault="00A2426F" w:rsidP="00A2426F">
            <w:pPr>
              <w:keepLines/>
              <w:tabs>
                <w:tab w:val="left" w:pos="1890"/>
              </w:tabs>
            </w:pPr>
          </w:p>
        </w:tc>
        <w:tc>
          <w:tcPr>
            <w:tcW w:w="716" w:type="dxa"/>
            <w:noWrap/>
            <w:hideMark/>
          </w:tcPr>
          <w:p w14:paraId="1FD83A31" w14:textId="77777777" w:rsidR="00A2426F" w:rsidRPr="00A2426F" w:rsidRDefault="00A2426F" w:rsidP="00A2426F">
            <w:pPr>
              <w:keepLines/>
              <w:tabs>
                <w:tab w:val="left" w:pos="1890"/>
              </w:tabs>
            </w:pPr>
          </w:p>
        </w:tc>
        <w:tc>
          <w:tcPr>
            <w:tcW w:w="2672" w:type="dxa"/>
            <w:noWrap/>
            <w:hideMark/>
          </w:tcPr>
          <w:p w14:paraId="453D2A04" w14:textId="77777777" w:rsidR="00A2426F" w:rsidRPr="00A2426F" w:rsidRDefault="00A2426F" w:rsidP="00A2426F">
            <w:pPr>
              <w:keepLines/>
              <w:tabs>
                <w:tab w:val="left" w:pos="1890"/>
              </w:tabs>
            </w:pPr>
            <w:r w:rsidRPr="00A2426F">
              <w:t>R White</w:t>
            </w:r>
          </w:p>
        </w:tc>
        <w:tc>
          <w:tcPr>
            <w:tcW w:w="2193" w:type="dxa"/>
            <w:noWrap/>
            <w:hideMark/>
          </w:tcPr>
          <w:p w14:paraId="5681A87A" w14:textId="77777777" w:rsidR="00A2426F" w:rsidRPr="00A2426F" w:rsidRDefault="00A2426F" w:rsidP="00A2426F">
            <w:pPr>
              <w:keepLines/>
              <w:tabs>
                <w:tab w:val="left" w:pos="1890"/>
              </w:tabs>
            </w:pPr>
          </w:p>
        </w:tc>
        <w:tc>
          <w:tcPr>
            <w:tcW w:w="2040" w:type="dxa"/>
            <w:noWrap/>
            <w:hideMark/>
          </w:tcPr>
          <w:p w14:paraId="47294608" w14:textId="77777777" w:rsidR="00A2426F" w:rsidRPr="00A2426F" w:rsidRDefault="00A2426F" w:rsidP="00A2426F">
            <w:pPr>
              <w:keepLines/>
              <w:tabs>
                <w:tab w:val="left" w:pos="1890"/>
              </w:tabs>
            </w:pPr>
            <w:r w:rsidRPr="00A2426F">
              <w:t>£600.00</w:t>
            </w:r>
          </w:p>
        </w:tc>
      </w:tr>
      <w:tr w:rsidR="00A2426F" w:rsidRPr="00A2426F" w14:paraId="70BFCD00" w14:textId="77777777" w:rsidTr="00A2426F">
        <w:trPr>
          <w:trHeight w:val="240"/>
        </w:trPr>
        <w:tc>
          <w:tcPr>
            <w:tcW w:w="8" w:type="dxa"/>
            <w:noWrap/>
            <w:hideMark/>
          </w:tcPr>
          <w:p w14:paraId="192FCB65" w14:textId="77777777" w:rsidR="00A2426F" w:rsidRPr="00A2426F" w:rsidRDefault="00A2426F" w:rsidP="00A2426F">
            <w:pPr>
              <w:keepLines/>
              <w:tabs>
                <w:tab w:val="left" w:pos="1890"/>
              </w:tabs>
            </w:pPr>
          </w:p>
        </w:tc>
        <w:tc>
          <w:tcPr>
            <w:tcW w:w="1397" w:type="dxa"/>
            <w:noWrap/>
            <w:hideMark/>
          </w:tcPr>
          <w:p w14:paraId="599AA1D4" w14:textId="77777777" w:rsidR="00A2426F" w:rsidRPr="00A2426F" w:rsidRDefault="00A2426F" w:rsidP="00A2426F">
            <w:pPr>
              <w:keepLines/>
              <w:tabs>
                <w:tab w:val="left" w:pos="1890"/>
              </w:tabs>
            </w:pPr>
          </w:p>
        </w:tc>
        <w:tc>
          <w:tcPr>
            <w:tcW w:w="716" w:type="dxa"/>
            <w:noWrap/>
            <w:hideMark/>
          </w:tcPr>
          <w:p w14:paraId="1C3F2E70" w14:textId="77777777" w:rsidR="00A2426F" w:rsidRPr="00A2426F" w:rsidRDefault="00A2426F" w:rsidP="00A2426F">
            <w:pPr>
              <w:keepLines/>
              <w:tabs>
                <w:tab w:val="left" w:pos="1890"/>
              </w:tabs>
            </w:pPr>
          </w:p>
        </w:tc>
        <w:tc>
          <w:tcPr>
            <w:tcW w:w="2672" w:type="dxa"/>
            <w:noWrap/>
            <w:hideMark/>
          </w:tcPr>
          <w:p w14:paraId="3EE55228" w14:textId="77777777" w:rsidR="00A2426F" w:rsidRPr="00A2426F" w:rsidRDefault="00A2426F" w:rsidP="00A2426F">
            <w:pPr>
              <w:keepLines/>
              <w:tabs>
                <w:tab w:val="left" w:pos="1890"/>
              </w:tabs>
            </w:pPr>
          </w:p>
        </w:tc>
        <w:tc>
          <w:tcPr>
            <w:tcW w:w="2193" w:type="dxa"/>
            <w:noWrap/>
            <w:hideMark/>
          </w:tcPr>
          <w:p w14:paraId="7E8DAFB4" w14:textId="77777777" w:rsidR="00A2426F" w:rsidRPr="00A2426F" w:rsidRDefault="00A2426F" w:rsidP="00A2426F">
            <w:pPr>
              <w:keepLines/>
              <w:tabs>
                <w:tab w:val="left" w:pos="1890"/>
              </w:tabs>
            </w:pPr>
          </w:p>
        </w:tc>
        <w:tc>
          <w:tcPr>
            <w:tcW w:w="2040" w:type="dxa"/>
            <w:noWrap/>
            <w:hideMark/>
          </w:tcPr>
          <w:p w14:paraId="1C9A912B" w14:textId="77777777" w:rsidR="00A2426F" w:rsidRPr="00A2426F" w:rsidRDefault="00A2426F" w:rsidP="00A2426F">
            <w:pPr>
              <w:keepLines/>
              <w:tabs>
                <w:tab w:val="left" w:pos="1890"/>
              </w:tabs>
            </w:pPr>
          </w:p>
        </w:tc>
      </w:tr>
      <w:tr w:rsidR="00A2426F" w:rsidRPr="00A2426F" w14:paraId="003D57E9" w14:textId="77777777" w:rsidTr="00A2426F">
        <w:trPr>
          <w:trHeight w:val="240"/>
        </w:trPr>
        <w:tc>
          <w:tcPr>
            <w:tcW w:w="8" w:type="dxa"/>
            <w:noWrap/>
            <w:hideMark/>
          </w:tcPr>
          <w:p w14:paraId="0928638D" w14:textId="77777777" w:rsidR="00A2426F" w:rsidRPr="00A2426F" w:rsidRDefault="00A2426F" w:rsidP="00A2426F">
            <w:pPr>
              <w:keepLines/>
              <w:tabs>
                <w:tab w:val="left" w:pos="1890"/>
              </w:tabs>
            </w:pPr>
          </w:p>
        </w:tc>
        <w:tc>
          <w:tcPr>
            <w:tcW w:w="1397" w:type="dxa"/>
            <w:noWrap/>
            <w:hideMark/>
          </w:tcPr>
          <w:p w14:paraId="6D7FD716" w14:textId="77777777" w:rsidR="00A2426F" w:rsidRPr="00A2426F" w:rsidRDefault="00A2426F" w:rsidP="00A2426F">
            <w:pPr>
              <w:keepLines/>
              <w:tabs>
                <w:tab w:val="left" w:pos="1890"/>
              </w:tabs>
            </w:pPr>
          </w:p>
        </w:tc>
        <w:tc>
          <w:tcPr>
            <w:tcW w:w="716" w:type="dxa"/>
            <w:noWrap/>
            <w:hideMark/>
          </w:tcPr>
          <w:p w14:paraId="5C6B500A" w14:textId="77777777" w:rsidR="00A2426F" w:rsidRPr="00A2426F" w:rsidRDefault="00A2426F" w:rsidP="00A2426F">
            <w:pPr>
              <w:keepLines/>
              <w:tabs>
                <w:tab w:val="left" w:pos="1890"/>
              </w:tabs>
            </w:pPr>
          </w:p>
        </w:tc>
        <w:tc>
          <w:tcPr>
            <w:tcW w:w="2672" w:type="dxa"/>
            <w:noWrap/>
            <w:hideMark/>
          </w:tcPr>
          <w:p w14:paraId="1BEA82F3" w14:textId="77777777" w:rsidR="00A2426F" w:rsidRPr="00A2426F" w:rsidRDefault="00A2426F" w:rsidP="00A2426F">
            <w:pPr>
              <w:keepLines/>
              <w:tabs>
                <w:tab w:val="left" w:pos="1890"/>
              </w:tabs>
            </w:pPr>
          </w:p>
        </w:tc>
        <w:tc>
          <w:tcPr>
            <w:tcW w:w="2193" w:type="dxa"/>
            <w:noWrap/>
            <w:hideMark/>
          </w:tcPr>
          <w:p w14:paraId="0EAE6CA9" w14:textId="77777777" w:rsidR="00A2426F" w:rsidRPr="00A2426F" w:rsidRDefault="00A2426F" w:rsidP="00A2426F">
            <w:pPr>
              <w:keepLines/>
              <w:tabs>
                <w:tab w:val="left" w:pos="1890"/>
              </w:tabs>
            </w:pPr>
          </w:p>
        </w:tc>
        <w:tc>
          <w:tcPr>
            <w:tcW w:w="2040" w:type="dxa"/>
            <w:noWrap/>
            <w:hideMark/>
          </w:tcPr>
          <w:p w14:paraId="548B54B4" w14:textId="77777777" w:rsidR="00A2426F" w:rsidRPr="00A2426F" w:rsidRDefault="00A2426F" w:rsidP="00A2426F">
            <w:pPr>
              <w:keepLines/>
              <w:tabs>
                <w:tab w:val="left" w:pos="1890"/>
              </w:tabs>
            </w:pPr>
          </w:p>
        </w:tc>
      </w:tr>
      <w:tr w:rsidR="00A2426F" w:rsidRPr="00A2426F" w14:paraId="7CDE759A" w14:textId="77777777" w:rsidTr="00A2426F">
        <w:trPr>
          <w:trHeight w:val="240"/>
        </w:trPr>
        <w:tc>
          <w:tcPr>
            <w:tcW w:w="8" w:type="dxa"/>
            <w:noWrap/>
            <w:hideMark/>
          </w:tcPr>
          <w:p w14:paraId="4C6222F1" w14:textId="77777777" w:rsidR="00A2426F" w:rsidRPr="00A2426F" w:rsidRDefault="00A2426F" w:rsidP="00A2426F">
            <w:pPr>
              <w:keepLines/>
              <w:tabs>
                <w:tab w:val="left" w:pos="1890"/>
              </w:tabs>
            </w:pPr>
          </w:p>
        </w:tc>
        <w:tc>
          <w:tcPr>
            <w:tcW w:w="1397" w:type="dxa"/>
            <w:noWrap/>
            <w:hideMark/>
          </w:tcPr>
          <w:p w14:paraId="6BE35237" w14:textId="77777777" w:rsidR="00A2426F" w:rsidRPr="00A2426F" w:rsidRDefault="00A2426F" w:rsidP="00A2426F">
            <w:pPr>
              <w:keepLines/>
              <w:tabs>
                <w:tab w:val="left" w:pos="1890"/>
              </w:tabs>
            </w:pPr>
          </w:p>
        </w:tc>
        <w:tc>
          <w:tcPr>
            <w:tcW w:w="716" w:type="dxa"/>
            <w:noWrap/>
            <w:hideMark/>
          </w:tcPr>
          <w:p w14:paraId="0AD5E7F8" w14:textId="77777777" w:rsidR="00A2426F" w:rsidRPr="00A2426F" w:rsidRDefault="00A2426F" w:rsidP="00A2426F">
            <w:pPr>
              <w:keepLines/>
              <w:tabs>
                <w:tab w:val="left" w:pos="1890"/>
              </w:tabs>
            </w:pPr>
          </w:p>
        </w:tc>
        <w:tc>
          <w:tcPr>
            <w:tcW w:w="2672" w:type="dxa"/>
            <w:noWrap/>
            <w:hideMark/>
          </w:tcPr>
          <w:p w14:paraId="4B30BC6E" w14:textId="77777777" w:rsidR="00A2426F" w:rsidRPr="00A2426F" w:rsidRDefault="00A2426F" w:rsidP="00A2426F">
            <w:pPr>
              <w:keepLines/>
              <w:tabs>
                <w:tab w:val="left" w:pos="1890"/>
              </w:tabs>
            </w:pPr>
          </w:p>
        </w:tc>
        <w:tc>
          <w:tcPr>
            <w:tcW w:w="2193" w:type="dxa"/>
            <w:noWrap/>
            <w:hideMark/>
          </w:tcPr>
          <w:p w14:paraId="27B9AFAA" w14:textId="77777777" w:rsidR="00A2426F" w:rsidRPr="00A2426F" w:rsidRDefault="00A2426F" w:rsidP="00A2426F">
            <w:pPr>
              <w:keepLines/>
              <w:tabs>
                <w:tab w:val="left" w:pos="1890"/>
              </w:tabs>
            </w:pPr>
          </w:p>
        </w:tc>
        <w:tc>
          <w:tcPr>
            <w:tcW w:w="2040" w:type="dxa"/>
            <w:noWrap/>
            <w:hideMark/>
          </w:tcPr>
          <w:p w14:paraId="1994CF39" w14:textId="77777777" w:rsidR="00A2426F" w:rsidRPr="00A2426F" w:rsidRDefault="00A2426F" w:rsidP="00A2426F">
            <w:pPr>
              <w:keepLines/>
              <w:tabs>
                <w:tab w:val="left" w:pos="1890"/>
              </w:tabs>
            </w:pPr>
          </w:p>
        </w:tc>
      </w:tr>
      <w:tr w:rsidR="00A2426F" w:rsidRPr="00A2426F" w14:paraId="7740EBFF" w14:textId="77777777" w:rsidTr="00A2426F">
        <w:trPr>
          <w:trHeight w:val="240"/>
        </w:trPr>
        <w:tc>
          <w:tcPr>
            <w:tcW w:w="8" w:type="dxa"/>
            <w:noWrap/>
            <w:hideMark/>
          </w:tcPr>
          <w:p w14:paraId="7D52821D" w14:textId="77777777" w:rsidR="00A2426F" w:rsidRPr="00A2426F" w:rsidRDefault="00A2426F" w:rsidP="00A2426F">
            <w:pPr>
              <w:keepLines/>
              <w:tabs>
                <w:tab w:val="left" w:pos="1890"/>
              </w:tabs>
            </w:pPr>
          </w:p>
        </w:tc>
        <w:tc>
          <w:tcPr>
            <w:tcW w:w="1397" w:type="dxa"/>
            <w:noWrap/>
            <w:hideMark/>
          </w:tcPr>
          <w:p w14:paraId="61568566" w14:textId="77777777" w:rsidR="00A2426F" w:rsidRPr="00A2426F" w:rsidRDefault="00A2426F" w:rsidP="00A2426F">
            <w:pPr>
              <w:keepLines/>
              <w:tabs>
                <w:tab w:val="left" w:pos="1890"/>
              </w:tabs>
            </w:pPr>
          </w:p>
        </w:tc>
        <w:tc>
          <w:tcPr>
            <w:tcW w:w="716" w:type="dxa"/>
            <w:noWrap/>
            <w:hideMark/>
          </w:tcPr>
          <w:p w14:paraId="4F48856D" w14:textId="77777777" w:rsidR="00A2426F" w:rsidRPr="00A2426F" w:rsidRDefault="00A2426F" w:rsidP="00A2426F">
            <w:pPr>
              <w:keepLines/>
              <w:tabs>
                <w:tab w:val="left" w:pos="1890"/>
              </w:tabs>
            </w:pPr>
          </w:p>
        </w:tc>
        <w:tc>
          <w:tcPr>
            <w:tcW w:w="2672" w:type="dxa"/>
            <w:noWrap/>
            <w:hideMark/>
          </w:tcPr>
          <w:p w14:paraId="2C338B9A" w14:textId="77777777" w:rsidR="00A2426F" w:rsidRPr="00A2426F" w:rsidRDefault="00A2426F" w:rsidP="00A2426F">
            <w:pPr>
              <w:keepLines/>
              <w:tabs>
                <w:tab w:val="left" w:pos="1890"/>
              </w:tabs>
            </w:pPr>
          </w:p>
        </w:tc>
        <w:tc>
          <w:tcPr>
            <w:tcW w:w="2193" w:type="dxa"/>
            <w:noWrap/>
            <w:hideMark/>
          </w:tcPr>
          <w:p w14:paraId="507F6717" w14:textId="77777777" w:rsidR="00A2426F" w:rsidRPr="00A2426F" w:rsidRDefault="00A2426F" w:rsidP="00A2426F">
            <w:pPr>
              <w:keepLines/>
              <w:tabs>
                <w:tab w:val="left" w:pos="1890"/>
              </w:tabs>
            </w:pPr>
          </w:p>
        </w:tc>
        <w:tc>
          <w:tcPr>
            <w:tcW w:w="2040" w:type="dxa"/>
            <w:noWrap/>
            <w:hideMark/>
          </w:tcPr>
          <w:p w14:paraId="42A2B685" w14:textId="77777777" w:rsidR="00A2426F" w:rsidRPr="00A2426F" w:rsidRDefault="00A2426F" w:rsidP="00A2426F">
            <w:pPr>
              <w:keepLines/>
              <w:tabs>
                <w:tab w:val="left" w:pos="1890"/>
              </w:tabs>
            </w:pPr>
          </w:p>
        </w:tc>
      </w:tr>
      <w:tr w:rsidR="00A2426F" w:rsidRPr="00A2426F" w14:paraId="78EF20FB" w14:textId="77777777" w:rsidTr="00A2426F">
        <w:trPr>
          <w:trHeight w:val="240"/>
        </w:trPr>
        <w:tc>
          <w:tcPr>
            <w:tcW w:w="8" w:type="dxa"/>
            <w:noWrap/>
            <w:hideMark/>
          </w:tcPr>
          <w:p w14:paraId="10AA941E" w14:textId="77777777" w:rsidR="00A2426F" w:rsidRPr="00A2426F" w:rsidRDefault="00A2426F" w:rsidP="00A2426F">
            <w:pPr>
              <w:keepLines/>
              <w:tabs>
                <w:tab w:val="left" w:pos="1890"/>
              </w:tabs>
            </w:pPr>
          </w:p>
        </w:tc>
        <w:tc>
          <w:tcPr>
            <w:tcW w:w="1397" w:type="dxa"/>
            <w:noWrap/>
            <w:hideMark/>
          </w:tcPr>
          <w:p w14:paraId="7B010DC0" w14:textId="77777777" w:rsidR="00A2426F" w:rsidRPr="00A2426F" w:rsidRDefault="00A2426F" w:rsidP="00A2426F">
            <w:pPr>
              <w:keepLines/>
              <w:tabs>
                <w:tab w:val="left" w:pos="1890"/>
              </w:tabs>
            </w:pPr>
          </w:p>
        </w:tc>
        <w:tc>
          <w:tcPr>
            <w:tcW w:w="716" w:type="dxa"/>
            <w:noWrap/>
            <w:hideMark/>
          </w:tcPr>
          <w:p w14:paraId="72796A32" w14:textId="77777777" w:rsidR="00A2426F" w:rsidRPr="00A2426F" w:rsidRDefault="00A2426F" w:rsidP="00A2426F">
            <w:pPr>
              <w:keepLines/>
              <w:tabs>
                <w:tab w:val="left" w:pos="1890"/>
              </w:tabs>
            </w:pPr>
          </w:p>
        </w:tc>
        <w:tc>
          <w:tcPr>
            <w:tcW w:w="2672" w:type="dxa"/>
            <w:noWrap/>
            <w:hideMark/>
          </w:tcPr>
          <w:p w14:paraId="36EBEC49" w14:textId="77777777" w:rsidR="00A2426F" w:rsidRPr="00A2426F" w:rsidRDefault="00A2426F" w:rsidP="00A2426F">
            <w:pPr>
              <w:keepLines/>
              <w:tabs>
                <w:tab w:val="left" w:pos="1890"/>
              </w:tabs>
            </w:pPr>
          </w:p>
        </w:tc>
        <w:tc>
          <w:tcPr>
            <w:tcW w:w="2193" w:type="dxa"/>
            <w:noWrap/>
            <w:hideMark/>
          </w:tcPr>
          <w:p w14:paraId="13D48A8F" w14:textId="77777777" w:rsidR="00A2426F" w:rsidRPr="00A2426F" w:rsidRDefault="00A2426F" w:rsidP="00A2426F">
            <w:pPr>
              <w:keepLines/>
              <w:tabs>
                <w:tab w:val="left" w:pos="1890"/>
              </w:tabs>
            </w:pPr>
          </w:p>
        </w:tc>
        <w:tc>
          <w:tcPr>
            <w:tcW w:w="2040" w:type="dxa"/>
            <w:noWrap/>
            <w:hideMark/>
          </w:tcPr>
          <w:p w14:paraId="5BD441DA" w14:textId="77777777" w:rsidR="00A2426F" w:rsidRPr="00A2426F" w:rsidRDefault="00A2426F" w:rsidP="00A2426F">
            <w:pPr>
              <w:keepLines/>
              <w:tabs>
                <w:tab w:val="left" w:pos="1890"/>
              </w:tabs>
            </w:pPr>
          </w:p>
        </w:tc>
      </w:tr>
      <w:tr w:rsidR="00A2426F" w:rsidRPr="00A2426F" w14:paraId="6BB34A38" w14:textId="77777777" w:rsidTr="00A2426F">
        <w:trPr>
          <w:trHeight w:val="240"/>
        </w:trPr>
        <w:tc>
          <w:tcPr>
            <w:tcW w:w="8" w:type="dxa"/>
            <w:noWrap/>
            <w:hideMark/>
          </w:tcPr>
          <w:p w14:paraId="08D146C1" w14:textId="77777777" w:rsidR="00A2426F" w:rsidRPr="00A2426F" w:rsidRDefault="00A2426F" w:rsidP="00A2426F">
            <w:pPr>
              <w:keepLines/>
              <w:tabs>
                <w:tab w:val="left" w:pos="1890"/>
              </w:tabs>
            </w:pPr>
          </w:p>
        </w:tc>
        <w:tc>
          <w:tcPr>
            <w:tcW w:w="1397" w:type="dxa"/>
            <w:noWrap/>
            <w:hideMark/>
          </w:tcPr>
          <w:p w14:paraId="5F942078" w14:textId="77777777" w:rsidR="00A2426F" w:rsidRPr="00A2426F" w:rsidRDefault="00A2426F" w:rsidP="00A2426F">
            <w:pPr>
              <w:keepLines/>
              <w:tabs>
                <w:tab w:val="left" w:pos="1890"/>
              </w:tabs>
            </w:pPr>
          </w:p>
        </w:tc>
        <w:tc>
          <w:tcPr>
            <w:tcW w:w="716" w:type="dxa"/>
            <w:noWrap/>
            <w:hideMark/>
          </w:tcPr>
          <w:p w14:paraId="50AE8AF0" w14:textId="77777777" w:rsidR="00A2426F" w:rsidRPr="00A2426F" w:rsidRDefault="00A2426F" w:rsidP="00A2426F">
            <w:pPr>
              <w:keepLines/>
              <w:tabs>
                <w:tab w:val="left" w:pos="1890"/>
              </w:tabs>
            </w:pPr>
          </w:p>
        </w:tc>
        <w:tc>
          <w:tcPr>
            <w:tcW w:w="2672" w:type="dxa"/>
            <w:noWrap/>
            <w:hideMark/>
          </w:tcPr>
          <w:p w14:paraId="5314EFE1" w14:textId="77777777" w:rsidR="00A2426F" w:rsidRPr="00A2426F" w:rsidRDefault="00A2426F" w:rsidP="00A2426F">
            <w:pPr>
              <w:keepLines/>
              <w:tabs>
                <w:tab w:val="left" w:pos="1890"/>
              </w:tabs>
            </w:pPr>
          </w:p>
        </w:tc>
        <w:tc>
          <w:tcPr>
            <w:tcW w:w="2193" w:type="dxa"/>
            <w:noWrap/>
            <w:hideMark/>
          </w:tcPr>
          <w:p w14:paraId="65436AA5" w14:textId="77777777" w:rsidR="00A2426F" w:rsidRPr="00A2426F" w:rsidRDefault="00A2426F" w:rsidP="00A2426F">
            <w:pPr>
              <w:keepLines/>
              <w:tabs>
                <w:tab w:val="left" w:pos="1890"/>
              </w:tabs>
            </w:pPr>
          </w:p>
        </w:tc>
        <w:tc>
          <w:tcPr>
            <w:tcW w:w="2040" w:type="dxa"/>
            <w:noWrap/>
            <w:hideMark/>
          </w:tcPr>
          <w:p w14:paraId="665F28F6" w14:textId="77777777" w:rsidR="00A2426F" w:rsidRPr="00A2426F" w:rsidRDefault="00A2426F" w:rsidP="00A2426F">
            <w:pPr>
              <w:keepLines/>
              <w:tabs>
                <w:tab w:val="left" w:pos="1890"/>
              </w:tabs>
            </w:pPr>
          </w:p>
        </w:tc>
      </w:tr>
      <w:tr w:rsidR="00A2426F" w:rsidRPr="00A2426F" w14:paraId="6852B03F" w14:textId="77777777" w:rsidTr="00A2426F">
        <w:trPr>
          <w:trHeight w:val="495"/>
        </w:trPr>
        <w:tc>
          <w:tcPr>
            <w:tcW w:w="8" w:type="dxa"/>
            <w:noWrap/>
            <w:hideMark/>
          </w:tcPr>
          <w:p w14:paraId="583332EA" w14:textId="77777777" w:rsidR="00A2426F" w:rsidRPr="00A2426F" w:rsidRDefault="00A2426F" w:rsidP="00A2426F">
            <w:pPr>
              <w:keepLines/>
              <w:tabs>
                <w:tab w:val="left" w:pos="1890"/>
              </w:tabs>
            </w:pPr>
          </w:p>
        </w:tc>
        <w:tc>
          <w:tcPr>
            <w:tcW w:w="1397" w:type="dxa"/>
            <w:noWrap/>
            <w:hideMark/>
          </w:tcPr>
          <w:p w14:paraId="3F351C7D" w14:textId="77777777" w:rsidR="00A2426F" w:rsidRPr="00A2426F" w:rsidRDefault="00A2426F" w:rsidP="00A2426F">
            <w:pPr>
              <w:keepLines/>
              <w:tabs>
                <w:tab w:val="left" w:pos="1890"/>
              </w:tabs>
            </w:pPr>
          </w:p>
        </w:tc>
        <w:tc>
          <w:tcPr>
            <w:tcW w:w="716" w:type="dxa"/>
            <w:noWrap/>
            <w:hideMark/>
          </w:tcPr>
          <w:p w14:paraId="7392CD4F" w14:textId="77777777" w:rsidR="00A2426F" w:rsidRPr="00A2426F" w:rsidRDefault="00A2426F" w:rsidP="00A2426F">
            <w:pPr>
              <w:keepLines/>
              <w:tabs>
                <w:tab w:val="left" w:pos="1890"/>
              </w:tabs>
            </w:pPr>
          </w:p>
        </w:tc>
        <w:tc>
          <w:tcPr>
            <w:tcW w:w="2672" w:type="dxa"/>
            <w:noWrap/>
            <w:hideMark/>
          </w:tcPr>
          <w:p w14:paraId="61DB5119" w14:textId="77777777" w:rsidR="00A2426F" w:rsidRPr="00A2426F" w:rsidRDefault="00A2426F" w:rsidP="00A2426F">
            <w:pPr>
              <w:keepLines/>
              <w:tabs>
                <w:tab w:val="left" w:pos="1890"/>
              </w:tabs>
            </w:pPr>
          </w:p>
        </w:tc>
        <w:tc>
          <w:tcPr>
            <w:tcW w:w="2193" w:type="dxa"/>
            <w:noWrap/>
            <w:hideMark/>
          </w:tcPr>
          <w:p w14:paraId="35C32099" w14:textId="77777777" w:rsidR="00A2426F" w:rsidRPr="00A2426F" w:rsidRDefault="00A2426F" w:rsidP="00A2426F">
            <w:pPr>
              <w:keepLines/>
              <w:tabs>
                <w:tab w:val="left" w:pos="1890"/>
              </w:tabs>
            </w:pPr>
            <w:r w:rsidRPr="00A2426F">
              <w:t>Net Total</w:t>
            </w:r>
          </w:p>
        </w:tc>
        <w:tc>
          <w:tcPr>
            <w:tcW w:w="2040" w:type="dxa"/>
            <w:noWrap/>
            <w:hideMark/>
          </w:tcPr>
          <w:p w14:paraId="19C6525E" w14:textId="77777777" w:rsidR="00A2426F" w:rsidRPr="00A2426F" w:rsidRDefault="00A2426F" w:rsidP="00A2426F">
            <w:pPr>
              <w:keepLines/>
              <w:tabs>
                <w:tab w:val="left" w:pos="1890"/>
              </w:tabs>
            </w:pPr>
            <w:r w:rsidRPr="00A2426F">
              <w:t>£41,512.51</w:t>
            </w:r>
          </w:p>
        </w:tc>
      </w:tr>
      <w:tr w:rsidR="00A2426F" w:rsidRPr="00A2426F" w14:paraId="43EF1C0C" w14:textId="77777777" w:rsidTr="00A2426F">
        <w:trPr>
          <w:trHeight w:val="315"/>
        </w:trPr>
        <w:tc>
          <w:tcPr>
            <w:tcW w:w="8" w:type="dxa"/>
            <w:noWrap/>
            <w:hideMark/>
          </w:tcPr>
          <w:p w14:paraId="47404165" w14:textId="77777777" w:rsidR="00A2426F" w:rsidRPr="00A2426F" w:rsidRDefault="00A2426F" w:rsidP="00A2426F">
            <w:pPr>
              <w:keepLines/>
              <w:tabs>
                <w:tab w:val="left" w:pos="1890"/>
              </w:tabs>
            </w:pPr>
          </w:p>
        </w:tc>
        <w:tc>
          <w:tcPr>
            <w:tcW w:w="1397" w:type="dxa"/>
            <w:noWrap/>
            <w:hideMark/>
          </w:tcPr>
          <w:p w14:paraId="071997BC" w14:textId="77777777" w:rsidR="00A2426F" w:rsidRPr="00A2426F" w:rsidRDefault="00A2426F" w:rsidP="00A2426F">
            <w:pPr>
              <w:keepLines/>
              <w:tabs>
                <w:tab w:val="left" w:pos="1890"/>
              </w:tabs>
            </w:pPr>
          </w:p>
        </w:tc>
        <w:tc>
          <w:tcPr>
            <w:tcW w:w="716" w:type="dxa"/>
            <w:noWrap/>
            <w:hideMark/>
          </w:tcPr>
          <w:p w14:paraId="7BDECB2E" w14:textId="77777777" w:rsidR="00A2426F" w:rsidRPr="00A2426F" w:rsidRDefault="00A2426F" w:rsidP="00A2426F">
            <w:pPr>
              <w:keepLines/>
              <w:tabs>
                <w:tab w:val="left" w:pos="1890"/>
              </w:tabs>
            </w:pPr>
          </w:p>
        </w:tc>
        <w:tc>
          <w:tcPr>
            <w:tcW w:w="2672" w:type="dxa"/>
            <w:noWrap/>
            <w:hideMark/>
          </w:tcPr>
          <w:p w14:paraId="2D259348" w14:textId="77777777" w:rsidR="00A2426F" w:rsidRPr="00A2426F" w:rsidRDefault="00A2426F" w:rsidP="00A2426F">
            <w:pPr>
              <w:keepLines/>
              <w:tabs>
                <w:tab w:val="left" w:pos="1890"/>
              </w:tabs>
            </w:pPr>
          </w:p>
        </w:tc>
        <w:tc>
          <w:tcPr>
            <w:tcW w:w="2193" w:type="dxa"/>
            <w:noWrap/>
            <w:hideMark/>
          </w:tcPr>
          <w:p w14:paraId="158FF678" w14:textId="77777777" w:rsidR="00A2426F" w:rsidRPr="00A2426F" w:rsidRDefault="00A2426F" w:rsidP="00A2426F">
            <w:pPr>
              <w:keepLines/>
              <w:tabs>
                <w:tab w:val="left" w:pos="1890"/>
              </w:tabs>
            </w:pPr>
          </w:p>
        </w:tc>
        <w:tc>
          <w:tcPr>
            <w:tcW w:w="2040" w:type="dxa"/>
            <w:noWrap/>
            <w:hideMark/>
          </w:tcPr>
          <w:p w14:paraId="4EEF0DBE" w14:textId="77777777" w:rsidR="00A2426F" w:rsidRPr="00A2426F" w:rsidRDefault="00A2426F" w:rsidP="00A2426F">
            <w:pPr>
              <w:keepLines/>
              <w:tabs>
                <w:tab w:val="left" w:pos="1890"/>
              </w:tabs>
            </w:pPr>
          </w:p>
        </w:tc>
      </w:tr>
    </w:tbl>
    <w:p w14:paraId="008981AF" w14:textId="6E7D5CAF" w:rsidR="007E0AF7" w:rsidRPr="00FB6E16" w:rsidRDefault="007E0AF7" w:rsidP="00FB6E16">
      <w:pPr>
        <w:keepLines/>
        <w:tabs>
          <w:tab w:val="left" w:pos="1890"/>
        </w:tabs>
      </w:pPr>
      <w:r>
        <w:rPr>
          <w:rFonts w:asciiTheme="minorHAnsi" w:hAnsiTheme="minorHAnsi" w:cstheme="minorHAnsi"/>
          <w:b/>
          <w:szCs w:val="24"/>
        </w:rPr>
        <w:lastRenderedPageBreak/>
        <w:fldChar w:fldCharType="end"/>
      </w:r>
      <w:r w:rsidRPr="007E0AF7">
        <w:rPr>
          <w:rFonts w:asciiTheme="minorHAnsi" w:hAnsiTheme="minorHAnsi" w:cstheme="minorHAnsi"/>
          <w:b/>
          <w:szCs w:val="24"/>
        </w:rPr>
        <w:t xml:space="preserve"> </w:t>
      </w:r>
      <w:r w:rsidRPr="007E0AF7">
        <w:rPr>
          <w:noProof/>
        </w:rPr>
        <w:drawing>
          <wp:inline distT="0" distB="0" distL="0" distR="0" wp14:anchorId="1A768820" wp14:editId="2341E73A">
            <wp:extent cx="5450840" cy="9155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840" cy="9155430"/>
                    </a:xfrm>
                    <a:prstGeom prst="rect">
                      <a:avLst/>
                    </a:prstGeom>
                    <a:noFill/>
                    <a:ln>
                      <a:noFill/>
                    </a:ln>
                  </pic:spPr>
                </pic:pic>
              </a:graphicData>
            </a:graphic>
          </wp:inline>
        </w:drawing>
      </w:r>
    </w:p>
    <w:p w14:paraId="24B1F675" w14:textId="37F6952D" w:rsidR="00A6400E" w:rsidRPr="00D56C9F" w:rsidRDefault="00A6400E" w:rsidP="006B0A29">
      <w:pPr>
        <w:keepLines/>
        <w:ind w:left="360"/>
        <w:rPr>
          <w:rFonts w:asciiTheme="minorHAnsi" w:hAnsiTheme="minorHAnsi" w:cstheme="minorHAnsi"/>
          <w:szCs w:val="24"/>
        </w:rPr>
      </w:pPr>
    </w:p>
    <w:p w14:paraId="21876600" w14:textId="32E16577" w:rsidR="00AC4010" w:rsidRPr="00D56C9F" w:rsidRDefault="00AC4010" w:rsidP="00B15574">
      <w:pPr>
        <w:keepLines/>
        <w:tabs>
          <w:tab w:val="left" w:pos="1890"/>
        </w:tabs>
        <w:spacing w:line="360" w:lineRule="auto"/>
        <w:rPr>
          <w:rFonts w:asciiTheme="minorHAnsi" w:hAnsiTheme="minorHAnsi" w:cstheme="minorHAnsi"/>
          <w:szCs w:val="24"/>
        </w:rPr>
      </w:pPr>
    </w:p>
    <w:p w14:paraId="0BFE4DF1" w14:textId="3B103C4C" w:rsidR="009B6849" w:rsidRPr="00D56C9F" w:rsidRDefault="009B6849" w:rsidP="00B15574">
      <w:pPr>
        <w:keepLines/>
        <w:tabs>
          <w:tab w:val="left" w:pos="1890"/>
        </w:tabs>
        <w:spacing w:line="360" w:lineRule="auto"/>
        <w:rPr>
          <w:rFonts w:asciiTheme="minorHAnsi" w:hAnsiTheme="minorHAnsi" w:cstheme="minorHAnsi"/>
          <w:szCs w:val="24"/>
        </w:rPr>
      </w:pPr>
    </w:p>
    <w:p w14:paraId="56592B77" w14:textId="77777777" w:rsidR="009B6849" w:rsidRPr="006C4EF6" w:rsidRDefault="009B6849" w:rsidP="00B15574">
      <w:pPr>
        <w:keepLines/>
        <w:tabs>
          <w:tab w:val="left" w:pos="1890"/>
        </w:tabs>
        <w:spacing w:line="360" w:lineRule="auto"/>
        <w:rPr>
          <w:rFonts w:asciiTheme="minorHAnsi" w:hAnsiTheme="minorHAnsi" w:cstheme="minorHAnsi"/>
          <w:szCs w:val="24"/>
        </w:rPr>
      </w:pPr>
    </w:p>
    <w:p w14:paraId="24B1F67A" w14:textId="7A7F2654" w:rsidR="0095358C" w:rsidRPr="00F07553" w:rsidRDefault="0095358C" w:rsidP="00191BE1">
      <w:pPr>
        <w:keepLines/>
        <w:tabs>
          <w:tab w:val="left" w:pos="1890"/>
        </w:tabs>
        <w:spacing w:line="360" w:lineRule="auto"/>
        <w:rPr>
          <w:rFonts w:asciiTheme="minorHAnsi" w:hAnsiTheme="minorHAnsi" w:cstheme="minorHAnsi"/>
          <w:szCs w:val="24"/>
        </w:rPr>
      </w:pPr>
    </w:p>
    <w:sectPr w:rsidR="0095358C" w:rsidRPr="00F07553"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19150" w14:textId="77777777" w:rsidR="00F83235" w:rsidRDefault="00F83235" w:rsidP="00FC6F9B">
      <w:r>
        <w:separator/>
      </w:r>
    </w:p>
  </w:endnote>
  <w:endnote w:type="continuationSeparator" w:id="0">
    <w:p w14:paraId="7BB13E66" w14:textId="77777777" w:rsidR="00F83235" w:rsidRDefault="00F83235"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657D8" w14:textId="77777777" w:rsidR="00F83235" w:rsidRDefault="00F83235" w:rsidP="00FC6F9B">
      <w:r>
        <w:separator/>
      </w:r>
    </w:p>
  </w:footnote>
  <w:footnote w:type="continuationSeparator" w:id="0">
    <w:p w14:paraId="2208CAED" w14:textId="77777777" w:rsidR="00F83235" w:rsidRDefault="00F83235"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3061C25F" w:rsidR="000940F9" w:rsidRPr="006D24D3" w:rsidRDefault="000940F9" w:rsidP="00EA5ED5">
    <w:pPr>
      <w:pStyle w:val="Header"/>
      <w:tabs>
        <w:tab w:val="clear" w:pos="9026"/>
        <w:tab w:val="left" w:pos="8190"/>
      </w:tabs>
      <w:rPr>
        <w:sz w:val="18"/>
        <w:szCs w:val="18"/>
      </w:rPr>
    </w:pPr>
    <w:r>
      <w:rPr>
        <w:sz w:val="18"/>
        <w:szCs w:val="18"/>
      </w:rPr>
      <w:t xml:space="preserve">Fringford Parish Council – Minutes of </w:t>
    </w:r>
    <w:r w:rsidR="00377A2F">
      <w:rPr>
        <w:sz w:val="18"/>
        <w:szCs w:val="18"/>
      </w:rPr>
      <w:t>the</w:t>
    </w:r>
    <w:r w:rsidR="00D3429E">
      <w:rPr>
        <w:sz w:val="18"/>
        <w:szCs w:val="18"/>
      </w:rPr>
      <w:t xml:space="preserve"> </w:t>
    </w:r>
    <w:r>
      <w:rPr>
        <w:sz w:val="18"/>
        <w:szCs w:val="18"/>
      </w:rPr>
      <w:t>Parish Council Meeting held on</w:t>
    </w:r>
    <w:r w:rsidRPr="000D7073">
      <w:rPr>
        <w:sz w:val="18"/>
        <w:szCs w:val="18"/>
      </w:rPr>
      <w:t xml:space="preserve"> </w:t>
    </w:r>
    <w:r w:rsidR="00822E81">
      <w:rPr>
        <w:sz w:val="18"/>
        <w:szCs w:val="18"/>
      </w:rPr>
      <w:t>18</w:t>
    </w:r>
    <w:r w:rsidR="00822E81" w:rsidRPr="00822E81">
      <w:rPr>
        <w:sz w:val="18"/>
        <w:szCs w:val="18"/>
        <w:vertAlign w:val="superscript"/>
      </w:rPr>
      <w:t>th</w:t>
    </w:r>
    <w:r w:rsidR="00822E81">
      <w:rPr>
        <w:sz w:val="18"/>
        <w:szCs w:val="18"/>
      </w:rPr>
      <w:t xml:space="preserve"> January 2021</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B12C5652"/>
    <w:lvl w:ilvl="0">
      <w:start w:val="83"/>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9B5"/>
    <w:rsid w:val="00022B11"/>
    <w:rsid w:val="00022C83"/>
    <w:rsid w:val="00023A54"/>
    <w:rsid w:val="00024A27"/>
    <w:rsid w:val="00024C42"/>
    <w:rsid w:val="00024D2B"/>
    <w:rsid w:val="00027039"/>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4942"/>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2594"/>
    <w:rsid w:val="001B3D29"/>
    <w:rsid w:val="001B4C74"/>
    <w:rsid w:val="001B52BC"/>
    <w:rsid w:val="001B7622"/>
    <w:rsid w:val="001B78F0"/>
    <w:rsid w:val="001C0EF9"/>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BE9"/>
    <w:rsid w:val="00223C19"/>
    <w:rsid w:val="00223FD2"/>
    <w:rsid w:val="00230FDD"/>
    <w:rsid w:val="002319EB"/>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67052"/>
    <w:rsid w:val="0027065B"/>
    <w:rsid w:val="00271AE6"/>
    <w:rsid w:val="00272752"/>
    <w:rsid w:val="0027491D"/>
    <w:rsid w:val="00274C44"/>
    <w:rsid w:val="00275661"/>
    <w:rsid w:val="00275C02"/>
    <w:rsid w:val="002768A9"/>
    <w:rsid w:val="002769AE"/>
    <w:rsid w:val="002775CC"/>
    <w:rsid w:val="002778BE"/>
    <w:rsid w:val="0028094F"/>
    <w:rsid w:val="0028179D"/>
    <w:rsid w:val="00282A31"/>
    <w:rsid w:val="00284585"/>
    <w:rsid w:val="00284EE4"/>
    <w:rsid w:val="002856A6"/>
    <w:rsid w:val="002856F6"/>
    <w:rsid w:val="0029047D"/>
    <w:rsid w:val="0029258A"/>
    <w:rsid w:val="002927D9"/>
    <w:rsid w:val="0029315F"/>
    <w:rsid w:val="002949D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59B4"/>
    <w:rsid w:val="00335AFA"/>
    <w:rsid w:val="00335DA2"/>
    <w:rsid w:val="00336F04"/>
    <w:rsid w:val="0033713B"/>
    <w:rsid w:val="003379C0"/>
    <w:rsid w:val="00340E39"/>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4FF5"/>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56B"/>
    <w:rsid w:val="0039364F"/>
    <w:rsid w:val="00394791"/>
    <w:rsid w:val="00394D83"/>
    <w:rsid w:val="00395F34"/>
    <w:rsid w:val="00396CD6"/>
    <w:rsid w:val="003A1DF7"/>
    <w:rsid w:val="003A2F2B"/>
    <w:rsid w:val="003A4B12"/>
    <w:rsid w:val="003A4B1D"/>
    <w:rsid w:val="003A4F2B"/>
    <w:rsid w:val="003A5045"/>
    <w:rsid w:val="003B05C9"/>
    <w:rsid w:val="003B102F"/>
    <w:rsid w:val="003B113C"/>
    <w:rsid w:val="003B1208"/>
    <w:rsid w:val="003B2C91"/>
    <w:rsid w:val="003B49B0"/>
    <w:rsid w:val="003B5DFB"/>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1F5A"/>
    <w:rsid w:val="003D2BE4"/>
    <w:rsid w:val="003D32A0"/>
    <w:rsid w:val="003D37DB"/>
    <w:rsid w:val="003D39CD"/>
    <w:rsid w:val="003D4AE6"/>
    <w:rsid w:val="003D5FB6"/>
    <w:rsid w:val="003D634F"/>
    <w:rsid w:val="003D6A81"/>
    <w:rsid w:val="003E0321"/>
    <w:rsid w:val="003E04B7"/>
    <w:rsid w:val="003E0527"/>
    <w:rsid w:val="003E0BFA"/>
    <w:rsid w:val="003E11EE"/>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07"/>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3EDE"/>
    <w:rsid w:val="00524956"/>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0803"/>
    <w:rsid w:val="0055186E"/>
    <w:rsid w:val="00551EE5"/>
    <w:rsid w:val="00553E96"/>
    <w:rsid w:val="0055443A"/>
    <w:rsid w:val="00554941"/>
    <w:rsid w:val="005565F2"/>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A14"/>
    <w:rsid w:val="006B5B13"/>
    <w:rsid w:val="006B614B"/>
    <w:rsid w:val="006B751E"/>
    <w:rsid w:val="006C02B2"/>
    <w:rsid w:val="006C16F7"/>
    <w:rsid w:val="006C1A72"/>
    <w:rsid w:val="006C1DB9"/>
    <w:rsid w:val="006C20D6"/>
    <w:rsid w:val="006C2E70"/>
    <w:rsid w:val="006C300D"/>
    <w:rsid w:val="006C45AB"/>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4B25"/>
    <w:rsid w:val="006F54E3"/>
    <w:rsid w:val="006F5A31"/>
    <w:rsid w:val="006F5E41"/>
    <w:rsid w:val="006F5E60"/>
    <w:rsid w:val="006F7579"/>
    <w:rsid w:val="006F793E"/>
    <w:rsid w:val="00700DEF"/>
    <w:rsid w:val="00702F2B"/>
    <w:rsid w:val="00702FBE"/>
    <w:rsid w:val="007037F1"/>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0AF7"/>
    <w:rsid w:val="007E1BBA"/>
    <w:rsid w:val="007E1F3B"/>
    <w:rsid w:val="007E3E3F"/>
    <w:rsid w:val="007E3F14"/>
    <w:rsid w:val="007E46D0"/>
    <w:rsid w:val="007E49B3"/>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2EF1"/>
    <w:rsid w:val="008039CF"/>
    <w:rsid w:val="0080456E"/>
    <w:rsid w:val="0080458C"/>
    <w:rsid w:val="008046EB"/>
    <w:rsid w:val="00805132"/>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2E81"/>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53E5"/>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B9"/>
    <w:rsid w:val="00893F0E"/>
    <w:rsid w:val="00894F3F"/>
    <w:rsid w:val="0089542E"/>
    <w:rsid w:val="00895CFB"/>
    <w:rsid w:val="00896E71"/>
    <w:rsid w:val="00897726"/>
    <w:rsid w:val="0089773C"/>
    <w:rsid w:val="00897E4B"/>
    <w:rsid w:val="008A1307"/>
    <w:rsid w:val="008A1460"/>
    <w:rsid w:val="008A174F"/>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B78B2"/>
    <w:rsid w:val="008C0919"/>
    <w:rsid w:val="008C0C9E"/>
    <w:rsid w:val="008C0D25"/>
    <w:rsid w:val="008C3A05"/>
    <w:rsid w:val="008C3A7F"/>
    <w:rsid w:val="008C4080"/>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3602"/>
    <w:rsid w:val="0091459B"/>
    <w:rsid w:val="009150DE"/>
    <w:rsid w:val="0091627C"/>
    <w:rsid w:val="00916739"/>
    <w:rsid w:val="009203FC"/>
    <w:rsid w:val="00921299"/>
    <w:rsid w:val="00922068"/>
    <w:rsid w:val="0092235C"/>
    <w:rsid w:val="00922E05"/>
    <w:rsid w:val="0092456B"/>
    <w:rsid w:val="00925049"/>
    <w:rsid w:val="0092513F"/>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412A"/>
    <w:rsid w:val="009C434D"/>
    <w:rsid w:val="009C672E"/>
    <w:rsid w:val="009C6748"/>
    <w:rsid w:val="009C6EE5"/>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426F"/>
    <w:rsid w:val="00A25ABD"/>
    <w:rsid w:val="00A26578"/>
    <w:rsid w:val="00A26724"/>
    <w:rsid w:val="00A2675E"/>
    <w:rsid w:val="00A26BE1"/>
    <w:rsid w:val="00A277F6"/>
    <w:rsid w:val="00A301B2"/>
    <w:rsid w:val="00A30C0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37A"/>
    <w:rsid w:val="00B56917"/>
    <w:rsid w:val="00B56AFB"/>
    <w:rsid w:val="00B570C5"/>
    <w:rsid w:val="00B57103"/>
    <w:rsid w:val="00B57175"/>
    <w:rsid w:val="00B57FDA"/>
    <w:rsid w:val="00B60BC2"/>
    <w:rsid w:val="00B6198D"/>
    <w:rsid w:val="00B61C94"/>
    <w:rsid w:val="00B638DA"/>
    <w:rsid w:val="00B63B9A"/>
    <w:rsid w:val="00B645C4"/>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7C7"/>
    <w:rsid w:val="00C273CC"/>
    <w:rsid w:val="00C27F14"/>
    <w:rsid w:val="00C3087B"/>
    <w:rsid w:val="00C309DD"/>
    <w:rsid w:val="00C312EA"/>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3386"/>
    <w:rsid w:val="00DC42D6"/>
    <w:rsid w:val="00DC553E"/>
    <w:rsid w:val="00DC622A"/>
    <w:rsid w:val="00DC7664"/>
    <w:rsid w:val="00DD04B9"/>
    <w:rsid w:val="00DD1162"/>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44B1"/>
    <w:rsid w:val="00E050B5"/>
    <w:rsid w:val="00E05282"/>
    <w:rsid w:val="00E05367"/>
    <w:rsid w:val="00E055CE"/>
    <w:rsid w:val="00E05BA1"/>
    <w:rsid w:val="00E0611A"/>
    <w:rsid w:val="00E066E4"/>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FA"/>
    <w:rsid w:val="00E6761C"/>
    <w:rsid w:val="00E71233"/>
    <w:rsid w:val="00E71C71"/>
    <w:rsid w:val="00E725BB"/>
    <w:rsid w:val="00E74A19"/>
    <w:rsid w:val="00E75DB3"/>
    <w:rsid w:val="00E77B36"/>
    <w:rsid w:val="00E80D91"/>
    <w:rsid w:val="00E81E3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5F3E"/>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1D1A"/>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489C"/>
    <w:rsid w:val="00F05014"/>
    <w:rsid w:val="00F05962"/>
    <w:rsid w:val="00F05BAA"/>
    <w:rsid w:val="00F05BE7"/>
    <w:rsid w:val="00F07553"/>
    <w:rsid w:val="00F104BC"/>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129"/>
    <w:rsid w:val="00F9488D"/>
    <w:rsid w:val="00F94B1F"/>
    <w:rsid w:val="00F95229"/>
    <w:rsid w:val="00F967EF"/>
    <w:rsid w:val="00FA0FD5"/>
    <w:rsid w:val="00FA1EAC"/>
    <w:rsid w:val="00FA1FB4"/>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B6E16"/>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B1F57A"/>
  <w15:docId w15:val="{C75FAD77-C7EE-3640-AA27-F739973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2</cp:revision>
  <cp:lastPrinted>2021-01-20T01:04:00Z</cp:lastPrinted>
  <dcterms:created xsi:type="dcterms:W3CDTF">2021-01-28T10:41:00Z</dcterms:created>
  <dcterms:modified xsi:type="dcterms:W3CDTF">2021-01-28T10:41:00Z</dcterms:modified>
</cp:coreProperties>
</file>