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1F57B" w14:textId="63C85AE9" w:rsidR="00FC6F9B" w:rsidRPr="000E5853" w:rsidRDefault="00FC6F9B" w:rsidP="002A3197">
      <w:pPr>
        <w:pStyle w:val="ListParagraph"/>
        <w:tabs>
          <w:tab w:val="left" w:pos="1890"/>
        </w:tabs>
        <w:ind w:left="0"/>
        <w:jc w:val="center"/>
        <w:rPr>
          <w:szCs w:val="22"/>
        </w:rPr>
      </w:pPr>
      <w:r w:rsidRPr="000E5853">
        <w:rPr>
          <w:b/>
          <w:szCs w:val="22"/>
        </w:rPr>
        <w:t xml:space="preserve">Minutes </w:t>
      </w:r>
      <w:r w:rsidR="00710946" w:rsidRPr="000E5853">
        <w:rPr>
          <w:b/>
          <w:szCs w:val="22"/>
        </w:rPr>
        <w:t xml:space="preserve">of </w:t>
      </w:r>
      <w:r w:rsidR="00FE2061">
        <w:rPr>
          <w:b/>
          <w:szCs w:val="22"/>
        </w:rPr>
        <w:t xml:space="preserve">the </w:t>
      </w:r>
      <w:r w:rsidRPr="000E5853">
        <w:rPr>
          <w:b/>
          <w:szCs w:val="22"/>
        </w:rPr>
        <w:t xml:space="preserve">Meeting of Fringford Parish Council, </w:t>
      </w:r>
      <w:r w:rsidR="002319EB">
        <w:rPr>
          <w:b/>
          <w:szCs w:val="22"/>
        </w:rPr>
        <w:br/>
      </w:r>
      <w:r w:rsidRPr="000E5853">
        <w:rPr>
          <w:b/>
          <w:szCs w:val="22"/>
        </w:rPr>
        <w:t>held on</w:t>
      </w:r>
      <w:r w:rsidR="002A3197" w:rsidRPr="000E5853">
        <w:rPr>
          <w:b/>
          <w:szCs w:val="22"/>
        </w:rPr>
        <w:t xml:space="preserve"> </w:t>
      </w:r>
      <w:r w:rsidRPr="000E5853">
        <w:rPr>
          <w:b/>
          <w:szCs w:val="22"/>
        </w:rPr>
        <w:t xml:space="preserve">Monday </w:t>
      </w:r>
      <w:r w:rsidR="006519F1">
        <w:rPr>
          <w:b/>
          <w:szCs w:val="22"/>
        </w:rPr>
        <w:t>20</w:t>
      </w:r>
      <w:r w:rsidR="006519F1" w:rsidRPr="006519F1">
        <w:rPr>
          <w:b/>
          <w:szCs w:val="22"/>
          <w:vertAlign w:val="superscript"/>
        </w:rPr>
        <w:t>th</w:t>
      </w:r>
      <w:r w:rsidR="006519F1">
        <w:rPr>
          <w:b/>
          <w:szCs w:val="22"/>
        </w:rPr>
        <w:t xml:space="preserve"> January 2020</w:t>
      </w:r>
      <w:r w:rsidRPr="000E5853">
        <w:rPr>
          <w:b/>
          <w:szCs w:val="22"/>
        </w:rPr>
        <w:t xml:space="preserve"> in </w:t>
      </w:r>
      <w:r w:rsidR="00AC26A6" w:rsidRPr="000E5853">
        <w:rPr>
          <w:b/>
          <w:szCs w:val="22"/>
        </w:rPr>
        <w:t xml:space="preserve">the Chinnery Room of Fringford Village Hall </w:t>
      </w:r>
      <w:r w:rsidR="007E0ABE" w:rsidRPr="000E5853">
        <w:rPr>
          <w:b/>
          <w:szCs w:val="22"/>
        </w:rPr>
        <w:t xml:space="preserve">at </w:t>
      </w:r>
      <w:r w:rsidR="00FE2061">
        <w:rPr>
          <w:b/>
          <w:szCs w:val="22"/>
        </w:rPr>
        <w:t>7</w:t>
      </w:r>
      <w:r w:rsidR="00821C91" w:rsidRPr="000E5853">
        <w:rPr>
          <w:b/>
          <w:szCs w:val="22"/>
        </w:rPr>
        <w:t>.</w:t>
      </w:r>
      <w:r w:rsidR="00022B11" w:rsidRPr="000E5853">
        <w:rPr>
          <w:b/>
          <w:szCs w:val="22"/>
        </w:rPr>
        <w:t>45</w:t>
      </w:r>
      <w:r w:rsidR="007E0ABE" w:rsidRPr="000E5853">
        <w:rPr>
          <w:b/>
          <w:szCs w:val="22"/>
        </w:rPr>
        <w:t>pm</w:t>
      </w:r>
      <w:r w:rsidR="00FE2061">
        <w:rPr>
          <w:b/>
          <w:szCs w:val="22"/>
        </w:rPr>
        <w:t>.</w:t>
      </w:r>
    </w:p>
    <w:p w14:paraId="24B1F57C" w14:textId="77777777" w:rsidR="00FC6F9B" w:rsidRPr="000E5853" w:rsidRDefault="00FC6F9B" w:rsidP="007F3731">
      <w:pPr>
        <w:tabs>
          <w:tab w:val="left" w:pos="1890"/>
        </w:tabs>
        <w:rPr>
          <w:szCs w:val="22"/>
        </w:rPr>
      </w:pPr>
    </w:p>
    <w:p w14:paraId="24B1F57D" w14:textId="025B4F33" w:rsidR="00FC6F9B" w:rsidRPr="000E5853" w:rsidRDefault="00FC6F9B" w:rsidP="00C762F4">
      <w:pPr>
        <w:tabs>
          <w:tab w:val="left" w:pos="1890"/>
          <w:tab w:val="left" w:pos="6390"/>
        </w:tabs>
        <w:ind w:left="1890" w:hanging="1890"/>
        <w:rPr>
          <w:szCs w:val="22"/>
        </w:rPr>
      </w:pPr>
      <w:r w:rsidRPr="000E5853">
        <w:rPr>
          <w:b/>
          <w:szCs w:val="22"/>
        </w:rPr>
        <w:t>Present:</w:t>
      </w:r>
      <w:r w:rsidR="0025015F" w:rsidRPr="000E5853">
        <w:rPr>
          <w:szCs w:val="22"/>
        </w:rPr>
        <w:tab/>
      </w:r>
      <w:r w:rsidR="004D4D19">
        <w:rPr>
          <w:szCs w:val="22"/>
        </w:rPr>
        <w:t>Councillors</w:t>
      </w:r>
      <w:r w:rsidR="004D4D19" w:rsidRPr="00FE2061">
        <w:rPr>
          <w:szCs w:val="22"/>
        </w:rPr>
        <w:t xml:space="preserve"> </w:t>
      </w:r>
      <w:r w:rsidR="004D4D19" w:rsidRPr="000E5853">
        <w:rPr>
          <w:szCs w:val="22"/>
        </w:rPr>
        <w:t>Jan </w:t>
      </w:r>
      <w:proofErr w:type="spellStart"/>
      <w:r w:rsidR="004D4D19" w:rsidRPr="000E5853">
        <w:rPr>
          <w:szCs w:val="22"/>
        </w:rPr>
        <w:t>Maciejewski</w:t>
      </w:r>
      <w:proofErr w:type="spellEnd"/>
      <w:r w:rsidR="004D4D19">
        <w:rPr>
          <w:szCs w:val="22"/>
        </w:rPr>
        <w:t xml:space="preserve">, </w:t>
      </w:r>
      <w:r w:rsidR="00012E90" w:rsidRPr="000E5853">
        <w:rPr>
          <w:szCs w:val="22"/>
        </w:rPr>
        <w:t>John Fargin</w:t>
      </w:r>
      <w:r w:rsidR="00676D0B" w:rsidRPr="000E5853">
        <w:rPr>
          <w:szCs w:val="22"/>
        </w:rPr>
        <w:t xml:space="preserve">, </w:t>
      </w:r>
      <w:r w:rsidR="00022B11" w:rsidRPr="000E5853">
        <w:rPr>
          <w:szCs w:val="22"/>
        </w:rPr>
        <w:t>Les Harris</w:t>
      </w:r>
      <w:r w:rsidR="00605ADD">
        <w:rPr>
          <w:szCs w:val="22"/>
        </w:rPr>
        <w:t>,</w:t>
      </w:r>
      <w:r w:rsidR="00831B59" w:rsidRPr="000E5853">
        <w:rPr>
          <w:szCs w:val="22"/>
        </w:rPr>
        <w:t xml:space="preserve"> </w:t>
      </w:r>
      <w:r w:rsidR="00C762F4" w:rsidRPr="000E5853">
        <w:rPr>
          <w:szCs w:val="22"/>
        </w:rPr>
        <w:t>Adrian Thwaites</w:t>
      </w:r>
      <w:r w:rsidR="00611086">
        <w:rPr>
          <w:szCs w:val="22"/>
        </w:rPr>
        <w:t>,</w:t>
      </w:r>
      <w:r w:rsidR="00611086" w:rsidRPr="00611086">
        <w:rPr>
          <w:szCs w:val="22"/>
        </w:rPr>
        <w:t xml:space="preserve"> </w:t>
      </w:r>
      <w:r w:rsidR="00611086">
        <w:rPr>
          <w:szCs w:val="22"/>
        </w:rPr>
        <w:t xml:space="preserve">and Hayley Rider., </w:t>
      </w:r>
      <w:r w:rsidR="00CF27A6" w:rsidRPr="00CF27A6">
        <w:rPr>
          <w:szCs w:val="22"/>
        </w:rPr>
        <w:t xml:space="preserve"> </w:t>
      </w:r>
    </w:p>
    <w:p w14:paraId="24B1F57E" w14:textId="5640E53C" w:rsidR="00D65418" w:rsidRPr="00507710" w:rsidRDefault="00FC6F9B" w:rsidP="002A3197">
      <w:pPr>
        <w:tabs>
          <w:tab w:val="left" w:pos="1890"/>
        </w:tabs>
        <w:ind w:left="1890" w:hanging="1890"/>
        <w:rPr>
          <w:szCs w:val="22"/>
        </w:rPr>
      </w:pPr>
      <w:r w:rsidRPr="00507710">
        <w:rPr>
          <w:b/>
          <w:szCs w:val="22"/>
        </w:rPr>
        <w:t>In attendance:</w:t>
      </w:r>
      <w:r w:rsidRPr="00507710">
        <w:rPr>
          <w:szCs w:val="22"/>
        </w:rPr>
        <w:tab/>
      </w:r>
      <w:r w:rsidR="006519F1" w:rsidRPr="00507710">
        <w:rPr>
          <w:szCs w:val="22"/>
        </w:rPr>
        <w:t xml:space="preserve">Cllrs Barry Wood (CDC) and Ian </w:t>
      </w:r>
      <w:proofErr w:type="spellStart"/>
      <w:r w:rsidR="006519F1" w:rsidRPr="00507710">
        <w:rPr>
          <w:szCs w:val="22"/>
        </w:rPr>
        <w:t>Corkin</w:t>
      </w:r>
      <w:proofErr w:type="spellEnd"/>
      <w:r w:rsidR="006519F1" w:rsidRPr="00507710">
        <w:rPr>
          <w:szCs w:val="22"/>
        </w:rPr>
        <w:t xml:space="preserve"> (CDC and OCC).</w:t>
      </w:r>
    </w:p>
    <w:p w14:paraId="4344BEFB" w14:textId="0A893B06" w:rsidR="00605ADD" w:rsidRPr="00507710" w:rsidRDefault="006519F1" w:rsidP="002A3197">
      <w:pPr>
        <w:tabs>
          <w:tab w:val="left" w:pos="1890"/>
        </w:tabs>
        <w:ind w:left="1890" w:hanging="1890"/>
        <w:rPr>
          <w:bCs/>
          <w:szCs w:val="22"/>
        </w:rPr>
      </w:pPr>
      <w:r w:rsidRPr="00507710">
        <w:rPr>
          <w:bCs/>
          <w:szCs w:val="22"/>
        </w:rPr>
        <w:t>1</w:t>
      </w:r>
      <w:r w:rsidR="00605ADD" w:rsidRPr="00507710">
        <w:rPr>
          <w:bCs/>
          <w:szCs w:val="22"/>
        </w:rPr>
        <w:t xml:space="preserve"> member of the public.</w:t>
      </w:r>
    </w:p>
    <w:p w14:paraId="225E9F46" w14:textId="061106DC" w:rsidR="0091056B" w:rsidRPr="00507710" w:rsidRDefault="00FC6F9B" w:rsidP="008447AB">
      <w:pPr>
        <w:tabs>
          <w:tab w:val="left" w:pos="1890"/>
          <w:tab w:val="left" w:pos="6390"/>
        </w:tabs>
        <w:ind w:left="1890" w:hanging="1890"/>
        <w:rPr>
          <w:szCs w:val="22"/>
        </w:rPr>
      </w:pPr>
      <w:r w:rsidRPr="00507710">
        <w:rPr>
          <w:b/>
          <w:szCs w:val="22"/>
        </w:rPr>
        <w:t>Apologies:</w:t>
      </w:r>
      <w:r w:rsidRPr="00507710">
        <w:rPr>
          <w:szCs w:val="22"/>
        </w:rPr>
        <w:tab/>
      </w:r>
      <w:r w:rsidR="006519F1" w:rsidRPr="00507710">
        <w:rPr>
          <w:szCs w:val="22"/>
        </w:rPr>
        <w:t>Cllr John Reader</w:t>
      </w:r>
      <w:r w:rsidR="00605ADD" w:rsidRPr="00507710">
        <w:rPr>
          <w:szCs w:val="22"/>
        </w:rPr>
        <w:t xml:space="preserve"> </w:t>
      </w:r>
    </w:p>
    <w:p w14:paraId="696F17B8" w14:textId="77777777" w:rsidR="00085260" w:rsidRPr="00507710" w:rsidRDefault="00085260" w:rsidP="002A3197">
      <w:pPr>
        <w:pStyle w:val="ListParagraph"/>
        <w:tabs>
          <w:tab w:val="left" w:pos="1890"/>
        </w:tabs>
        <w:ind w:left="360"/>
        <w:rPr>
          <w:szCs w:val="22"/>
        </w:rPr>
      </w:pPr>
    </w:p>
    <w:p w14:paraId="24B1F581" w14:textId="59086319" w:rsidR="006F2AFA" w:rsidRPr="00507710" w:rsidRDefault="006F2AFA" w:rsidP="003719DD">
      <w:pPr>
        <w:pStyle w:val="ListParagraph"/>
        <w:numPr>
          <w:ilvl w:val="0"/>
          <w:numId w:val="3"/>
        </w:numPr>
        <w:tabs>
          <w:tab w:val="left" w:pos="1890"/>
        </w:tabs>
        <w:rPr>
          <w:szCs w:val="22"/>
        </w:rPr>
      </w:pPr>
      <w:r w:rsidRPr="00507710">
        <w:rPr>
          <w:b/>
          <w:szCs w:val="22"/>
        </w:rPr>
        <w:t>Apologies</w:t>
      </w:r>
    </w:p>
    <w:p w14:paraId="423FBC97" w14:textId="2EB9CCD6" w:rsidR="00085260" w:rsidRPr="00507710" w:rsidRDefault="003574AC" w:rsidP="005D008B">
      <w:pPr>
        <w:pStyle w:val="ListParagraph"/>
        <w:tabs>
          <w:tab w:val="left" w:pos="1890"/>
        </w:tabs>
        <w:ind w:left="360"/>
        <w:rPr>
          <w:b/>
          <w:szCs w:val="22"/>
        </w:rPr>
      </w:pPr>
      <w:r w:rsidRPr="00507710">
        <w:rPr>
          <w:b/>
          <w:szCs w:val="22"/>
        </w:rPr>
        <w:t>As above.</w:t>
      </w:r>
    </w:p>
    <w:p w14:paraId="28F3F7A0" w14:textId="77777777" w:rsidR="005D008B" w:rsidRPr="00507710" w:rsidRDefault="005D008B" w:rsidP="005D008B">
      <w:pPr>
        <w:pStyle w:val="ListParagraph"/>
        <w:tabs>
          <w:tab w:val="left" w:pos="1890"/>
        </w:tabs>
        <w:ind w:left="360"/>
        <w:rPr>
          <w:szCs w:val="22"/>
        </w:rPr>
      </w:pPr>
    </w:p>
    <w:p w14:paraId="24B1F584" w14:textId="4338BB8F" w:rsidR="006F2AFA" w:rsidRPr="00507710" w:rsidRDefault="0011292F" w:rsidP="003719DD">
      <w:pPr>
        <w:pStyle w:val="ListParagraph"/>
        <w:numPr>
          <w:ilvl w:val="0"/>
          <w:numId w:val="3"/>
        </w:numPr>
        <w:tabs>
          <w:tab w:val="left" w:pos="1890"/>
        </w:tabs>
        <w:rPr>
          <w:b/>
          <w:szCs w:val="22"/>
        </w:rPr>
      </w:pPr>
      <w:r w:rsidRPr="00507710">
        <w:rPr>
          <w:b/>
          <w:szCs w:val="22"/>
        </w:rPr>
        <w:t xml:space="preserve">Requests for Dispensations and </w:t>
      </w:r>
      <w:r w:rsidR="001F5C2E" w:rsidRPr="00507710">
        <w:rPr>
          <w:b/>
          <w:szCs w:val="22"/>
        </w:rPr>
        <w:t>Declarations of Interest</w:t>
      </w:r>
    </w:p>
    <w:p w14:paraId="24B1F586" w14:textId="2A61035A" w:rsidR="00E050B5" w:rsidRPr="00507710" w:rsidRDefault="00676D0B" w:rsidP="007F3731">
      <w:pPr>
        <w:pStyle w:val="ListParagraph"/>
        <w:tabs>
          <w:tab w:val="left" w:pos="1890"/>
        </w:tabs>
        <w:ind w:left="360"/>
        <w:rPr>
          <w:szCs w:val="22"/>
        </w:rPr>
      </w:pPr>
      <w:r w:rsidRPr="00507710">
        <w:rPr>
          <w:szCs w:val="22"/>
        </w:rPr>
        <w:t xml:space="preserve">There were no </w:t>
      </w:r>
      <w:r w:rsidR="0011292F" w:rsidRPr="00507710">
        <w:rPr>
          <w:szCs w:val="22"/>
        </w:rPr>
        <w:t xml:space="preserve">requests for dispensations or </w:t>
      </w:r>
      <w:r w:rsidRPr="00507710">
        <w:rPr>
          <w:szCs w:val="22"/>
        </w:rPr>
        <w:t>declarations of interest.</w:t>
      </w:r>
    </w:p>
    <w:p w14:paraId="4AB7280B" w14:textId="77777777" w:rsidR="00C03196" w:rsidRPr="00507710" w:rsidRDefault="00C03196" w:rsidP="007461CE">
      <w:pPr>
        <w:tabs>
          <w:tab w:val="left" w:pos="1890"/>
        </w:tabs>
        <w:rPr>
          <w:szCs w:val="22"/>
        </w:rPr>
      </w:pPr>
    </w:p>
    <w:p w14:paraId="24B1F587" w14:textId="1CEB19B2" w:rsidR="00FF0974" w:rsidRPr="00507710" w:rsidRDefault="006F2AFA" w:rsidP="003719DD">
      <w:pPr>
        <w:pStyle w:val="ListParagraph"/>
        <w:numPr>
          <w:ilvl w:val="0"/>
          <w:numId w:val="3"/>
        </w:numPr>
        <w:tabs>
          <w:tab w:val="left" w:pos="1890"/>
        </w:tabs>
        <w:rPr>
          <w:b/>
          <w:szCs w:val="22"/>
        </w:rPr>
      </w:pPr>
      <w:r w:rsidRPr="00507710">
        <w:rPr>
          <w:b/>
          <w:szCs w:val="22"/>
        </w:rPr>
        <w:t>Public Participation</w:t>
      </w:r>
    </w:p>
    <w:p w14:paraId="723F2DBD" w14:textId="1AD857CD" w:rsidR="00846BCB" w:rsidRPr="00507710" w:rsidRDefault="006519F1" w:rsidP="000C3B22">
      <w:pPr>
        <w:pStyle w:val="ListParagraph"/>
        <w:tabs>
          <w:tab w:val="left" w:pos="1890"/>
        </w:tabs>
        <w:ind w:left="360"/>
        <w:rPr>
          <w:szCs w:val="22"/>
        </w:rPr>
      </w:pPr>
      <w:r w:rsidRPr="00507710">
        <w:rPr>
          <w:szCs w:val="22"/>
        </w:rPr>
        <w:t xml:space="preserve">1 member of the public attended to express his concerns about the erection of poles to provide broadband coverage along the Stratton Audley </w:t>
      </w:r>
      <w:r w:rsidR="008C0919" w:rsidRPr="00507710">
        <w:rPr>
          <w:szCs w:val="22"/>
        </w:rPr>
        <w:t xml:space="preserve">to Stoke Lyne </w:t>
      </w:r>
      <w:r w:rsidRPr="00507710">
        <w:rPr>
          <w:szCs w:val="22"/>
        </w:rPr>
        <w:t>road</w:t>
      </w:r>
      <w:r w:rsidR="008C0919" w:rsidRPr="00507710">
        <w:rPr>
          <w:szCs w:val="22"/>
        </w:rPr>
        <w:t xml:space="preserve"> near to the junction with the A4421</w:t>
      </w:r>
      <w:r w:rsidRPr="00507710">
        <w:rPr>
          <w:szCs w:val="22"/>
        </w:rPr>
        <w:t xml:space="preserve">. Their initial erection caused a broken water main, </w:t>
      </w:r>
      <w:r w:rsidR="008C0919" w:rsidRPr="00507710">
        <w:rPr>
          <w:szCs w:val="22"/>
        </w:rPr>
        <w:t xml:space="preserve">led to closure of the road, </w:t>
      </w:r>
      <w:r w:rsidRPr="00507710">
        <w:rPr>
          <w:szCs w:val="22"/>
        </w:rPr>
        <w:t>and their location remains a concern.</w:t>
      </w:r>
    </w:p>
    <w:p w14:paraId="79E9A66D" w14:textId="1E612EAA" w:rsidR="006519F1" w:rsidRPr="00507710" w:rsidRDefault="006519F1" w:rsidP="000C3B22">
      <w:pPr>
        <w:pStyle w:val="ListParagraph"/>
        <w:tabs>
          <w:tab w:val="left" w:pos="1890"/>
        </w:tabs>
        <w:ind w:left="360"/>
        <w:rPr>
          <w:szCs w:val="22"/>
        </w:rPr>
      </w:pPr>
      <w:r w:rsidRPr="00507710">
        <w:rPr>
          <w:szCs w:val="22"/>
        </w:rPr>
        <w:t xml:space="preserve">The Council agreed that the </w:t>
      </w:r>
      <w:r w:rsidR="004F5FDC" w:rsidRPr="00507710">
        <w:rPr>
          <w:szCs w:val="22"/>
        </w:rPr>
        <w:t>Parish Council</w:t>
      </w:r>
      <w:r w:rsidRPr="00507710">
        <w:rPr>
          <w:szCs w:val="22"/>
        </w:rPr>
        <w:t xml:space="preserve"> would express </w:t>
      </w:r>
      <w:r w:rsidR="004F5FDC" w:rsidRPr="00507710">
        <w:rPr>
          <w:szCs w:val="22"/>
        </w:rPr>
        <w:t>its</w:t>
      </w:r>
      <w:r w:rsidRPr="00507710">
        <w:rPr>
          <w:szCs w:val="22"/>
        </w:rPr>
        <w:t xml:space="preserve"> concerns to both the OCC broadband team and also to OCC Highways</w:t>
      </w:r>
      <w:r w:rsidR="008C0919" w:rsidRPr="00507710">
        <w:rPr>
          <w:szCs w:val="22"/>
        </w:rPr>
        <w:t xml:space="preserve"> and request that in future the PC would be informed in advance of works of this nature and road closures. </w:t>
      </w:r>
    </w:p>
    <w:p w14:paraId="3CAD7484" w14:textId="655BAD70" w:rsidR="000C3B22" w:rsidRPr="00507710" w:rsidRDefault="000C3B22" w:rsidP="000C3B22">
      <w:pPr>
        <w:pStyle w:val="ListParagraph"/>
        <w:tabs>
          <w:tab w:val="left" w:pos="1890"/>
        </w:tabs>
        <w:ind w:left="360"/>
        <w:rPr>
          <w:szCs w:val="22"/>
        </w:rPr>
      </w:pPr>
    </w:p>
    <w:p w14:paraId="24B1F58A" w14:textId="78AD1F73" w:rsidR="006F2AFA" w:rsidRPr="00507710" w:rsidRDefault="006F2AFA" w:rsidP="003719DD">
      <w:pPr>
        <w:pStyle w:val="ListParagraph"/>
        <w:keepNext/>
        <w:keepLines/>
        <w:numPr>
          <w:ilvl w:val="0"/>
          <w:numId w:val="3"/>
        </w:numPr>
        <w:tabs>
          <w:tab w:val="left" w:pos="1890"/>
        </w:tabs>
        <w:rPr>
          <w:szCs w:val="22"/>
        </w:rPr>
      </w:pPr>
      <w:r w:rsidRPr="00507710">
        <w:rPr>
          <w:b/>
          <w:szCs w:val="22"/>
        </w:rPr>
        <w:t xml:space="preserve">Minutes of the </w:t>
      </w:r>
      <w:r w:rsidR="006D24D3" w:rsidRPr="00507710">
        <w:rPr>
          <w:b/>
          <w:szCs w:val="22"/>
        </w:rPr>
        <w:t xml:space="preserve">Parish Council </w:t>
      </w:r>
      <w:r w:rsidRPr="00507710">
        <w:rPr>
          <w:b/>
          <w:szCs w:val="22"/>
        </w:rPr>
        <w:t>Meeting held on</w:t>
      </w:r>
      <w:r w:rsidR="001A5B85" w:rsidRPr="00507710">
        <w:rPr>
          <w:b/>
          <w:szCs w:val="22"/>
        </w:rPr>
        <w:t xml:space="preserve"> </w:t>
      </w:r>
      <w:r w:rsidR="006519F1" w:rsidRPr="00507710">
        <w:rPr>
          <w:b/>
          <w:szCs w:val="22"/>
        </w:rPr>
        <w:t>16</w:t>
      </w:r>
      <w:r w:rsidR="006519F1" w:rsidRPr="00507710">
        <w:rPr>
          <w:b/>
          <w:szCs w:val="22"/>
          <w:vertAlign w:val="superscript"/>
        </w:rPr>
        <w:t>th</w:t>
      </w:r>
      <w:r w:rsidR="006519F1" w:rsidRPr="00507710">
        <w:rPr>
          <w:b/>
          <w:szCs w:val="22"/>
        </w:rPr>
        <w:t xml:space="preserve"> December </w:t>
      </w:r>
      <w:r w:rsidR="007461CE" w:rsidRPr="00507710">
        <w:rPr>
          <w:b/>
          <w:szCs w:val="22"/>
        </w:rPr>
        <w:t>2019</w:t>
      </w:r>
      <w:r w:rsidR="0091056B" w:rsidRPr="00507710">
        <w:rPr>
          <w:b/>
          <w:szCs w:val="22"/>
        </w:rPr>
        <w:t>.</w:t>
      </w:r>
    </w:p>
    <w:p w14:paraId="24B1F58B" w14:textId="37A0ECBC" w:rsidR="00A72AE0" w:rsidRPr="00507710" w:rsidRDefault="00E050B5" w:rsidP="007F3731">
      <w:pPr>
        <w:pStyle w:val="ListParagraph"/>
        <w:keepNext/>
        <w:keepLines/>
        <w:tabs>
          <w:tab w:val="left" w:pos="1890"/>
        </w:tabs>
        <w:ind w:left="360"/>
        <w:rPr>
          <w:szCs w:val="22"/>
        </w:rPr>
      </w:pPr>
      <w:r w:rsidRPr="00507710">
        <w:rPr>
          <w:szCs w:val="22"/>
        </w:rPr>
        <w:t xml:space="preserve">It was </w:t>
      </w:r>
      <w:r w:rsidRPr="00507710">
        <w:rPr>
          <w:b/>
          <w:szCs w:val="22"/>
        </w:rPr>
        <w:t xml:space="preserve">RESOLVED </w:t>
      </w:r>
      <w:r w:rsidRPr="00507710">
        <w:rPr>
          <w:szCs w:val="22"/>
        </w:rPr>
        <w:t xml:space="preserve">that </w:t>
      </w:r>
      <w:r w:rsidR="00AC26A6" w:rsidRPr="00507710">
        <w:rPr>
          <w:szCs w:val="22"/>
        </w:rPr>
        <w:t xml:space="preserve">the </w:t>
      </w:r>
      <w:r w:rsidR="00190436" w:rsidRPr="00507710">
        <w:rPr>
          <w:szCs w:val="22"/>
        </w:rPr>
        <w:t xml:space="preserve">minutes </w:t>
      </w:r>
      <w:r w:rsidR="00022B11" w:rsidRPr="00507710">
        <w:rPr>
          <w:szCs w:val="22"/>
        </w:rPr>
        <w:t>be accepted as a true record</w:t>
      </w:r>
      <w:r w:rsidR="00C762F4" w:rsidRPr="00507710">
        <w:rPr>
          <w:szCs w:val="22"/>
        </w:rPr>
        <w:t xml:space="preserve"> of the meeting</w:t>
      </w:r>
      <w:r w:rsidR="004824F0" w:rsidRPr="00507710">
        <w:rPr>
          <w:szCs w:val="22"/>
        </w:rPr>
        <w:t>.</w:t>
      </w:r>
    </w:p>
    <w:p w14:paraId="24B1F58C" w14:textId="77777777" w:rsidR="00A72AE0" w:rsidRPr="00507710" w:rsidRDefault="00A72AE0" w:rsidP="007F3731">
      <w:pPr>
        <w:rPr>
          <w:szCs w:val="22"/>
        </w:rPr>
      </w:pPr>
    </w:p>
    <w:p w14:paraId="015F990F" w14:textId="3B0B427B" w:rsidR="00BB0F6D" w:rsidRPr="00507710" w:rsidRDefault="000C10CB" w:rsidP="003719DD">
      <w:pPr>
        <w:pStyle w:val="ListParagraph"/>
        <w:numPr>
          <w:ilvl w:val="0"/>
          <w:numId w:val="3"/>
        </w:numPr>
        <w:tabs>
          <w:tab w:val="left" w:pos="1890"/>
        </w:tabs>
        <w:rPr>
          <w:szCs w:val="22"/>
        </w:rPr>
      </w:pPr>
      <w:r w:rsidRPr="00507710">
        <w:rPr>
          <w:b/>
          <w:szCs w:val="22"/>
        </w:rPr>
        <w:t xml:space="preserve">Update on progress </w:t>
      </w:r>
      <w:r w:rsidR="009C6EE5" w:rsidRPr="00507710">
        <w:rPr>
          <w:b/>
          <w:szCs w:val="22"/>
        </w:rPr>
        <w:t>from the Minutes</w:t>
      </w:r>
    </w:p>
    <w:p w14:paraId="61F49E10" w14:textId="41229F08" w:rsidR="004F5FDC" w:rsidRPr="00507710" w:rsidRDefault="004F5FDC" w:rsidP="00AB3052">
      <w:pPr>
        <w:pStyle w:val="ListParagraph"/>
        <w:tabs>
          <w:tab w:val="left" w:pos="1890"/>
          <w:tab w:val="left" w:pos="3930"/>
        </w:tabs>
        <w:ind w:left="360"/>
        <w:rPr>
          <w:bCs/>
          <w:szCs w:val="22"/>
        </w:rPr>
      </w:pPr>
      <w:r w:rsidRPr="00507710">
        <w:rPr>
          <w:bCs/>
          <w:szCs w:val="22"/>
        </w:rPr>
        <w:t xml:space="preserve">The Parish Council understood that Fringford Cricket Club were unable to attend this meeting and would extend an invitation to a </w:t>
      </w:r>
      <w:r w:rsidR="00AB3052" w:rsidRPr="00507710">
        <w:rPr>
          <w:bCs/>
          <w:szCs w:val="22"/>
        </w:rPr>
        <w:t>future</w:t>
      </w:r>
      <w:r w:rsidRPr="00507710">
        <w:rPr>
          <w:bCs/>
          <w:szCs w:val="22"/>
        </w:rPr>
        <w:t xml:space="preserve"> meeting to discuss the safeguarding of the </w:t>
      </w:r>
      <w:r w:rsidR="00AB3052" w:rsidRPr="00507710">
        <w:rPr>
          <w:bCs/>
          <w:szCs w:val="22"/>
        </w:rPr>
        <w:t>land against any future potential development</w:t>
      </w:r>
      <w:r w:rsidRPr="00507710">
        <w:rPr>
          <w:bCs/>
          <w:szCs w:val="22"/>
        </w:rPr>
        <w:t>.</w:t>
      </w:r>
    </w:p>
    <w:p w14:paraId="74040875" w14:textId="308D3A56" w:rsidR="00420678" w:rsidRPr="00507710" w:rsidRDefault="00420678" w:rsidP="00AB3052">
      <w:pPr>
        <w:pStyle w:val="ListParagraph"/>
        <w:tabs>
          <w:tab w:val="left" w:pos="1890"/>
          <w:tab w:val="left" w:pos="3930"/>
        </w:tabs>
        <w:ind w:left="360"/>
        <w:rPr>
          <w:bCs/>
          <w:szCs w:val="22"/>
        </w:rPr>
      </w:pPr>
      <w:r w:rsidRPr="00507710">
        <w:rPr>
          <w:bCs/>
          <w:szCs w:val="22"/>
        </w:rPr>
        <w:t>The Clerk was asked to register the land as an Asset of Community Value.</w:t>
      </w:r>
    </w:p>
    <w:p w14:paraId="139E8EEA" w14:textId="77777777" w:rsidR="00D777E1" w:rsidRPr="00507710" w:rsidRDefault="00D777E1" w:rsidP="0022190F">
      <w:pPr>
        <w:pStyle w:val="ListParagraph"/>
        <w:tabs>
          <w:tab w:val="left" w:pos="1890"/>
        </w:tabs>
        <w:ind w:left="360"/>
        <w:rPr>
          <w:szCs w:val="22"/>
        </w:rPr>
      </w:pPr>
    </w:p>
    <w:p w14:paraId="24B1F5A7" w14:textId="24B984DC" w:rsidR="00E050B5" w:rsidRPr="00507710" w:rsidRDefault="00734908" w:rsidP="003719DD">
      <w:pPr>
        <w:pStyle w:val="ListParagraph"/>
        <w:numPr>
          <w:ilvl w:val="0"/>
          <w:numId w:val="3"/>
        </w:numPr>
        <w:tabs>
          <w:tab w:val="left" w:pos="1890"/>
        </w:tabs>
        <w:rPr>
          <w:b/>
          <w:szCs w:val="22"/>
        </w:rPr>
      </w:pPr>
      <w:r w:rsidRPr="00507710">
        <w:rPr>
          <w:b/>
          <w:szCs w:val="22"/>
        </w:rPr>
        <w:t>Report from District and County Councillors</w:t>
      </w:r>
    </w:p>
    <w:p w14:paraId="1E305C11" w14:textId="20369229" w:rsidR="001E26A7" w:rsidRPr="00507710" w:rsidRDefault="004824F0" w:rsidP="004824F0">
      <w:pPr>
        <w:pStyle w:val="ListParagraph"/>
        <w:tabs>
          <w:tab w:val="left" w:pos="1890"/>
        </w:tabs>
        <w:ind w:left="360"/>
        <w:rPr>
          <w:bCs/>
          <w:szCs w:val="22"/>
        </w:rPr>
      </w:pPr>
      <w:r w:rsidRPr="00507710">
        <w:rPr>
          <w:bCs/>
          <w:szCs w:val="22"/>
        </w:rPr>
        <w:t xml:space="preserve"> Cllr </w:t>
      </w:r>
      <w:proofErr w:type="spellStart"/>
      <w:r w:rsidRPr="00507710">
        <w:rPr>
          <w:bCs/>
          <w:szCs w:val="22"/>
        </w:rPr>
        <w:t>Corkin</w:t>
      </w:r>
      <w:proofErr w:type="spellEnd"/>
      <w:r w:rsidRPr="00507710">
        <w:rPr>
          <w:bCs/>
          <w:szCs w:val="22"/>
        </w:rPr>
        <w:t xml:space="preserve"> </w:t>
      </w:r>
      <w:r w:rsidR="000C3B22" w:rsidRPr="00507710">
        <w:rPr>
          <w:bCs/>
          <w:szCs w:val="22"/>
        </w:rPr>
        <w:t>has circulated a written report about his OCC activities.</w:t>
      </w:r>
      <w:r w:rsidRPr="00507710">
        <w:rPr>
          <w:bCs/>
          <w:szCs w:val="22"/>
        </w:rPr>
        <w:t xml:space="preserve"> </w:t>
      </w:r>
      <w:r w:rsidR="00420678" w:rsidRPr="00507710">
        <w:rPr>
          <w:bCs/>
          <w:szCs w:val="22"/>
        </w:rPr>
        <w:t>Both Council</w:t>
      </w:r>
      <w:r w:rsidR="002238EE" w:rsidRPr="00507710">
        <w:rPr>
          <w:bCs/>
          <w:szCs w:val="22"/>
        </w:rPr>
        <w:t>l</w:t>
      </w:r>
      <w:r w:rsidR="00420678" w:rsidRPr="00507710">
        <w:rPr>
          <w:bCs/>
          <w:szCs w:val="22"/>
        </w:rPr>
        <w:t>ors answered questions about OCC/CDC matters. The Council explained concerns about the proposed changes to the Butcher’s Arms development (to provide 2 semi - detached properties) and Cllr Wood drew attention to the planning process and the opportunities for local members to call an application in for consideration by the Planning Committee.</w:t>
      </w:r>
    </w:p>
    <w:p w14:paraId="7C2AC036" w14:textId="1B90D461" w:rsidR="004824F0" w:rsidRPr="00507710" w:rsidRDefault="00420678" w:rsidP="004824F0">
      <w:pPr>
        <w:pStyle w:val="ListParagraph"/>
        <w:tabs>
          <w:tab w:val="left" w:pos="1890"/>
        </w:tabs>
        <w:ind w:left="360"/>
        <w:rPr>
          <w:bCs/>
          <w:szCs w:val="22"/>
        </w:rPr>
      </w:pPr>
      <w:r w:rsidRPr="00507710">
        <w:rPr>
          <w:bCs/>
          <w:szCs w:val="22"/>
        </w:rPr>
        <w:t xml:space="preserve">                                                                                                                                                                                                                                                                                                                                                                                                                                                                                                                                                                                                                                                                                                                                                                                                                                                                                                                                                                                                                                                                                                                                                                                                                                                                                                                                                                                                                                                              </w:t>
      </w:r>
    </w:p>
    <w:p w14:paraId="04BC3037" w14:textId="77777777" w:rsidR="004824F0" w:rsidRPr="00507710" w:rsidRDefault="004824F0" w:rsidP="004824F0">
      <w:pPr>
        <w:pStyle w:val="ListParagraph"/>
        <w:tabs>
          <w:tab w:val="left" w:pos="1890"/>
        </w:tabs>
        <w:ind w:left="360"/>
        <w:rPr>
          <w:b/>
          <w:szCs w:val="22"/>
        </w:rPr>
      </w:pPr>
    </w:p>
    <w:p w14:paraId="7F03BA23" w14:textId="4E377ADB" w:rsidR="00F57E14" w:rsidRPr="00507710" w:rsidRDefault="00F57E14" w:rsidP="007A3256">
      <w:pPr>
        <w:pStyle w:val="ListParagraph"/>
        <w:tabs>
          <w:tab w:val="left" w:pos="1890"/>
        </w:tabs>
        <w:ind w:left="502"/>
        <w:rPr>
          <w:b/>
          <w:szCs w:val="22"/>
        </w:rPr>
      </w:pPr>
      <w:r w:rsidRPr="00507710">
        <w:rPr>
          <w:b/>
          <w:szCs w:val="22"/>
        </w:rPr>
        <w:t>To receive a report from Cllr Wood (CDC) regarding any newly registered sites within the village</w:t>
      </w:r>
    </w:p>
    <w:p w14:paraId="09AF8240" w14:textId="5044B449" w:rsidR="00CD76CA" w:rsidRPr="00507710" w:rsidRDefault="00420678" w:rsidP="0091056B">
      <w:pPr>
        <w:pStyle w:val="ListParagraph"/>
        <w:tabs>
          <w:tab w:val="left" w:pos="1890"/>
        </w:tabs>
        <w:rPr>
          <w:szCs w:val="22"/>
        </w:rPr>
      </w:pPr>
      <w:r w:rsidRPr="00507710">
        <w:rPr>
          <w:szCs w:val="22"/>
        </w:rPr>
        <w:t>None</w:t>
      </w:r>
    </w:p>
    <w:p w14:paraId="4BA7A700" w14:textId="77777777" w:rsidR="00F57E14" w:rsidRPr="00507710" w:rsidRDefault="00F57E14" w:rsidP="00F57E14">
      <w:pPr>
        <w:pStyle w:val="ListParagraph"/>
        <w:keepNext/>
        <w:keepLines/>
        <w:tabs>
          <w:tab w:val="left" w:pos="1890"/>
        </w:tabs>
        <w:rPr>
          <w:szCs w:val="22"/>
        </w:rPr>
      </w:pPr>
    </w:p>
    <w:p w14:paraId="24B1F5B7" w14:textId="24416608" w:rsidR="00D81C18" w:rsidRPr="00507710" w:rsidRDefault="008F2508" w:rsidP="003719DD">
      <w:pPr>
        <w:pStyle w:val="ListParagraph"/>
        <w:keepNext/>
        <w:keepLines/>
        <w:numPr>
          <w:ilvl w:val="0"/>
          <w:numId w:val="3"/>
        </w:numPr>
        <w:tabs>
          <w:tab w:val="left" w:pos="1890"/>
        </w:tabs>
        <w:rPr>
          <w:b/>
          <w:szCs w:val="22"/>
        </w:rPr>
      </w:pPr>
      <w:r w:rsidRPr="00507710">
        <w:rPr>
          <w:b/>
          <w:szCs w:val="22"/>
        </w:rPr>
        <w:t>F</w:t>
      </w:r>
      <w:r w:rsidR="00D81C18" w:rsidRPr="00507710">
        <w:rPr>
          <w:b/>
          <w:szCs w:val="22"/>
        </w:rPr>
        <w:t>inance</w:t>
      </w:r>
    </w:p>
    <w:p w14:paraId="58E4AFF6" w14:textId="65005153" w:rsidR="008E72C2" w:rsidRPr="00507710" w:rsidRDefault="007A3256" w:rsidP="003719DD">
      <w:pPr>
        <w:pStyle w:val="ListParagraph"/>
        <w:numPr>
          <w:ilvl w:val="1"/>
          <w:numId w:val="3"/>
        </w:numPr>
        <w:tabs>
          <w:tab w:val="left" w:pos="1890"/>
          <w:tab w:val="decimal" w:pos="8280"/>
        </w:tabs>
        <w:rPr>
          <w:szCs w:val="22"/>
        </w:rPr>
      </w:pPr>
      <w:r w:rsidRPr="00507710">
        <w:rPr>
          <w:b/>
          <w:szCs w:val="22"/>
        </w:rPr>
        <w:t>To receive the monthly financial report – which is attached to these Minutes and shown as “Appendix A”</w:t>
      </w:r>
    </w:p>
    <w:p w14:paraId="6BB8884D" w14:textId="683BDA29" w:rsidR="008E72C2" w:rsidRPr="00507710" w:rsidRDefault="008E72C2" w:rsidP="003719DD">
      <w:pPr>
        <w:pStyle w:val="ListParagraph"/>
        <w:numPr>
          <w:ilvl w:val="1"/>
          <w:numId w:val="3"/>
        </w:numPr>
        <w:tabs>
          <w:tab w:val="left" w:pos="1890"/>
          <w:tab w:val="decimal" w:pos="8280"/>
        </w:tabs>
        <w:rPr>
          <w:szCs w:val="22"/>
        </w:rPr>
      </w:pPr>
      <w:r w:rsidRPr="00507710">
        <w:rPr>
          <w:b/>
          <w:szCs w:val="22"/>
        </w:rPr>
        <w:t>To consider invoices for payment itemised on the payment schedule</w:t>
      </w:r>
    </w:p>
    <w:p w14:paraId="5B2D4915" w14:textId="77777777" w:rsidR="00AB3052" w:rsidRPr="00507710" w:rsidRDefault="00AB3052" w:rsidP="00AB3052">
      <w:pPr>
        <w:pStyle w:val="ListParagraph"/>
        <w:tabs>
          <w:tab w:val="left" w:pos="1890"/>
          <w:tab w:val="decimal" w:pos="8280"/>
        </w:tabs>
        <w:ind w:left="786"/>
        <w:rPr>
          <w:szCs w:val="22"/>
        </w:rPr>
      </w:pPr>
    </w:p>
    <w:tbl>
      <w:tblPr>
        <w:tblStyle w:val="TableGrid"/>
        <w:tblW w:w="10080" w:type="dxa"/>
        <w:tblInd w:w="-432" w:type="dxa"/>
        <w:tblLook w:val="04A0" w:firstRow="1" w:lastRow="0" w:firstColumn="1" w:lastColumn="0" w:noHBand="0" w:noVBand="1"/>
      </w:tblPr>
      <w:tblGrid>
        <w:gridCol w:w="1589"/>
        <w:gridCol w:w="3270"/>
        <w:gridCol w:w="1633"/>
        <w:gridCol w:w="1808"/>
        <w:gridCol w:w="1780"/>
      </w:tblGrid>
      <w:tr w:rsidR="00FC36DB" w:rsidRPr="00507710" w14:paraId="7172F74F" w14:textId="77777777" w:rsidTr="00164553">
        <w:trPr>
          <w:tblHeader/>
        </w:trPr>
        <w:tc>
          <w:tcPr>
            <w:tcW w:w="1589" w:type="dxa"/>
          </w:tcPr>
          <w:p w14:paraId="79FD1036" w14:textId="77777777" w:rsidR="00FC36DB" w:rsidRPr="00507710" w:rsidRDefault="00FC36DB" w:rsidP="00164553">
            <w:pPr>
              <w:rPr>
                <w:b/>
                <w:szCs w:val="24"/>
              </w:rPr>
            </w:pPr>
            <w:r w:rsidRPr="00507710">
              <w:rPr>
                <w:b/>
                <w:szCs w:val="24"/>
              </w:rPr>
              <w:t>Cheque no:</w:t>
            </w:r>
          </w:p>
        </w:tc>
        <w:tc>
          <w:tcPr>
            <w:tcW w:w="3270" w:type="dxa"/>
          </w:tcPr>
          <w:p w14:paraId="7C63EAE3" w14:textId="77777777" w:rsidR="00FC36DB" w:rsidRPr="00507710" w:rsidRDefault="00FC36DB" w:rsidP="00164553">
            <w:pPr>
              <w:rPr>
                <w:b/>
                <w:szCs w:val="24"/>
              </w:rPr>
            </w:pPr>
            <w:r w:rsidRPr="00507710">
              <w:rPr>
                <w:b/>
                <w:szCs w:val="24"/>
              </w:rPr>
              <w:t xml:space="preserve">Payee </w:t>
            </w:r>
          </w:p>
        </w:tc>
        <w:tc>
          <w:tcPr>
            <w:tcW w:w="1633" w:type="dxa"/>
          </w:tcPr>
          <w:p w14:paraId="20370FA9" w14:textId="77777777" w:rsidR="00FC36DB" w:rsidRPr="00507710" w:rsidRDefault="00FC36DB" w:rsidP="00164553">
            <w:pPr>
              <w:rPr>
                <w:b/>
                <w:szCs w:val="24"/>
              </w:rPr>
            </w:pPr>
            <w:r w:rsidRPr="00507710">
              <w:rPr>
                <w:b/>
                <w:szCs w:val="24"/>
              </w:rPr>
              <w:t>reason</w:t>
            </w:r>
          </w:p>
        </w:tc>
        <w:tc>
          <w:tcPr>
            <w:tcW w:w="1808" w:type="dxa"/>
          </w:tcPr>
          <w:p w14:paraId="7B609058" w14:textId="77777777" w:rsidR="00FC36DB" w:rsidRPr="00507710" w:rsidRDefault="00FC36DB" w:rsidP="00164553">
            <w:pPr>
              <w:jc w:val="right"/>
              <w:rPr>
                <w:b/>
                <w:szCs w:val="24"/>
              </w:rPr>
            </w:pPr>
            <w:r w:rsidRPr="00507710">
              <w:rPr>
                <w:b/>
                <w:szCs w:val="24"/>
              </w:rPr>
              <w:t>Minute Ref</w:t>
            </w:r>
          </w:p>
        </w:tc>
        <w:tc>
          <w:tcPr>
            <w:tcW w:w="1780" w:type="dxa"/>
          </w:tcPr>
          <w:p w14:paraId="428E8AE3" w14:textId="77777777" w:rsidR="00FC36DB" w:rsidRPr="00507710" w:rsidRDefault="00FC36DB" w:rsidP="00164553">
            <w:pPr>
              <w:jc w:val="right"/>
              <w:rPr>
                <w:b/>
                <w:szCs w:val="24"/>
              </w:rPr>
            </w:pPr>
            <w:r w:rsidRPr="00507710">
              <w:rPr>
                <w:b/>
                <w:szCs w:val="24"/>
              </w:rPr>
              <w:t>Amount</w:t>
            </w:r>
          </w:p>
        </w:tc>
      </w:tr>
      <w:tr w:rsidR="00FC36DB" w:rsidRPr="00507710" w14:paraId="5C5B0C11" w14:textId="77777777" w:rsidTr="00164553">
        <w:tc>
          <w:tcPr>
            <w:tcW w:w="1589" w:type="dxa"/>
          </w:tcPr>
          <w:p w14:paraId="62869186" w14:textId="77777777" w:rsidR="00FC36DB" w:rsidRPr="00507710" w:rsidRDefault="00FC36DB" w:rsidP="00164553">
            <w:pPr>
              <w:rPr>
                <w:b/>
                <w:szCs w:val="24"/>
              </w:rPr>
            </w:pPr>
            <w:r w:rsidRPr="00507710">
              <w:rPr>
                <w:b/>
                <w:szCs w:val="24"/>
              </w:rPr>
              <w:t>400424</w:t>
            </w:r>
          </w:p>
        </w:tc>
        <w:tc>
          <w:tcPr>
            <w:tcW w:w="3270" w:type="dxa"/>
          </w:tcPr>
          <w:p w14:paraId="5F89BD62" w14:textId="6116F2F0" w:rsidR="00FC36DB" w:rsidRPr="00507710" w:rsidRDefault="00FC36DB" w:rsidP="00164553">
            <w:pPr>
              <w:rPr>
                <w:szCs w:val="24"/>
              </w:rPr>
            </w:pPr>
            <w:r w:rsidRPr="00507710">
              <w:rPr>
                <w:szCs w:val="24"/>
              </w:rPr>
              <w:t>J Fargin</w:t>
            </w:r>
            <w:r w:rsidR="008C0919" w:rsidRPr="00507710">
              <w:rPr>
                <w:szCs w:val="24"/>
              </w:rPr>
              <w:t xml:space="preserve"> For Payment to Britannia - Brackley</w:t>
            </w:r>
          </w:p>
        </w:tc>
        <w:tc>
          <w:tcPr>
            <w:tcW w:w="1633" w:type="dxa"/>
          </w:tcPr>
          <w:p w14:paraId="42335488" w14:textId="47F4D5DC" w:rsidR="00FC36DB" w:rsidRPr="00507710" w:rsidRDefault="008C0919" w:rsidP="00164553">
            <w:pPr>
              <w:rPr>
                <w:szCs w:val="24"/>
              </w:rPr>
            </w:pPr>
            <w:r w:rsidRPr="00507710">
              <w:rPr>
                <w:szCs w:val="24"/>
              </w:rPr>
              <w:t>S</w:t>
            </w:r>
            <w:r w:rsidR="00FC36DB" w:rsidRPr="00507710">
              <w:rPr>
                <w:szCs w:val="24"/>
              </w:rPr>
              <w:t>hredding</w:t>
            </w:r>
            <w:r w:rsidRPr="00507710">
              <w:rPr>
                <w:szCs w:val="24"/>
              </w:rPr>
              <w:t xml:space="preserve"> of old Parish records</w:t>
            </w:r>
          </w:p>
        </w:tc>
        <w:tc>
          <w:tcPr>
            <w:tcW w:w="1808" w:type="dxa"/>
          </w:tcPr>
          <w:p w14:paraId="463ECFE1" w14:textId="77777777" w:rsidR="00FC36DB" w:rsidRPr="00507710" w:rsidRDefault="00FC36DB" w:rsidP="00164553">
            <w:pPr>
              <w:jc w:val="right"/>
              <w:rPr>
                <w:szCs w:val="24"/>
              </w:rPr>
            </w:pPr>
          </w:p>
        </w:tc>
        <w:tc>
          <w:tcPr>
            <w:tcW w:w="1780" w:type="dxa"/>
          </w:tcPr>
          <w:p w14:paraId="72B9C8D8" w14:textId="77777777" w:rsidR="00FC36DB" w:rsidRPr="00507710" w:rsidRDefault="00FC36DB" w:rsidP="00164553">
            <w:pPr>
              <w:rPr>
                <w:szCs w:val="24"/>
              </w:rPr>
            </w:pPr>
            <w:r w:rsidRPr="00507710">
              <w:rPr>
                <w:szCs w:val="24"/>
              </w:rPr>
              <w:t>£48.00</w:t>
            </w:r>
          </w:p>
        </w:tc>
      </w:tr>
      <w:tr w:rsidR="00FC36DB" w:rsidRPr="00507710" w14:paraId="13BABD13" w14:textId="77777777" w:rsidTr="00164553">
        <w:tc>
          <w:tcPr>
            <w:tcW w:w="1589" w:type="dxa"/>
          </w:tcPr>
          <w:p w14:paraId="2BEABCEC" w14:textId="77777777" w:rsidR="00FC36DB" w:rsidRPr="00507710" w:rsidRDefault="00FC36DB" w:rsidP="00164553">
            <w:pPr>
              <w:rPr>
                <w:b/>
                <w:szCs w:val="24"/>
              </w:rPr>
            </w:pPr>
            <w:r w:rsidRPr="00507710">
              <w:rPr>
                <w:b/>
                <w:szCs w:val="24"/>
              </w:rPr>
              <w:t>400425</w:t>
            </w:r>
          </w:p>
        </w:tc>
        <w:tc>
          <w:tcPr>
            <w:tcW w:w="3270" w:type="dxa"/>
          </w:tcPr>
          <w:p w14:paraId="675E6DEB" w14:textId="77777777" w:rsidR="00FC36DB" w:rsidRPr="00507710" w:rsidRDefault="00FC36DB" w:rsidP="00164553">
            <w:pPr>
              <w:rPr>
                <w:szCs w:val="24"/>
              </w:rPr>
            </w:pPr>
            <w:r w:rsidRPr="00507710">
              <w:rPr>
                <w:szCs w:val="24"/>
              </w:rPr>
              <w:t>Fringford PCC</w:t>
            </w:r>
          </w:p>
        </w:tc>
        <w:tc>
          <w:tcPr>
            <w:tcW w:w="1633" w:type="dxa"/>
          </w:tcPr>
          <w:p w14:paraId="2CABB573" w14:textId="77777777" w:rsidR="00FC36DB" w:rsidRPr="00507710" w:rsidRDefault="00FC36DB" w:rsidP="00164553">
            <w:pPr>
              <w:rPr>
                <w:szCs w:val="24"/>
              </w:rPr>
            </w:pPr>
            <w:r w:rsidRPr="00507710">
              <w:rPr>
                <w:szCs w:val="24"/>
              </w:rPr>
              <w:t>mowing</w:t>
            </w:r>
          </w:p>
        </w:tc>
        <w:tc>
          <w:tcPr>
            <w:tcW w:w="1808" w:type="dxa"/>
          </w:tcPr>
          <w:p w14:paraId="525CD7E4" w14:textId="77777777" w:rsidR="00FC36DB" w:rsidRPr="00507710" w:rsidRDefault="00FC36DB" w:rsidP="00164553">
            <w:pPr>
              <w:jc w:val="right"/>
              <w:rPr>
                <w:szCs w:val="24"/>
              </w:rPr>
            </w:pPr>
          </w:p>
        </w:tc>
        <w:tc>
          <w:tcPr>
            <w:tcW w:w="1780" w:type="dxa"/>
          </w:tcPr>
          <w:p w14:paraId="4ED31ADF" w14:textId="77777777" w:rsidR="00FC36DB" w:rsidRPr="00507710" w:rsidRDefault="00FC36DB" w:rsidP="00164553">
            <w:pPr>
              <w:rPr>
                <w:szCs w:val="24"/>
              </w:rPr>
            </w:pPr>
            <w:r w:rsidRPr="00507710">
              <w:rPr>
                <w:szCs w:val="24"/>
              </w:rPr>
              <w:t>195.00</w:t>
            </w:r>
          </w:p>
        </w:tc>
      </w:tr>
      <w:tr w:rsidR="00FC36DB" w:rsidRPr="00507710" w14:paraId="6C9C505A" w14:textId="77777777" w:rsidTr="00164553">
        <w:tc>
          <w:tcPr>
            <w:tcW w:w="1589" w:type="dxa"/>
          </w:tcPr>
          <w:p w14:paraId="7DF43021" w14:textId="77777777" w:rsidR="00FC36DB" w:rsidRPr="00507710" w:rsidRDefault="00FC36DB" w:rsidP="00164553">
            <w:pPr>
              <w:rPr>
                <w:b/>
                <w:szCs w:val="24"/>
              </w:rPr>
            </w:pPr>
            <w:r w:rsidRPr="00507710">
              <w:rPr>
                <w:b/>
                <w:szCs w:val="24"/>
              </w:rPr>
              <w:t>400426</w:t>
            </w:r>
          </w:p>
        </w:tc>
        <w:tc>
          <w:tcPr>
            <w:tcW w:w="3270" w:type="dxa"/>
          </w:tcPr>
          <w:p w14:paraId="1BE764F7" w14:textId="77777777" w:rsidR="00FC36DB" w:rsidRPr="00507710" w:rsidRDefault="00FC36DB" w:rsidP="00164553">
            <w:pPr>
              <w:rPr>
                <w:szCs w:val="24"/>
              </w:rPr>
            </w:pPr>
            <w:r w:rsidRPr="00507710">
              <w:rPr>
                <w:szCs w:val="24"/>
              </w:rPr>
              <w:t>Tree solutions</w:t>
            </w:r>
          </w:p>
        </w:tc>
        <w:tc>
          <w:tcPr>
            <w:tcW w:w="1633" w:type="dxa"/>
          </w:tcPr>
          <w:p w14:paraId="17191EB1" w14:textId="4C9A6ED2" w:rsidR="00FC36DB" w:rsidRPr="00507710" w:rsidRDefault="00FC36DB" w:rsidP="00164553">
            <w:pPr>
              <w:rPr>
                <w:szCs w:val="24"/>
              </w:rPr>
            </w:pPr>
            <w:proofErr w:type="spellStart"/>
            <w:r w:rsidRPr="00507710">
              <w:rPr>
                <w:szCs w:val="24"/>
              </w:rPr>
              <w:t>Cros</w:t>
            </w:r>
            <w:r w:rsidR="008C0919" w:rsidRPr="00507710">
              <w:rPr>
                <w:szCs w:val="24"/>
              </w:rPr>
              <w:t>s</w:t>
            </w:r>
            <w:r w:rsidRPr="00507710">
              <w:rPr>
                <w:szCs w:val="24"/>
              </w:rPr>
              <w:t>lands</w:t>
            </w:r>
            <w:proofErr w:type="spellEnd"/>
          </w:p>
        </w:tc>
        <w:tc>
          <w:tcPr>
            <w:tcW w:w="1808" w:type="dxa"/>
          </w:tcPr>
          <w:p w14:paraId="39BB204D" w14:textId="77777777" w:rsidR="00FC36DB" w:rsidRPr="00507710" w:rsidRDefault="00FC36DB" w:rsidP="00164553">
            <w:pPr>
              <w:jc w:val="right"/>
              <w:rPr>
                <w:szCs w:val="24"/>
              </w:rPr>
            </w:pPr>
          </w:p>
        </w:tc>
        <w:tc>
          <w:tcPr>
            <w:tcW w:w="1780" w:type="dxa"/>
          </w:tcPr>
          <w:p w14:paraId="5AD3060F" w14:textId="77777777" w:rsidR="00FC36DB" w:rsidRPr="00507710" w:rsidRDefault="00FC36DB" w:rsidP="00164553">
            <w:pPr>
              <w:rPr>
                <w:szCs w:val="24"/>
              </w:rPr>
            </w:pPr>
            <w:r w:rsidRPr="00507710">
              <w:rPr>
                <w:szCs w:val="24"/>
              </w:rPr>
              <w:t>£390.00</w:t>
            </w:r>
          </w:p>
        </w:tc>
      </w:tr>
      <w:tr w:rsidR="00FC36DB" w:rsidRPr="00507710" w14:paraId="3E90DB14" w14:textId="77777777" w:rsidTr="00164553">
        <w:tc>
          <w:tcPr>
            <w:tcW w:w="1589" w:type="dxa"/>
          </w:tcPr>
          <w:p w14:paraId="43C383E8" w14:textId="77777777" w:rsidR="00FC36DB" w:rsidRPr="00507710" w:rsidRDefault="00FC36DB" w:rsidP="00164553">
            <w:pPr>
              <w:rPr>
                <w:b/>
                <w:bCs/>
                <w:szCs w:val="24"/>
              </w:rPr>
            </w:pPr>
            <w:r w:rsidRPr="00507710">
              <w:rPr>
                <w:b/>
                <w:bCs/>
                <w:szCs w:val="24"/>
              </w:rPr>
              <w:t>400427</w:t>
            </w:r>
          </w:p>
        </w:tc>
        <w:tc>
          <w:tcPr>
            <w:tcW w:w="3270" w:type="dxa"/>
          </w:tcPr>
          <w:p w14:paraId="3EA834D2" w14:textId="77777777" w:rsidR="00FC36DB" w:rsidRPr="00507710" w:rsidRDefault="00FC36DB" w:rsidP="00164553">
            <w:pPr>
              <w:rPr>
                <w:szCs w:val="24"/>
              </w:rPr>
            </w:pPr>
            <w:r w:rsidRPr="00507710">
              <w:rPr>
                <w:szCs w:val="24"/>
              </w:rPr>
              <w:t>Anne Davies Clerk salary</w:t>
            </w:r>
          </w:p>
        </w:tc>
        <w:tc>
          <w:tcPr>
            <w:tcW w:w="1633" w:type="dxa"/>
          </w:tcPr>
          <w:p w14:paraId="55FF3873" w14:textId="77777777" w:rsidR="00FC36DB" w:rsidRPr="00507710" w:rsidRDefault="00FC36DB" w:rsidP="00164553">
            <w:pPr>
              <w:rPr>
                <w:szCs w:val="24"/>
              </w:rPr>
            </w:pPr>
            <w:r w:rsidRPr="00507710">
              <w:rPr>
                <w:szCs w:val="24"/>
              </w:rPr>
              <w:t>salaries</w:t>
            </w:r>
          </w:p>
        </w:tc>
        <w:tc>
          <w:tcPr>
            <w:tcW w:w="1808" w:type="dxa"/>
          </w:tcPr>
          <w:p w14:paraId="3B257DA7" w14:textId="77777777" w:rsidR="00FC36DB" w:rsidRPr="00507710" w:rsidRDefault="00FC36DB" w:rsidP="00164553">
            <w:pPr>
              <w:jc w:val="right"/>
              <w:rPr>
                <w:szCs w:val="24"/>
              </w:rPr>
            </w:pPr>
            <w:r w:rsidRPr="00507710">
              <w:rPr>
                <w:szCs w:val="24"/>
              </w:rPr>
              <w:t>Cl salary</w:t>
            </w:r>
          </w:p>
        </w:tc>
        <w:tc>
          <w:tcPr>
            <w:tcW w:w="1780" w:type="dxa"/>
          </w:tcPr>
          <w:p w14:paraId="28523C65" w14:textId="77777777" w:rsidR="00FC36DB" w:rsidRPr="00507710" w:rsidRDefault="00FC36DB" w:rsidP="00164553">
            <w:pPr>
              <w:rPr>
                <w:szCs w:val="24"/>
              </w:rPr>
            </w:pPr>
            <w:r w:rsidRPr="00507710">
              <w:rPr>
                <w:szCs w:val="24"/>
              </w:rPr>
              <w:t>£191.59</w:t>
            </w:r>
          </w:p>
          <w:p w14:paraId="75E3C887" w14:textId="77777777" w:rsidR="00FC36DB" w:rsidRPr="00507710" w:rsidRDefault="00FC36DB" w:rsidP="00164553">
            <w:pPr>
              <w:jc w:val="right"/>
              <w:rPr>
                <w:szCs w:val="24"/>
              </w:rPr>
            </w:pPr>
          </w:p>
        </w:tc>
      </w:tr>
      <w:tr w:rsidR="00FC36DB" w:rsidRPr="00507710" w14:paraId="6D4E1E5F" w14:textId="77777777" w:rsidTr="00164553">
        <w:tc>
          <w:tcPr>
            <w:tcW w:w="1589" w:type="dxa"/>
          </w:tcPr>
          <w:p w14:paraId="563167CE" w14:textId="77777777" w:rsidR="00FC36DB" w:rsidRPr="00507710" w:rsidRDefault="00FC36DB" w:rsidP="00164553">
            <w:pPr>
              <w:rPr>
                <w:b/>
                <w:bCs/>
                <w:szCs w:val="24"/>
              </w:rPr>
            </w:pPr>
            <w:r w:rsidRPr="00507710">
              <w:rPr>
                <w:b/>
                <w:bCs/>
                <w:szCs w:val="24"/>
              </w:rPr>
              <w:t>400428</w:t>
            </w:r>
          </w:p>
        </w:tc>
        <w:tc>
          <w:tcPr>
            <w:tcW w:w="3270" w:type="dxa"/>
          </w:tcPr>
          <w:p w14:paraId="406825FF" w14:textId="77777777" w:rsidR="00FC36DB" w:rsidRPr="00507710" w:rsidRDefault="00FC36DB" w:rsidP="00164553">
            <w:pPr>
              <w:rPr>
                <w:szCs w:val="24"/>
              </w:rPr>
            </w:pPr>
            <w:r w:rsidRPr="00507710">
              <w:rPr>
                <w:szCs w:val="24"/>
              </w:rPr>
              <w:t>HMRC</w:t>
            </w:r>
          </w:p>
        </w:tc>
        <w:tc>
          <w:tcPr>
            <w:tcW w:w="1633" w:type="dxa"/>
          </w:tcPr>
          <w:p w14:paraId="76869182" w14:textId="77777777" w:rsidR="00FC36DB" w:rsidRPr="00507710" w:rsidRDefault="00FC36DB" w:rsidP="00164553">
            <w:pPr>
              <w:rPr>
                <w:szCs w:val="24"/>
              </w:rPr>
            </w:pPr>
            <w:r w:rsidRPr="00507710">
              <w:rPr>
                <w:szCs w:val="24"/>
              </w:rPr>
              <w:t>Clerk Tax</w:t>
            </w:r>
          </w:p>
        </w:tc>
        <w:tc>
          <w:tcPr>
            <w:tcW w:w="1808" w:type="dxa"/>
          </w:tcPr>
          <w:p w14:paraId="23891B52" w14:textId="77777777" w:rsidR="00FC36DB" w:rsidRPr="00507710" w:rsidRDefault="00FC36DB" w:rsidP="00164553">
            <w:pPr>
              <w:jc w:val="right"/>
              <w:rPr>
                <w:szCs w:val="24"/>
              </w:rPr>
            </w:pPr>
            <w:r w:rsidRPr="00507710">
              <w:rPr>
                <w:szCs w:val="24"/>
              </w:rPr>
              <w:t xml:space="preserve">Cl </w:t>
            </w:r>
            <w:proofErr w:type="spellStart"/>
            <w:r w:rsidRPr="00507710">
              <w:rPr>
                <w:szCs w:val="24"/>
              </w:rPr>
              <w:t>ts</w:t>
            </w:r>
            <w:proofErr w:type="spellEnd"/>
            <w:r w:rsidRPr="00507710">
              <w:rPr>
                <w:szCs w:val="24"/>
              </w:rPr>
              <w:t xml:space="preserve"> and cs</w:t>
            </w:r>
          </w:p>
        </w:tc>
        <w:tc>
          <w:tcPr>
            <w:tcW w:w="1780" w:type="dxa"/>
          </w:tcPr>
          <w:p w14:paraId="5DE9CC43" w14:textId="77777777" w:rsidR="00FC36DB" w:rsidRPr="00507710" w:rsidRDefault="00FC36DB" w:rsidP="00164553">
            <w:pPr>
              <w:rPr>
                <w:szCs w:val="24"/>
              </w:rPr>
            </w:pPr>
            <w:r w:rsidRPr="00507710">
              <w:rPr>
                <w:szCs w:val="24"/>
              </w:rPr>
              <w:t>£44.60</w:t>
            </w:r>
          </w:p>
        </w:tc>
      </w:tr>
      <w:tr w:rsidR="00FC36DB" w:rsidRPr="00507710" w14:paraId="40C7C25A" w14:textId="77777777" w:rsidTr="00164553">
        <w:tc>
          <w:tcPr>
            <w:tcW w:w="1589" w:type="dxa"/>
          </w:tcPr>
          <w:p w14:paraId="68F02243" w14:textId="77777777" w:rsidR="00FC36DB" w:rsidRPr="00507710" w:rsidRDefault="00FC36DB" w:rsidP="00164553">
            <w:pPr>
              <w:rPr>
                <w:szCs w:val="24"/>
              </w:rPr>
            </w:pPr>
            <w:r w:rsidRPr="00507710">
              <w:rPr>
                <w:szCs w:val="24"/>
              </w:rPr>
              <w:t xml:space="preserve">Total </w:t>
            </w:r>
          </w:p>
        </w:tc>
        <w:tc>
          <w:tcPr>
            <w:tcW w:w="3270" w:type="dxa"/>
          </w:tcPr>
          <w:p w14:paraId="5F5F5900" w14:textId="77777777" w:rsidR="00FC36DB" w:rsidRPr="00507710" w:rsidRDefault="00FC36DB" w:rsidP="00164553">
            <w:pPr>
              <w:rPr>
                <w:szCs w:val="24"/>
              </w:rPr>
            </w:pPr>
          </w:p>
        </w:tc>
        <w:tc>
          <w:tcPr>
            <w:tcW w:w="1633" w:type="dxa"/>
          </w:tcPr>
          <w:p w14:paraId="67E64E15" w14:textId="77777777" w:rsidR="00FC36DB" w:rsidRPr="00507710" w:rsidRDefault="00FC36DB" w:rsidP="00164553">
            <w:pPr>
              <w:rPr>
                <w:szCs w:val="24"/>
              </w:rPr>
            </w:pPr>
          </w:p>
        </w:tc>
        <w:tc>
          <w:tcPr>
            <w:tcW w:w="1808" w:type="dxa"/>
          </w:tcPr>
          <w:p w14:paraId="094E69DA" w14:textId="77777777" w:rsidR="00FC36DB" w:rsidRPr="00507710" w:rsidRDefault="00FC36DB" w:rsidP="00164553">
            <w:pPr>
              <w:jc w:val="right"/>
              <w:rPr>
                <w:szCs w:val="24"/>
              </w:rPr>
            </w:pPr>
          </w:p>
        </w:tc>
        <w:tc>
          <w:tcPr>
            <w:tcW w:w="1780" w:type="dxa"/>
          </w:tcPr>
          <w:p w14:paraId="203F8B17" w14:textId="77777777" w:rsidR="00FC36DB" w:rsidRPr="00507710" w:rsidRDefault="00FC36DB" w:rsidP="00164553">
            <w:pPr>
              <w:rPr>
                <w:szCs w:val="24"/>
              </w:rPr>
            </w:pPr>
            <w:r w:rsidRPr="00507710">
              <w:rPr>
                <w:szCs w:val="24"/>
              </w:rPr>
              <w:t>£869.19</w:t>
            </w:r>
          </w:p>
        </w:tc>
      </w:tr>
    </w:tbl>
    <w:p w14:paraId="3FC815E7" w14:textId="76791B61" w:rsidR="00FC36DB" w:rsidRPr="00507710" w:rsidRDefault="00FC36DB" w:rsidP="00FC36DB">
      <w:pPr>
        <w:pStyle w:val="ListParagraph"/>
        <w:tabs>
          <w:tab w:val="left" w:pos="1890"/>
          <w:tab w:val="decimal" w:pos="8280"/>
        </w:tabs>
        <w:ind w:left="786"/>
        <w:rPr>
          <w:szCs w:val="22"/>
        </w:rPr>
      </w:pPr>
    </w:p>
    <w:p w14:paraId="1F1C4AF5" w14:textId="7D54972A" w:rsidR="00AB3052" w:rsidRPr="00507710" w:rsidRDefault="00AB3052" w:rsidP="003719DD">
      <w:pPr>
        <w:pStyle w:val="ListParagraph"/>
        <w:numPr>
          <w:ilvl w:val="1"/>
          <w:numId w:val="3"/>
        </w:numPr>
        <w:tabs>
          <w:tab w:val="left" w:pos="1890"/>
          <w:tab w:val="decimal" w:pos="8280"/>
        </w:tabs>
        <w:rPr>
          <w:b/>
          <w:bCs/>
          <w:szCs w:val="22"/>
        </w:rPr>
      </w:pPr>
      <w:r w:rsidRPr="00507710">
        <w:rPr>
          <w:b/>
          <w:bCs/>
          <w:szCs w:val="22"/>
        </w:rPr>
        <w:t>Precept for 2020/2021</w:t>
      </w:r>
      <w:bookmarkStart w:id="0" w:name="_GoBack"/>
      <w:bookmarkEnd w:id="0"/>
    </w:p>
    <w:p w14:paraId="24B1F5D0" w14:textId="4048AEF3" w:rsidR="00826940" w:rsidRPr="00507710" w:rsidRDefault="00826940" w:rsidP="00FB4723">
      <w:pPr>
        <w:tabs>
          <w:tab w:val="left" w:pos="1890"/>
        </w:tabs>
        <w:rPr>
          <w:b/>
          <w:szCs w:val="22"/>
        </w:rPr>
      </w:pPr>
    </w:p>
    <w:p w14:paraId="3F6C71A6" w14:textId="4DD22954" w:rsidR="001E26A7" w:rsidRPr="00507710" w:rsidRDefault="001E26A7" w:rsidP="00AB3052">
      <w:pPr>
        <w:tabs>
          <w:tab w:val="left" w:pos="1890"/>
        </w:tabs>
        <w:ind w:left="360"/>
        <w:rPr>
          <w:bCs/>
          <w:szCs w:val="22"/>
        </w:rPr>
      </w:pPr>
      <w:r w:rsidRPr="00507710">
        <w:rPr>
          <w:bCs/>
          <w:szCs w:val="22"/>
        </w:rPr>
        <w:t xml:space="preserve">After detailed discussion the Parish Council </w:t>
      </w:r>
      <w:r w:rsidR="00FC36DB" w:rsidRPr="00507710">
        <w:rPr>
          <w:b/>
          <w:szCs w:val="22"/>
        </w:rPr>
        <w:t>RESOLVED</w:t>
      </w:r>
      <w:r w:rsidRPr="00507710">
        <w:rPr>
          <w:bCs/>
          <w:szCs w:val="22"/>
        </w:rPr>
        <w:t xml:space="preserve"> to set a precept for the year 2020/2021 in the sum of £13268 – an increase of 3% on the current precept, and an increase of </w:t>
      </w:r>
      <w:r w:rsidR="00940952" w:rsidRPr="00507710">
        <w:rPr>
          <w:bCs/>
          <w:szCs w:val="22"/>
        </w:rPr>
        <w:t xml:space="preserve">approximately £1.00 </w:t>
      </w:r>
      <w:r w:rsidRPr="00507710">
        <w:rPr>
          <w:bCs/>
          <w:szCs w:val="22"/>
        </w:rPr>
        <w:t>per annum for a band “d” property in the village.</w:t>
      </w:r>
    </w:p>
    <w:p w14:paraId="649560C1" w14:textId="77777777" w:rsidR="001E26A7" w:rsidRPr="00507710" w:rsidRDefault="001E26A7" w:rsidP="00FB4723">
      <w:pPr>
        <w:tabs>
          <w:tab w:val="left" w:pos="1890"/>
        </w:tabs>
        <w:rPr>
          <w:bCs/>
          <w:szCs w:val="22"/>
        </w:rPr>
      </w:pPr>
    </w:p>
    <w:p w14:paraId="24B1F618" w14:textId="77777777" w:rsidR="00C86213" w:rsidRPr="00507710" w:rsidRDefault="00707693" w:rsidP="003719DD">
      <w:pPr>
        <w:pStyle w:val="ListParagraph"/>
        <w:keepNext/>
        <w:keepLines/>
        <w:numPr>
          <w:ilvl w:val="0"/>
          <w:numId w:val="3"/>
        </w:numPr>
        <w:tabs>
          <w:tab w:val="left" w:pos="1890"/>
        </w:tabs>
        <w:rPr>
          <w:b/>
          <w:szCs w:val="22"/>
        </w:rPr>
      </w:pPr>
      <w:r w:rsidRPr="00507710">
        <w:rPr>
          <w:b/>
          <w:szCs w:val="22"/>
        </w:rPr>
        <w:t xml:space="preserve">Parish </w:t>
      </w:r>
      <w:r w:rsidR="003E2FCC" w:rsidRPr="00507710">
        <w:rPr>
          <w:b/>
          <w:szCs w:val="22"/>
        </w:rPr>
        <w:t>Matters</w:t>
      </w:r>
      <w:r w:rsidR="0016006F" w:rsidRPr="00507710">
        <w:rPr>
          <w:szCs w:val="22"/>
        </w:rPr>
        <w:t xml:space="preserve"> – to discuss where necessary</w:t>
      </w:r>
    </w:p>
    <w:p w14:paraId="33239425" w14:textId="3EF67790" w:rsidR="00156EF5" w:rsidRPr="00507710" w:rsidRDefault="00E017DA" w:rsidP="003719DD">
      <w:pPr>
        <w:pStyle w:val="ListParagraph"/>
        <w:numPr>
          <w:ilvl w:val="1"/>
          <w:numId w:val="3"/>
        </w:numPr>
        <w:tabs>
          <w:tab w:val="left" w:pos="1890"/>
        </w:tabs>
        <w:ind w:left="502"/>
        <w:rPr>
          <w:b/>
          <w:szCs w:val="22"/>
        </w:rPr>
      </w:pPr>
      <w:r w:rsidRPr="00507710">
        <w:rPr>
          <w:b/>
          <w:szCs w:val="22"/>
        </w:rPr>
        <w:t>Village Groups</w:t>
      </w:r>
      <w:r w:rsidRPr="00507710">
        <w:rPr>
          <w:szCs w:val="22"/>
        </w:rPr>
        <w:t xml:space="preserve"> – to receive an update from any of the Village Groups</w:t>
      </w:r>
      <w:r w:rsidR="00C65392" w:rsidRPr="00507710">
        <w:rPr>
          <w:szCs w:val="22"/>
        </w:rPr>
        <w:t>.</w:t>
      </w:r>
    </w:p>
    <w:p w14:paraId="0217E74B" w14:textId="50648A18" w:rsidR="00846BCB" w:rsidRPr="00507710" w:rsidRDefault="001E26A7" w:rsidP="005F20AF">
      <w:pPr>
        <w:pStyle w:val="ListParagraph"/>
        <w:tabs>
          <w:tab w:val="left" w:pos="1890"/>
        </w:tabs>
        <w:ind w:left="1440"/>
        <w:rPr>
          <w:bCs/>
          <w:szCs w:val="22"/>
        </w:rPr>
      </w:pPr>
      <w:r w:rsidRPr="00507710">
        <w:rPr>
          <w:bCs/>
          <w:szCs w:val="22"/>
        </w:rPr>
        <w:t>The Village Hall is now using an online booking system and has revised its Terms and Conditions</w:t>
      </w:r>
      <w:r w:rsidR="008C0919" w:rsidRPr="00507710">
        <w:rPr>
          <w:bCs/>
          <w:szCs w:val="22"/>
        </w:rPr>
        <w:t xml:space="preserve"> and all other </w:t>
      </w:r>
      <w:r w:rsidR="00AB3052" w:rsidRPr="00507710">
        <w:rPr>
          <w:bCs/>
          <w:szCs w:val="22"/>
        </w:rPr>
        <w:t>h</w:t>
      </w:r>
      <w:r w:rsidR="008C0919" w:rsidRPr="00507710">
        <w:rPr>
          <w:bCs/>
          <w:szCs w:val="22"/>
        </w:rPr>
        <w:t>irer do</w:t>
      </w:r>
      <w:r w:rsidR="00256E6B" w:rsidRPr="00507710">
        <w:rPr>
          <w:bCs/>
          <w:szCs w:val="22"/>
        </w:rPr>
        <w:t>cumentation</w:t>
      </w:r>
      <w:r w:rsidRPr="00507710">
        <w:rPr>
          <w:bCs/>
          <w:szCs w:val="22"/>
        </w:rPr>
        <w:t>.</w:t>
      </w:r>
    </w:p>
    <w:p w14:paraId="29775C61" w14:textId="77777777" w:rsidR="00846BCB" w:rsidRPr="00507710" w:rsidRDefault="00846BCB" w:rsidP="00846BCB">
      <w:pPr>
        <w:pStyle w:val="ListParagraph"/>
        <w:tabs>
          <w:tab w:val="left" w:pos="1890"/>
        </w:tabs>
        <w:ind w:left="1440"/>
        <w:rPr>
          <w:bCs/>
          <w:szCs w:val="22"/>
        </w:rPr>
      </w:pPr>
    </w:p>
    <w:p w14:paraId="3D115A92" w14:textId="59439069" w:rsidR="000510BD" w:rsidRPr="00507710" w:rsidRDefault="008D7B71" w:rsidP="003719DD">
      <w:pPr>
        <w:pStyle w:val="ListParagraph"/>
        <w:keepNext/>
        <w:keepLines/>
        <w:numPr>
          <w:ilvl w:val="1"/>
          <w:numId w:val="3"/>
        </w:numPr>
        <w:tabs>
          <w:tab w:val="left" w:pos="1890"/>
        </w:tabs>
        <w:rPr>
          <w:szCs w:val="22"/>
        </w:rPr>
      </w:pPr>
      <w:r w:rsidRPr="00507710">
        <w:rPr>
          <w:b/>
          <w:szCs w:val="22"/>
        </w:rPr>
        <w:t>Village Green</w:t>
      </w:r>
      <w:r w:rsidR="00E725BB" w:rsidRPr="00507710">
        <w:rPr>
          <w:szCs w:val="22"/>
        </w:rPr>
        <w:t xml:space="preserve"> – to receive an update</w:t>
      </w:r>
    </w:p>
    <w:p w14:paraId="31965CC6" w14:textId="3C128C9E" w:rsidR="00C65392" w:rsidRPr="00507710" w:rsidRDefault="001E26A7" w:rsidP="00930D31">
      <w:pPr>
        <w:pStyle w:val="ListParagraph"/>
        <w:tabs>
          <w:tab w:val="left" w:pos="1890"/>
        </w:tabs>
        <w:rPr>
          <w:szCs w:val="22"/>
        </w:rPr>
      </w:pPr>
      <w:r w:rsidRPr="00507710">
        <w:rPr>
          <w:szCs w:val="22"/>
        </w:rPr>
        <w:t xml:space="preserve">The Parish Council will look at extending the </w:t>
      </w:r>
      <w:proofErr w:type="spellStart"/>
      <w:r w:rsidRPr="00507710">
        <w:rPr>
          <w:szCs w:val="22"/>
        </w:rPr>
        <w:t>grasscrete</w:t>
      </w:r>
      <w:proofErr w:type="spellEnd"/>
      <w:r w:rsidRPr="00507710">
        <w:rPr>
          <w:szCs w:val="22"/>
        </w:rPr>
        <w:t xml:space="preserve"> beyond Hall farm and will also re</w:t>
      </w:r>
      <w:r w:rsidR="00256E6B" w:rsidRPr="00507710">
        <w:rPr>
          <w:szCs w:val="22"/>
        </w:rPr>
        <w:t>-</w:t>
      </w:r>
      <w:r w:rsidRPr="00507710">
        <w:rPr>
          <w:szCs w:val="22"/>
        </w:rPr>
        <w:t>consider adding additional parking to the Village Hall car park, near the new playground. The Clerk was asked to make contact with the Vicar to see if she has any information about land ownership</w:t>
      </w:r>
      <w:r w:rsidR="00A45A49" w:rsidRPr="00507710">
        <w:rPr>
          <w:szCs w:val="22"/>
        </w:rPr>
        <w:t>.</w:t>
      </w:r>
    </w:p>
    <w:p w14:paraId="71DA4710" w14:textId="77777777" w:rsidR="00C65392" w:rsidRPr="00507710" w:rsidRDefault="00C65392" w:rsidP="00930D31">
      <w:pPr>
        <w:pStyle w:val="ListParagraph"/>
        <w:tabs>
          <w:tab w:val="left" w:pos="1890"/>
        </w:tabs>
        <w:rPr>
          <w:szCs w:val="22"/>
        </w:rPr>
      </w:pPr>
    </w:p>
    <w:p w14:paraId="7A56ADF6" w14:textId="128869BD" w:rsidR="00242092" w:rsidRPr="00507710" w:rsidRDefault="00242092" w:rsidP="003719DD">
      <w:pPr>
        <w:pStyle w:val="ListParagraph"/>
        <w:numPr>
          <w:ilvl w:val="1"/>
          <w:numId w:val="3"/>
        </w:numPr>
        <w:tabs>
          <w:tab w:val="left" w:pos="1890"/>
        </w:tabs>
        <w:rPr>
          <w:b/>
          <w:bCs/>
          <w:szCs w:val="22"/>
        </w:rPr>
      </w:pPr>
      <w:r w:rsidRPr="00507710">
        <w:rPr>
          <w:b/>
          <w:bCs/>
          <w:szCs w:val="22"/>
        </w:rPr>
        <w:t xml:space="preserve"> Potholes</w:t>
      </w:r>
      <w:r w:rsidR="00940952" w:rsidRPr="00507710">
        <w:rPr>
          <w:b/>
          <w:bCs/>
          <w:szCs w:val="22"/>
        </w:rPr>
        <w:t xml:space="preserve"> and gullies</w:t>
      </w:r>
    </w:p>
    <w:p w14:paraId="2BF3747D" w14:textId="729DFDF4" w:rsidR="005F20AF" w:rsidRPr="00507710" w:rsidRDefault="001E26A7" w:rsidP="00242092">
      <w:pPr>
        <w:pStyle w:val="ListParagraph"/>
        <w:tabs>
          <w:tab w:val="left" w:pos="1890"/>
        </w:tabs>
        <w:ind w:left="786"/>
        <w:rPr>
          <w:szCs w:val="22"/>
        </w:rPr>
      </w:pPr>
      <w:r w:rsidRPr="00507710">
        <w:rPr>
          <w:szCs w:val="22"/>
        </w:rPr>
        <w:t xml:space="preserve">This was discussed with Cllrs </w:t>
      </w:r>
      <w:proofErr w:type="spellStart"/>
      <w:r w:rsidRPr="00507710">
        <w:rPr>
          <w:szCs w:val="22"/>
        </w:rPr>
        <w:t>Corkin</w:t>
      </w:r>
      <w:proofErr w:type="spellEnd"/>
      <w:r w:rsidRPr="00507710">
        <w:rPr>
          <w:szCs w:val="22"/>
        </w:rPr>
        <w:t xml:space="preserve"> and Wood. Cllr </w:t>
      </w:r>
      <w:proofErr w:type="spellStart"/>
      <w:r w:rsidRPr="00507710">
        <w:rPr>
          <w:szCs w:val="22"/>
        </w:rPr>
        <w:t>Corkin</w:t>
      </w:r>
      <w:proofErr w:type="spellEnd"/>
      <w:r w:rsidRPr="00507710">
        <w:rPr>
          <w:szCs w:val="22"/>
        </w:rPr>
        <w:t xml:space="preserve"> suggested that the </w:t>
      </w:r>
      <w:r w:rsidR="00940952" w:rsidRPr="00507710">
        <w:rPr>
          <w:szCs w:val="22"/>
        </w:rPr>
        <w:t>C</w:t>
      </w:r>
      <w:r w:rsidRPr="00507710">
        <w:rPr>
          <w:szCs w:val="22"/>
        </w:rPr>
        <w:t>ouncil make enquiries of the work that OCC highway gangs are able to carry out.</w:t>
      </w:r>
    </w:p>
    <w:p w14:paraId="22E8AC37" w14:textId="322463AA" w:rsidR="005F20AF" w:rsidRPr="00507710" w:rsidRDefault="00940952" w:rsidP="00242092">
      <w:pPr>
        <w:pStyle w:val="ListParagraph"/>
        <w:tabs>
          <w:tab w:val="left" w:pos="1890"/>
        </w:tabs>
        <w:ind w:left="786"/>
        <w:rPr>
          <w:szCs w:val="22"/>
        </w:rPr>
      </w:pPr>
      <w:r w:rsidRPr="00507710">
        <w:rPr>
          <w:szCs w:val="22"/>
        </w:rPr>
        <w:t>Parish Councillors asked that letters be sent to OCC and OCC Highways stating present poor conditions of roads in Fringford village.  F.P.C. requested letters to be sent asking when the required works were likely to be carried out.</w:t>
      </w:r>
    </w:p>
    <w:p w14:paraId="50DFE96B" w14:textId="51170C84" w:rsidR="00E05BA1" w:rsidRPr="00507710" w:rsidRDefault="00E05BA1" w:rsidP="003719DD">
      <w:pPr>
        <w:pStyle w:val="ListParagraph"/>
        <w:numPr>
          <w:ilvl w:val="1"/>
          <w:numId w:val="3"/>
        </w:numPr>
        <w:tabs>
          <w:tab w:val="left" w:pos="1890"/>
        </w:tabs>
        <w:rPr>
          <w:b/>
          <w:bCs/>
          <w:szCs w:val="22"/>
        </w:rPr>
      </w:pPr>
      <w:r w:rsidRPr="00507710">
        <w:rPr>
          <w:b/>
          <w:bCs/>
          <w:szCs w:val="22"/>
        </w:rPr>
        <w:t>Resilience</w:t>
      </w:r>
    </w:p>
    <w:p w14:paraId="2A16FDF6" w14:textId="37CAD5F8" w:rsidR="00E05BA1" w:rsidRPr="00507710" w:rsidRDefault="00E05BA1" w:rsidP="00A45A49">
      <w:pPr>
        <w:pStyle w:val="ListParagraph"/>
        <w:tabs>
          <w:tab w:val="left" w:pos="1890"/>
        </w:tabs>
        <w:ind w:left="786"/>
        <w:rPr>
          <w:szCs w:val="22"/>
        </w:rPr>
      </w:pPr>
      <w:r w:rsidRPr="00507710">
        <w:rPr>
          <w:szCs w:val="22"/>
        </w:rPr>
        <w:t>Cllr</w:t>
      </w:r>
      <w:r w:rsidR="00256E6B" w:rsidRPr="00507710">
        <w:rPr>
          <w:szCs w:val="22"/>
        </w:rPr>
        <w:t>s</w:t>
      </w:r>
      <w:r w:rsidRPr="00507710">
        <w:rPr>
          <w:szCs w:val="22"/>
        </w:rPr>
        <w:t xml:space="preserve"> Fargin </w:t>
      </w:r>
      <w:r w:rsidR="00256E6B" w:rsidRPr="00507710">
        <w:rPr>
          <w:szCs w:val="22"/>
        </w:rPr>
        <w:t xml:space="preserve">and Reader </w:t>
      </w:r>
      <w:r w:rsidRPr="00507710">
        <w:rPr>
          <w:szCs w:val="22"/>
        </w:rPr>
        <w:t>ha</w:t>
      </w:r>
      <w:r w:rsidR="00256E6B" w:rsidRPr="00507710">
        <w:rPr>
          <w:szCs w:val="22"/>
        </w:rPr>
        <w:t>ve</w:t>
      </w:r>
      <w:r w:rsidRPr="00507710">
        <w:rPr>
          <w:szCs w:val="22"/>
        </w:rPr>
        <w:t xml:space="preserve"> carried out an initial </w:t>
      </w:r>
      <w:r w:rsidR="005F20AF" w:rsidRPr="00507710">
        <w:rPr>
          <w:szCs w:val="22"/>
        </w:rPr>
        <w:t xml:space="preserve">assessment </w:t>
      </w:r>
      <w:r w:rsidR="00256E6B" w:rsidRPr="00507710">
        <w:rPr>
          <w:szCs w:val="22"/>
        </w:rPr>
        <w:t>how the Village Hall could be used in a major emergency</w:t>
      </w:r>
      <w:r w:rsidR="001E26A7" w:rsidRPr="00507710">
        <w:rPr>
          <w:szCs w:val="22"/>
        </w:rPr>
        <w:t xml:space="preserve"> </w:t>
      </w:r>
      <w:r w:rsidR="00256E6B" w:rsidRPr="00507710">
        <w:rPr>
          <w:szCs w:val="22"/>
        </w:rPr>
        <w:t xml:space="preserve">as a refuge and the types of equipment that would be required. It was agreed that it was not viable to install off-grid heating and lighting due to health and safety concerns. Funding for this is therefore </w:t>
      </w:r>
      <w:r w:rsidR="001E26A7" w:rsidRPr="00507710">
        <w:rPr>
          <w:szCs w:val="22"/>
        </w:rPr>
        <w:t xml:space="preserve">not required. </w:t>
      </w:r>
      <w:r w:rsidR="001E26A7" w:rsidRPr="00507710">
        <w:rPr>
          <w:szCs w:val="22"/>
        </w:rPr>
        <w:lastRenderedPageBreak/>
        <w:t>The Parish may look into investing in additional gully clearance to reduce the risk of the Village flooding again</w:t>
      </w:r>
      <w:r w:rsidR="00256E6B" w:rsidRPr="00507710">
        <w:rPr>
          <w:szCs w:val="22"/>
        </w:rPr>
        <w:t>.</w:t>
      </w:r>
    </w:p>
    <w:p w14:paraId="34E69467" w14:textId="0CD809E3" w:rsidR="00E05BA1" w:rsidRPr="00507710" w:rsidRDefault="00E05BA1" w:rsidP="00E05BA1">
      <w:pPr>
        <w:pStyle w:val="ListParagraph"/>
        <w:tabs>
          <w:tab w:val="left" w:pos="1890"/>
        </w:tabs>
        <w:ind w:left="786"/>
        <w:rPr>
          <w:szCs w:val="22"/>
        </w:rPr>
      </w:pPr>
    </w:p>
    <w:p w14:paraId="57001478" w14:textId="2B2D7B95" w:rsidR="00E05BA1" w:rsidRPr="00507710" w:rsidRDefault="00256E6B" w:rsidP="003719DD">
      <w:pPr>
        <w:pStyle w:val="ListParagraph"/>
        <w:numPr>
          <w:ilvl w:val="1"/>
          <w:numId w:val="3"/>
        </w:numPr>
        <w:tabs>
          <w:tab w:val="left" w:pos="1890"/>
        </w:tabs>
        <w:rPr>
          <w:b/>
          <w:bCs/>
          <w:szCs w:val="22"/>
        </w:rPr>
      </w:pPr>
      <w:r w:rsidRPr="00507710">
        <w:rPr>
          <w:b/>
          <w:bCs/>
          <w:szCs w:val="22"/>
        </w:rPr>
        <w:t xml:space="preserve">Ex </w:t>
      </w:r>
      <w:r w:rsidR="00E05BA1" w:rsidRPr="00507710">
        <w:rPr>
          <w:b/>
          <w:bCs/>
          <w:szCs w:val="22"/>
        </w:rPr>
        <w:t>Water Tower</w:t>
      </w:r>
      <w:r w:rsidRPr="00507710">
        <w:rPr>
          <w:b/>
          <w:bCs/>
          <w:szCs w:val="22"/>
        </w:rPr>
        <w:t xml:space="preserve"> Land</w:t>
      </w:r>
    </w:p>
    <w:p w14:paraId="30CED1CC" w14:textId="3F4B3CA4" w:rsidR="004824F0" w:rsidRPr="00507710" w:rsidRDefault="00A45A49" w:rsidP="00242092">
      <w:pPr>
        <w:pStyle w:val="ListParagraph"/>
        <w:tabs>
          <w:tab w:val="left" w:pos="1890"/>
        </w:tabs>
        <w:ind w:left="786"/>
        <w:rPr>
          <w:szCs w:val="22"/>
        </w:rPr>
      </w:pPr>
      <w:r w:rsidRPr="00507710">
        <w:rPr>
          <w:szCs w:val="22"/>
        </w:rPr>
        <w:t>Research suggests that this land</w:t>
      </w:r>
      <w:r w:rsidR="00256E6B" w:rsidRPr="00507710">
        <w:rPr>
          <w:szCs w:val="22"/>
        </w:rPr>
        <w:t xml:space="preserve"> (between houses on Wise Crescent) </w:t>
      </w:r>
      <w:r w:rsidRPr="00507710">
        <w:rPr>
          <w:szCs w:val="22"/>
        </w:rPr>
        <w:t>is owned by Sanctuary Housing. The Clerk was asked to write to CDC drawing their attention to the health hazard, and to write to Sanctuary Housing requesting that they take action to clear the land.</w:t>
      </w:r>
    </w:p>
    <w:p w14:paraId="56A13695" w14:textId="01B7C933" w:rsidR="00A45A49" w:rsidRPr="00507710" w:rsidRDefault="00A45A49" w:rsidP="00242092">
      <w:pPr>
        <w:pStyle w:val="ListParagraph"/>
        <w:tabs>
          <w:tab w:val="left" w:pos="1890"/>
        </w:tabs>
        <w:ind w:left="786"/>
        <w:rPr>
          <w:szCs w:val="22"/>
        </w:rPr>
      </w:pPr>
    </w:p>
    <w:p w14:paraId="02AE5F8E" w14:textId="6BBF6ED9" w:rsidR="00A45A49" w:rsidRPr="00507710" w:rsidRDefault="00A45A49" w:rsidP="003719DD">
      <w:pPr>
        <w:pStyle w:val="ListParagraph"/>
        <w:numPr>
          <w:ilvl w:val="1"/>
          <w:numId w:val="3"/>
        </w:numPr>
        <w:tabs>
          <w:tab w:val="left" w:pos="1890"/>
        </w:tabs>
        <w:rPr>
          <w:b/>
          <w:bCs/>
          <w:szCs w:val="22"/>
        </w:rPr>
      </w:pPr>
      <w:r w:rsidRPr="00507710">
        <w:rPr>
          <w:b/>
          <w:bCs/>
          <w:szCs w:val="22"/>
        </w:rPr>
        <w:t>Website</w:t>
      </w:r>
    </w:p>
    <w:p w14:paraId="06A77F32" w14:textId="36A98C91" w:rsidR="00A45A49" w:rsidRPr="00507710" w:rsidRDefault="00A45A49" w:rsidP="00242092">
      <w:pPr>
        <w:pStyle w:val="ListParagraph"/>
        <w:tabs>
          <w:tab w:val="left" w:pos="1890"/>
        </w:tabs>
        <w:ind w:left="786"/>
        <w:rPr>
          <w:szCs w:val="22"/>
        </w:rPr>
      </w:pPr>
      <w:r w:rsidRPr="00507710">
        <w:rPr>
          <w:szCs w:val="22"/>
        </w:rPr>
        <w:t>The Clerk was asked to contact the web site designers to request up to date figures on web site hits, and, specifically, Parish Council hits.</w:t>
      </w:r>
    </w:p>
    <w:p w14:paraId="21826953" w14:textId="0B864EAE" w:rsidR="004F5FDC" w:rsidRPr="00507710" w:rsidRDefault="004F5FDC" w:rsidP="00242092">
      <w:pPr>
        <w:pStyle w:val="ListParagraph"/>
        <w:tabs>
          <w:tab w:val="left" w:pos="1890"/>
        </w:tabs>
        <w:ind w:left="786"/>
        <w:rPr>
          <w:szCs w:val="22"/>
        </w:rPr>
      </w:pPr>
      <w:r w:rsidRPr="00507710">
        <w:rPr>
          <w:szCs w:val="22"/>
        </w:rPr>
        <w:t xml:space="preserve">It was also agreed that </w:t>
      </w:r>
      <w:r w:rsidR="00507710" w:rsidRPr="00507710">
        <w:rPr>
          <w:szCs w:val="22"/>
        </w:rPr>
        <w:t xml:space="preserve">a link to </w:t>
      </w:r>
      <w:r w:rsidRPr="00507710">
        <w:rPr>
          <w:szCs w:val="22"/>
        </w:rPr>
        <w:t>all Planning Applications should be shown on the Parish council News section of the site home page.</w:t>
      </w:r>
    </w:p>
    <w:p w14:paraId="1D091664" w14:textId="77777777" w:rsidR="00A45A49" w:rsidRPr="00507710" w:rsidRDefault="00A45A49" w:rsidP="00242092">
      <w:pPr>
        <w:pStyle w:val="ListParagraph"/>
        <w:tabs>
          <w:tab w:val="left" w:pos="1890"/>
        </w:tabs>
        <w:ind w:left="786"/>
        <w:rPr>
          <w:szCs w:val="22"/>
        </w:rPr>
      </w:pPr>
    </w:p>
    <w:p w14:paraId="7420652E" w14:textId="77777777" w:rsidR="00A45A49" w:rsidRPr="00507710" w:rsidRDefault="00A45A49" w:rsidP="00242092">
      <w:pPr>
        <w:pStyle w:val="ListParagraph"/>
        <w:tabs>
          <w:tab w:val="left" w:pos="1890"/>
        </w:tabs>
        <w:ind w:left="786"/>
        <w:rPr>
          <w:szCs w:val="22"/>
        </w:rPr>
      </w:pPr>
    </w:p>
    <w:p w14:paraId="2945F6F8" w14:textId="77777777" w:rsidR="000510BD" w:rsidRPr="00507710" w:rsidRDefault="000510BD" w:rsidP="00242092">
      <w:pPr>
        <w:tabs>
          <w:tab w:val="left" w:pos="1890"/>
        </w:tabs>
        <w:rPr>
          <w:szCs w:val="22"/>
        </w:rPr>
      </w:pPr>
    </w:p>
    <w:p w14:paraId="24B1F648" w14:textId="3B7EBCFE" w:rsidR="004D3ABE" w:rsidRPr="00507710" w:rsidRDefault="004D3ABE" w:rsidP="003719DD">
      <w:pPr>
        <w:pStyle w:val="ListParagraph"/>
        <w:numPr>
          <w:ilvl w:val="0"/>
          <w:numId w:val="3"/>
        </w:numPr>
        <w:tabs>
          <w:tab w:val="left" w:pos="1890"/>
        </w:tabs>
        <w:rPr>
          <w:b/>
          <w:szCs w:val="22"/>
        </w:rPr>
      </w:pPr>
      <w:r w:rsidRPr="00507710">
        <w:rPr>
          <w:b/>
          <w:szCs w:val="22"/>
        </w:rPr>
        <w:t>Planning Applications</w:t>
      </w:r>
      <w:r w:rsidR="000E6AD2" w:rsidRPr="00507710">
        <w:rPr>
          <w:b/>
          <w:szCs w:val="22"/>
        </w:rPr>
        <w:t>/Decisions</w:t>
      </w:r>
    </w:p>
    <w:p w14:paraId="24B1F649" w14:textId="6D7F82E9" w:rsidR="001F6053" w:rsidRPr="00507710" w:rsidRDefault="00250210" w:rsidP="003719DD">
      <w:pPr>
        <w:pStyle w:val="ListParagraph"/>
        <w:numPr>
          <w:ilvl w:val="1"/>
          <w:numId w:val="3"/>
        </w:numPr>
        <w:tabs>
          <w:tab w:val="left" w:pos="1890"/>
        </w:tabs>
        <w:rPr>
          <w:szCs w:val="22"/>
        </w:rPr>
      </w:pPr>
      <w:r w:rsidRPr="00507710">
        <w:rPr>
          <w:b/>
          <w:szCs w:val="22"/>
        </w:rPr>
        <w:t>To consider all recent Applications received from Cherwell District Council detailed below or on the District Council website up to the date of the meeting</w:t>
      </w:r>
      <w:r w:rsidR="00940952" w:rsidRPr="00507710">
        <w:rPr>
          <w:b/>
          <w:szCs w:val="22"/>
        </w:rPr>
        <w:t>.</w:t>
      </w:r>
    </w:p>
    <w:p w14:paraId="1A02839B" w14:textId="2EA95155" w:rsidR="00940952" w:rsidRPr="00507710" w:rsidRDefault="00940952" w:rsidP="00940952">
      <w:pPr>
        <w:pStyle w:val="ListParagraph"/>
        <w:tabs>
          <w:tab w:val="left" w:pos="1890"/>
        </w:tabs>
        <w:ind w:left="786"/>
        <w:rPr>
          <w:bCs/>
          <w:szCs w:val="22"/>
        </w:rPr>
      </w:pPr>
      <w:r w:rsidRPr="00507710">
        <w:rPr>
          <w:bCs/>
          <w:szCs w:val="22"/>
        </w:rPr>
        <w:t xml:space="preserve">Discussions were held regarding new planning application for the Butchers Arms car park.  The new application is for 2 no. semi-detached houses.  This application is to replace the 4 bedroomed </w:t>
      </w:r>
      <w:proofErr w:type="gramStart"/>
      <w:r w:rsidRPr="00507710">
        <w:rPr>
          <w:bCs/>
          <w:szCs w:val="22"/>
        </w:rPr>
        <w:t>house</w:t>
      </w:r>
      <w:proofErr w:type="gramEnd"/>
      <w:r w:rsidR="004F5FDC" w:rsidRPr="00507710">
        <w:rPr>
          <w:bCs/>
          <w:szCs w:val="22"/>
        </w:rPr>
        <w:t xml:space="preserve"> </w:t>
      </w:r>
      <w:r w:rsidRPr="00507710">
        <w:rPr>
          <w:bCs/>
          <w:szCs w:val="22"/>
        </w:rPr>
        <w:t>already passed.  New plans had only just arrived so planning will be discussed further at FPC next meeting.</w:t>
      </w:r>
    </w:p>
    <w:p w14:paraId="30A1EBBE" w14:textId="648610AB" w:rsidR="00AB3052" w:rsidRPr="00507710" w:rsidRDefault="00AB3052" w:rsidP="00940952">
      <w:pPr>
        <w:pStyle w:val="ListParagraph"/>
        <w:tabs>
          <w:tab w:val="left" w:pos="1890"/>
        </w:tabs>
        <w:ind w:left="786"/>
        <w:rPr>
          <w:bCs/>
          <w:szCs w:val="22"/>
        </w:rPr>
      </w:pPr>
      <w:r w:rsidRPr="00507710">
        <w:rPr>
          <w:bCs/>
          <w:szCs w:val="22"/>
        </w:rPr>
        <w:t xml:space="preserve">It was agreed that PC members would view the concerns raised by the </w:t>
      </w:r>
      <w:r w:rsidR="00CF212D" w:rsidRPr="00507710">
        <w:rPr>
          <w:bCs/>
          <w:szCs w:val="22"/>
        </w:rPr>
        <w:t>neighbouring</w:t>
      </w:r>
      <w:r w:rsidRPr="00507710">
        <w:rPr>
          <w:bCs/>
          <w:szCs w:val="22"/>
        </w:rPr>
        <w:t xml:space="preserve"> resident</w:t>
      </w:r>
      <w:r w:rsidR="00CF212D" w:rsidRPr="00507710">
        <w:rPr>
          <w:bCs/>
          <w:szCs w:val="22"/>
        </w:rPr>
        <w:t>s on Stratton Audley Road and consider these in a response to CDC.</w:t>
      </w:r>
    </w:p>
    <w:p w14:paraId="398A04DF" w14:textId="474BB7FE" w:rsidR="004F5FDC" w:rsidRPr="00507710" w:rsidRDefault="004F5FDC" w:rsidP="00940952">
      <w:pPr>
        <w:pStyle w:val="ListParagraph"/>
        <w:tabs>
          <w:tab w:val="left" w:pos="1890"/>
        </w:tabs>
        <w:ind w:left="786"/>
        <w:rPr>
          <w:bCs/>
          <w:szCs w:val="22"/>
        </w:rPr>
      </w:pPr>
      <w:r w:rsidRPr="00507710">
        <w:rPr>
          <w:bCs/>
          <w:szCs w:val="22"/>
        </w:rPr>
        <w:t>It was agreed that we should seek an onsite meeting with a representative of OCC Highways; Ian Corking suggested he would support this request.</w:t>
      </w:r>
    </w:p>
    <w:p w14:paraId="644358F2" w14:textId="77777777" w:rsidR="004F5FDC" w:rsidRPr="00507710" w:rsidRDefault="004F5FDC" w:rsidP="00940952">
      <w:pPr>
        <w:pStyle w:val="ListParagraph"/>
        <w:tabs>
          <w:tab w:val="left" w:pos="1890"/>
        </w:tabs>
        <w:ind w:left="786"/>
        <w:rPr>
          <w:bCs/>
          <w:szCs w:val="22"/>
        </w:rPr>
      </w:pPr>
    </w:p>
    <w:p w14:paraId="2FDFB044" w14:textId="3379EFAE" w:rsidR="00930D31" w:rsidRPr="00507710" w:rsidRDefault="00930D31" w:rsidP="00930D31">
      <w:pPr>
        <w:pStyle w:val="ListParagraph"/>
        <w:tabs>
          <w:tab w:val="left" w:pos="1890"/>
        </w:tabs>
        <w:ind w:left="360"/>
        <w:rPr>
          <w:bCs/>
          <w:szCs w:val="22"/>
        </w:rPr>
      </w:pPr>
    </w:p>
    <w:p w14:paraId="79FE2E29" w14:textId="620231E8" w:rsidR="003E0BFA" w:rsidRPr="00507710" w:rsidRDefault="00A01FEF" w:rsidP="003719DD">
      <w:pPr>
        <w:pStyle w:val="ListParagraph"/>
        <w:numPr>
          <w:ilvl w:val="0"/>
          <w:numId w:val="3"/>
        </w:numPr>
        <w:tabs>
          <w:tab w:val="left" w:pos="1890"/>
        </w:tabs>
        <w:rPr>
          <w:b/>
          <w:bCs/>
          <w:szCs w:val="22"/>
        </w:rPr>
      </w:pPr>
      <w:r w:rsidRPr="00507710">
        <w:rPr>
          <w:b/>
          <w:bCs/>
          <w:szCs w:val="22"/>
        </w:rPr>
        <w:t>TVPA Rural Resilience Group</w:t>
      </w:r>
    </w:p>
    <w:p w14:paraId="10C4A09B" w14:textId="7F1D4F90" w:rsidR="003E0BFA" w:rsidRPr="00507710" w:rsidRDefault="003E0BFA" w:rsidP="00505E84">
      <w:pPr>
        <w:pStyle w:val="ListParagraph"/>
        <w:tabs>
          <w:tab w:val="left" w:pos="1890"/>
        </w:tabs>
        <w:ind w:left="360"/>
        <w:rPr>
          <w:szCs w:val="22"/>
        </w:rPr>
      </w:pPr>
      <w:r w:rsidRPr="00507710">
        <w:rPr>
          <w:szCs w:val="22"/>
        </w:rPr>
        <w:t>The next meeting is 22</w:t>
      </w:r>
      <w:r w:rsidRPr="00507710">
        <w:rPr>
          <w:szCs w:val="22"/>
          <w:vertAlign w:val="superscript"/>
        </w:rPr>
        <w:t>nd</w:t>
      </w:r>
      <w:r w:rsidRPr="00507710">
        <w:rPr>
          <w:szCs w:val="22"/>
        </w:rPr>
        <w:t xml:space="preserve"> January 2020 in </w:t>
      </w:r>
      <w:proofErr w:type="spellStart"/>
      <w:r w:rsidRPr="00507710">
        <w:rPr>
          <w:szCs w:val="22"/>
        </w:rPr>
        <w:t>Ardley</w:t>
      </w:r>
      <w:proofErr w:type="spellEnd"/>
      <w:r w:rsidRPr="00507710">
        <w:rPr>
          <w:szCs w:val="22"/>
        </w:rPr>
        <w:t xml:space="preserve"> Village Hall.</w:t>
      </w:r>
    </w:p>
    <w:p w14:paraId="22823396" w14:textId="77777777" w:rsidR="008760AE" w:rsidRPr="00507710" w:rsidRDefault="008760AE" w:rsidP="00505E84">
      <w:pPr>
        <w:pStyle w:val="ListParagraph"/>
        <w:tabs>
          <w:tab w:val="left" w:pos="1890"/>
        </w:tabs>
        <w:ind w:left="360"/>
        <w:rPr>
          <w:szCs w:val="22"/>
        </w:rPr>
      </w:pPr>
    </w:p>
    <w:p w14:paraId="24B1F64F" w14:textId="66DB31F5" w:rsidR="00B44D6C" w:rsidRPr="00507710" w:rsidRDefault="003116CB" w:rsidP="003719DD">
      <w:pPr>
        <w:pStyle w:val="ListParagraph"/>
        <w:numPr>
          <w:ilvl w:val="0"/>
          <w:numId w:val="3"/>
        </w:numPr>
        <w:tabs>
          <w:tab w:val="left" w:pos="1890"/>
        </w:tabs>
        <w:rPr>
          <w:b/>
          <w:szCs w:val="22"/>
        </w:rPr>
      </w:pPr>
      <w:r w:rsidRPr="00507710">
        <w:rPr>
          <w:b/>
          <w:szCs w:val="22"/>
        </w:rPr>
        <w:t>Correspondence Received</w:t>
      </w:r>
      <w:r w:rsidR="0016006F" w:rsidRPr="00507710">
        <w:rPr>
          <w:szCs w:val="22"/>
        </w:rPr>
        <w:t xml:space="preserve"> – to note correspondence received not otherwise on the agenda where decisions are not required</w:t>
      </w:r>
    </w:p>
    <w:p w14:paraId="24B1F650" w14:textId="021884CF" w:rsidR="00E050B5" w:rsidRPr="00507710" w:rsidRDefault="00B44D6C" w:rsidP="00DC1571">
      <w:pPr>
        <w:pStyle w:val="ListParagraph"/>
        <w:tabs>
          <w:tab w:val="left" w:pos="1890"/>
        </w:tabs>
        <w:ind w:left="360"/>
        <w:rPr>
          <w:szCs w:val="22"/>
        </w:rPr>
      </w:pPr>
      <w:r w:rsidRPr="00507710">
        <w:rPr>
          <w:szCs w:val="22"/>
        </w:rPr>
        <w:t>The Councillors noted the correspondence</w:t>
      </w:r>
      <w:r w:rsidR="00503739" w:rsidRPr="00507710">
        <w:rPr>
          <w:szCs w:val="22"/>
        </w:rPr>
        <w:t xml:space="preserve"> received</w:t>
      </w:r>
      <w:r w:rsidR="00D367D7" w:rsidRPr="00507710">
        <w:rPr>
          <w:szCs w:val="22"/>
        </w:rPr>
        <w:t>,</w:t>
      </w:r>
      <w:r w:rsidR="00503739" w:rsidRPr="00507710">
        <w:rPr>
          <w:szCs w:val="22"/>
        </w:rPr>
        <w:t xml:space="preserve"> </w:t>
      </w:r>
      <w:r w:rsidR="005E1140" w:rsidRPr="00507710">
        <w:rPr>
          <w:szCs w:val="22"/>
        </w:rPr>
        <w:t>most of which had been circulated by email</w:t>
      </w:r>
      <w:r w:rsidR="00D367D7" w:rsidRPr="00507710">
        <w:rPr>
          <w:szCs w:val="22"/>
        </w:rPr>
        <w:t>,</w:t>
      </w:r>
      <w:r w:rsidR="005E1140" w:rsidRPr="00507710">
        <w:rPr>
          <w:szCs w:val="22"/>
        </w:rPr>
        <w:t xml:space="preserve"> </w:t>
      </w:r>
      <w:r w:rsidR="00503739" w:rsidRPr="00507710">
        <w:rPr>
          <w:szCs w:val="22"/>
        </w:rPr>
        <w:t>and discussed where necessary.</w:t>
      </w:r>
    </w:p>
    <w:p w14:paraId="24B1F65F" w14:textId="41A42177" w:rsidR="00BB611E" w:rsidRPr="00507710" w:rsidRDefault="00A01FEF" w:rsidP="003719DD">
      <w:pPr>
        <w:pStyle w:val="ListParagraph"/>
        <w:numPr>
          <w:ilvl w:val="1"/>
          <w:numId w:val="1"/>
        </w:numPr>
        <w:tabs>
          <w:tab w:val="left" w:pos="8910"/>
        </w:tabs>
        <w:rPr>
          <w:b/>
          <w:szCs w:val="24"/>
        </w:rPr>
      </w:pPr>
      <w:r w:rsidRPr="00507710">
        <w:rPr>
          <w:b/>
          <w:szCs w:val="24"/>
        </w:rPr>
        <w:t>OALC update</w:t>
      </w:r>
    </w:p>
    <w:p w14:paraId="11E07532" w14:textId="2A0C7C76" w:rsidR="00DF45C7" w:rsidRPr="00507710" w:rsidRDefault="000E6AD2" w:rsidP="003719DD">
      <w:pPr>
        <w:pStyle w:val="ListParagraph"/>
        <w:numPr>
          <w:ilvl w:val="1"/>
          <w:numId w:val="1"/>
        </w:numPr>
        <w:tabs>
          <w:tab w:val="left" w:pos="8910"/>
        </w:tabs>
        <w:rPr>
          <w:b/>
          <w:szCs w:val="24"/>
        </w:rPr>
      </w:pPr>
      <w:r w:rsidRPr="00507710">
        <w:rPr>
          <w:b/>
          <w:szCs w:val="24"/>
        </w:rPr>
        <w:t>OCC update</w:t>
      </w:r>
    </w:p>
    <w:p w14:paraId="3C0F77A2" w14:textId="1AFC7E9E" w:rsidR="00A45A49" w:rsidRPr="00507710" w:rsidRDefault="00A45A49" w:rsidP="003719DD">
      <w:pPr>
        <w:pStyle w:val="ListParagraph"/>
        <w:numPr>
          <w:ilvl w:val="1"/>
          <w:numId w:val="1"/>
        </w:numPr>
        <w:tabs>
          <w:tab w:val="left" w:pos="8910"/>
        </w:tabs>
        <w:rPr>
          <w:bCs/>
          <w:szCs w:val="24"/>
        </w:rPr>
      </w:pPr>
      <w:r w:rsidRPr="00507710">
        <w:rPr>
          <w:bCs/>
          <w:szCs w:val="24"/>
        </w:rPr>
        <w:t>The Council also noted correspondence from a resident of Church End asking for work to be carried out on the tall trees. The Clerk was asked to make contact with a long standing resident to see if he has any information with regard to ownership, as the council did not consider appropriate to enter land in unknown ownership and carry out major tree works.</w:t>
      </w:r>
    </w:p>
    <w:p w14:paraId="639221DA" w14:textId="29D89182" w:rsidR="00A45A49" w:rsidRPr="00507710" w:rsidRDefault="00A45A49" w:rsidP="003719DD">
      <w:pPr>
        <w:pStyle w:val="ListParagraph"/>
        <w:numPr>
          <w:ilvl w:val="1"/>
          <w:numId w:val="1"/>
        </w:numPr>
        <w:tabs>
          <w:tab w:val="left" w:pos="8910"/>
        </w:tabs>
        <w:rPr>
          <w:bCs/>
          <w:szCs w:val="24"/>
        </w:rPr>
      </w:pPr>
      <w:r w:rsidRPr="00507710">
        <w:rPr>
          <w:bCs/>
          <w:szCs w:val="24"/>
        </w:rPr>
        <w:t>The Clerk was also asked to make enquiries about the cost of gully clearance.</w:t>
      </w:r>
    </w:p>
    <w:p w14:paraId="1B8AEC2E" w14:textId="77777777" w:rsidR="00A45A49" w:rsidRPr="00507710" w:rsidRDefault="00A45A49" w:rsidP="00A45A49">
      <w:pPr>
        <w:pStyle w:val="ListParagraph"/>
        <w:tabs>
          <w:tab w:val="left" w:pos="8910"/>
        </w:tabs>
        <w:rPr>
          <w:b/>
          <w:szCs w:val="24"/>
        </w:rPr>
      </w:pPr>
    </w:p>
    <w:p w14:paraId="4D956A72" w14:textId="77777777" w:rsidR="00DF45C7" w:rsidRPr="00507710" w:rsidRDefault="00DF45C7" w:rsidP="007F3731">
      <w:pPr>
        <w:pStyle w:val="ListParagraph"/>
        <w:keepNext/>
        <w:keepLines/>
        <w:tabs>
          <w:tab w:val="left" w:pos="1890"/>
        </w:tabs>
        <w:ind w:left="360"/>
        <w:rPr>
          <w:bCs/>
          <w:szCs w:val="22"/>
        </w:rPr>
      </w:pPr>
    </w:p>
    <w:p w14:paraId="24B1F670" w14:textId="77777777" w:rsidR="00F4651C" w:rsidRPr="00507710" w:rsidRDefault="0060706F" w:rsidP="003719DD">
      <w:pPr>
        <w:pStyle w:val="ListParagraph"/>
        <w:numPr>
          <w:ilvl w:val="0"/>
          <w:numId w:val="3"/>
        </w:numPr>
        <w:tabs>
          <w:tab w:val="left" w:pos="1890"/>
        </w:tabs>
        <w:rPr>
          <w:b/>
          <w:szCs w:val="22"/>
        </w:rPr>
      </w:pPr>
      <w:r w:rsidRPr="00507710">
        <w:rPr>
          <w:b/>
          <w:szCs w:val="22"/>
        </w:rPr>
        <w:t>Items for information or next Agenda only</w:t>
      </w:r>
      <w:r w:rsidR="00862AE8" w:rsidRPr="00507710">
        <w:rPr>
          <w:szCs w:val="22"/>
        </w:rPr>
        <w:t xml:space="preserve"> </w:t>
      </w:r>
    </w:p>
    <w:p w14:paraId="61CB50E0" w14:textId="0EA59775" w:rsidR="004D443E" w:rsidRPr="00507710" w:rsidRDefault="00A45A49" w:rsidP="00A45A49">
      <w:pPr>
        <w:tabs>
          <w:tab w:val="left" w:pos="1890"/>
        </w:tabs>
        <w:rPr>
          <w:szCs w:val="22"/>
        </w:rPr>
      </w:pPr>
      <w:r w:rsidRPr="00507710">
        <w:rPr>
          <w:szCs w:val="22"/>
        </w:rPr>
        <w:t>None</w:t>
      </w:r>
    </w:p>
    <w:p w14:paraId="73BC052C" w14:textId="77777777" w:rsidR="004D443E" w:rsidRPr="00507710" w:rsidRDefault="004D443E" w:rsidP="004D443E">
      <w:pPr>
        <w:pStyle w:val="ListParagraph"/>
        <w:tabs>
          <w:tab w:val="left" w:pos="1890"/>
        </w:tabs>
        <w:ind w:left="360"/>
        <w:rPr>
          <w:szCs w:val="22"/>
        </w:rPr>
      </w:pPr>
    </w:p>
    <w:p w14:paraId="62EB2297" w14:textId="3D824334" w:rsidR="00CB5DAE" w:rsidRPr="00507710" w:rsidRDefault="00862AE8" w:rsidP="003719DD">
      <w:pPr>
        <w:pStyle w:val="ListParagraph"/>
        <w:numPr>
          <w:ilvl w:val="0"/>
          <w:numId w:val="3"/>
        </w:numPr>
        <w:tabs>
          <w:tab w:val="left" w:pos="1890"/>
        </w:tabs>
        <w:rPr>
          <w:b/>
          <w:szCs w:val="22"/>
        </w:rPr>
      </w:pPr>
      <w:r w:rsidRPr="00507710">
        <w:rPr>
          <w:b/>
          <w:szCs w:val="22"/>
        </w:rPr>
        <w:t>Agenda Items</w:t>
      </w:r>
      <w:r w:rsidRPr="00507710">
        <w:rPr>
          <w:szCs w:val="22"/>
        </w:rPr>
        <w:t xml:space="preserve"> </w:t>
      </w:r>
      <w:r w:rsidR="004D443E" w:rsidRPr="00507710">
        <w:rPr>
          <w:szCs w:val="22"/>
        </w:rPr>
        <w:t xml:space="preserve">was suggested </w:t>
      </w:r>
      <w:r w:rsidRPr="00507710">
        <w:rPr>
          <w:szCs w:val="22"/>
        </w:rPr>
        <w:t>–</w:t>
      </w:r>
      <w:r w:rsidR="00CB5DAE" w:rsidRPr="00507710">
        <w:rPr>
          <w:szCs w:val="22"/>
        </w:rPr>
        <w:t xml:space="preserve">Agenda items for the next meeting should be </w:t>
      </w:r>
      <w:r w:rsidRPr="00507710">
        <w:rPr>
          <w:szCs w:val="22"/>
        </w:rPr>
        <w:t xml:space="preserve">submitted by </w:t>
      </w:r>
      <w:r w:rsidR="005479A3" w:rsidRPr="00507710">
        <w:rPr>
          <w:szCs w:val="22"/>
        </w:rPr>
        <w:t>7</w:t>
      </w:r>
      <w:r w:rsidR="005479A3" w:rsidRPr="00507710">
        <w:rPr>
          <w:szCs w:val="22"/>
          <w:vertAlign w:val="superscript"/>
        </w:rPr>
        <w:t>th</w:t>
      </w:r>
      <w:r w:rsidR="005479A3" w:rsidRPr="00507710">
        <w:rPr>
          <w:szCs w:val="22"/>
        </w:rPr>
        <w:t xml:space="preserve"> </w:t>
      </w:r>
      <w:r w:rsidR="00A45A49" w:rsidRPr="00507710">
        <w:rPr>
          <w:szCs w:val="22"/>
        </w:rPr>
        <w:t>February</w:t>
      </w:r>
      <w:r w:rsidR="00CB5DAE" w:rsidRPr="00507710">
        <w:rPr>
          <w:szCs w:val="22"/>
        </w:rPr>
        <w:t xml:space="preserve"> 20</w:t>
      </w:r>
      <w:r w:rsidR="00982CE7" w:rsidRPr="00507710">
        <w:rPr>
          <w:szCs w:val="22"/>
        </w:rPr>
        <w:t>20.</w:t>
      </w:r>
    </w:p>
    <w:p w14:paraId="72C69C26" w14:textId="77777777" w:rsidR="00982CE7" w:rsidRPr="00507710" w:rsidRDefault="00982CE7" w:rsidP="00982CE7">
      <w:pPr>
        <w:pStyle w:val="ListParagraph"/>
        <w:tabs>
          <w:tab w:val="left" w:pos="1890"/>
        </w:tabs>
        <w:ind w:left="360"/>
        <w:rPr>
          <w:b/>
          <w:szCs w:val="22"/>
        </w:rPr>
      </w:pPr>
    </w:p>
    <w:p w14:paraId="24B1F673" w14:textId="719AED7E" w:rsidR="003116CB" w:rsidRPr="00507710" w:rsidRDefault="003116CB" w:rsidP="003719DD">
      <w:pPr>
        <w:pStyle w:val="ListParagraph"/>
        <w:keepNext/>
        <w:keepLines/>
        <w:numPr>
          <w:ilvl w:val="0"/>
          <w:numId w:val="3"/>
        </w:numPr>
        <w:tabs>
          <w:tab w:val="left" w:pos="1890"/>
        </w:tabs>
        <w:rPr>
          <w:b/>
          <w:szCs w:val="22"/>
        </w:rPr>
      </w:pPr>
      <w:r w:rsidRPr="00507710">
        <w:rPr>
          <w:b/>
          <w:szCs w:val="22"/>
        </w:rPr>
        <w:t>Date of next meeting</w:t>
      </w:r>
    </w:p>
    <w:p w14:paraId="24B1F674" w14:textId="706CAE05" w:rsidR="00E46EB9" w:rsidRPr="00507710" w:rsidRDefault="008F46C6" w:rsidP="007F3731">
      <w:pPr>
        <w:keepNext/>
        <w:keepLines/>
        <w:ind w:left="360"/>
        <w:rPr>
          <w:szCs w:val="22"/>
        </w:rPr>
      </w:pPr>
      <w:r w:rsidRPr="00507710">
        <w:rPr>
          <w:szCs w:val="22"/>
        </w:rPr>
        <w:t xml:space="preserve">The Council </w:t>
      </w:r>
      <w:r w:rsidRPr="00507710">
        <w:rPr>
          <w:b/>
          <w:szCs w:val="22"/>
        </w:rPr>
        <w:t xml:space="preserve">RESOLVED </w:t>
      </w:r>
      <w:r w:rsidRPr="00507710">
        <w:rPr>
          <w:szCs w:val="22"/>
        </w:rPr>
        <w:t xml:space="preserve">to agree </w:t>
      </w:r>
      <w:r w:rsidR="006B751E" w:rsidRPr="00507710">
        <w:rPr>
          <w:szCs w:val="22"/>
        </w:rPr>
        <w:t>the</w:t>
      </w:r>
      <w:r w:rsidR="00F44872" w:rsidRPr="00507710">
        <w:rPr>
          <w:szCs w:val="22"/>
        </w:rPr>
        <w:t xml:space="preserve"> date of Monday </w:t>
      </w:r>
      <w:r w:rsidR="00A45A49" w:rsidRPr="00507710">
        <w:rPr>
          <w:szCs w:val="22"/>
        </w:rPr>
        <w:t>16</w:t>
      </w:r>
      <w:r w:rsidR="00A45A49" w:rsidRPr="00507710">
        <w:rPr>
          <w:szCs w:val="22"/>
          <w:vertAlign w:val="superscript"/>
        </w:rPr>
        <w:t>th</w:t>
      </w:r>
      <w:r w:rsidR="00A45A49" w:rsidRPr="00507710">
        <w:rPr>
          <w:szCs w:val="22"/>
        </w:rPr>
        <w:t xml:space="preserve"> February</w:t>
      </w:r>
      <w:r w:rsidR="00982CE7" w:rsidRPr="00507710">
        <w:rPr>
          <w:szCs w:val="22"/>
        </w:rPr>
        <w:t xml:space="preserve"> 2020</w:t>
      </w:r>
      <w:r w:rsidR="00DF45C7" w:rsidRPr="00507710">
        <w:rPr>
          <w:szCs w:val="22"/>
        </w:rPr>
        <w:t xml:space="preserve"> </w:t>
      </w:r>
      <w:r w:rsidR="00F44872" w:rsidRPr="00507710">
        <w:rPr>
          <w:szCs w:val="22"/>
        </w:rPr>
        <w:t xml:space="preserve">at </w:t>
      </w:r>
      <w:r w:rsidR="00BF2213" w:rsidRPr="00507710">
        <w:rPr>
          <w:szCs w:val="22"/>
        </w:rPr>
        <w:t>7.45</w:t>
      </w:r>
      <w:r w:rsidR="005B6A59" w:rsidRPr="00507710">
        <w:rPr>
          <w:szCs w:val="22"/>
        </w:rPr>
        <w:t>pm</w:t>
      </w:r>
      <w:r w:rsidR="00B26078" w:rsidRPr="00507710">
        <w:rPr>
          <w:szCs w:val="22"/>
        </w:rPr>
        <w:t>.</w:t>
      </w:r>
    </w:p>
    <w:p w14:paraId="24B1F675" w14:textId="77777777" w:rsidR="00A6400E" w:rsidRPr="00507710" w:rsidRDefault="00A6400E" w:rsidP="007F3731">
      <w:pPr>
        <w:ind w:left="360"/>
        <w:rPr>
          <w:szCs w:val="22"/>
        </w:rPr>
      </w:pPr>
    </w:p>
    <w:p w14:paraId="39D5BB61" w14:textId="37381C43" w:rsidR="00CB5DAE" w:rsidRPr="002238EE" w:rsidRDefault="006F2AFA" w:rsidP="00CB5DAE">
      <w:pPr>
        <w:tabs>
          <w:tab w:val="left" w:pos="1890"/>
        </w:tabs>
        <w:spacing w:line="360" w:lineRule="auto"/>
        <w:rPr>
          <w:szCs w:val="22"/>
        </w:rPr>
      </w:pPr>
      <w:r w:rsidRPr="00507710">
        <w:rPr>
          <w:szCs w:val="22"/>
        </w:rPr>
        <w:t xml:space="preserve">The meeting closed at </w:t>
      </w:r>
      <w:r w:rsidR="00A45A49" w:rsidRPr="00507710">
        <w:rPr>
          <w:szCs w:val="22"/>
        </w:rPr>
        <w:t>10.00</w:t>
      </w:r>
      <w:r w:rsidR="008447AB" w:rsidRPr="00507710">
        <w:rPr>
          <w:szCs w:val="22"/>
        </w:rPr>
        <w:t>pm</w:t>
      </w:r>
    </w:p>
    <w:p w14:paraId="24B1F67A" w14:textId="07948219" w:rsidR="0095358C" w:rsidRPr="000E5853" w:rsidRDefault="006F2AFA" w:rsidP="00CB5DAE">
      <w:pPr>
        <w:tabs>
          <w:tab w:val="left" w:pos="1890"/>
        </w:tabs>
        <w:spacing w:line="360" w:lineRule="auto"/>
        <w:rPr>
          <w:szCs w:val="22"/>
        </w:rPr>
      </w:pPr>
      <w:r w:rsidRPr="002238EE">
        <w:rPr>
          <w:szCs w:val="22"/>
        </w:rPr>
        <w:lastRenderedPageBreak/>
        <w:t>.</w:t>
      </w:r>
      <w:r w:rsidR="00B64D34" w:rsidRPr="002238EE">
        <w:rPr>
          <w:szCs w:val="22"/>
        </w:rPr>
        <w:t xml:space="preserve"> </w:t>
      </w:r>
      <w:r w:rsidR="00A11A6E" w:rsidRPr="00A11A6E">
        <w:rPr>
          <w:noProof/>
          <w:lang w:eastAsia="en-GB"/>
        </w:rPr>
        <w:drawing>
          <wp:inline distT="0" distB="0" distL="0" distR="0" wp14:anchorId="32533702" wp14:editId="5A519A2C">
            <wp:extent cx="5553075" cy="9029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3075" cy="9029700"/>
                    </a:xfrm>
                    <a:prstGeom prst="rect">
                      <a:avLst/>
                    </a:prstGeom>
                    <a:noFill/>
                    <a:ln>
                      <a:noFill/>
                    </a:ln>
                  </pic:spPr>
                </pic:pic>
              </a:graphicData>
            </a:graphic>
          </wp:inline>
        </w:drawing>
      </w:r>
    </w:p>
    <w:sectPr w:rsidR="0095358C" w:rsidRPr="000E5853" w:rsidSect="00BC6D44">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008" w:right="1008" w:bottom="634" w:left="1008"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393E4" w14:textId="77777777" w:rsidR="003242C6" w:rsidRDefault="003242C6" w:rsidP="00FC6F9B">
      <w:r>
        <w:separator/>
      </w:r>
    </w:p>
  </w:endnote>
  <w:endnote w:type="continuationSeparator" w:id="0">
    <w:p w14:paraId="48D1071C" w14:textId="77777777" w:rsidR="003242C6" w:rsidRDefault="003242C6"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CF1C7" w14:textId="77777777" w:rsidR="00F52674" w:rsidRDefault="00F52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1F681" w14:textId="79A1E537" w:rsidR="000940F9" w:rsidRPr="00FC6F9B" w:rsidRDefault="000940F9" w:rsidP="00FC6F9B">
    <w:pPr>
      <w:pStyle w:val="Footer"/>
      <w:jc w:val="center"/>
      <w:rPr>
        <w:sz w:val="20"/>
      </w:rPr>
    </w:pPr>
    <w:r w:rsidRPr="004176C4">
      <w:rPr>
        <w:rStyle w:val="PageNumber"/>
        <w:sz w:val="20"/>
      </w:rPr>
      <w:t xml:space="preserve">Page </w:t>
    </w:r>
    <w:r w:rsidRPr="004176C4">
      <w:rPr>
        <w:rStyle w:val="PageNumber"/>
        <w:sz w:val="20"/>
      </w:rPr>
      <w:fldChar w:fldCharType="begin"/>
    </w:r>
    <w:r w:rsidRPr="004176C4">
      <w:rPr>
        <w:rStyle w:val="PageNumber"/>
        <w:sz w:val="20"/>
      </w:rPr>
      <w:instrText xml:space="preserve"> PAGE  \* Arabic  \* MERGEFORMAT </w:instrText>
    </w:r>
    <w:r w:rsidRPr="004176C4">
      <w:rPr>
        <w:rStyle w:val="PageNumber"/>
        <w:sz w:val="20"/>
      </w:rPr>
      <w:fldChar w:fldCharType="separate"/>
    </w:r>
    <w:r w:rsidR="00366C23">
      <w:rPr>
        <w:rStyle w:val="PageNumber"/>
        <w:noProof/>
        <w:sz w:val="20"/>
      </w:rPr>
      <w:t>3</w:t>
    </w:r>
    <w:r w:rsidRPr="004176C4">
      <w:rPr>
        <w:rStyle w:val="PageNumber"/>
        <w:sz w:val="20"/>
      </w:rPr>
      <w:fldChar w:fldCharType="end"/>
    </w:r>
    <w:r w:rsidRPr="004176C4">
      <w:rPr>
        <w:rStyle w:val="PageNumber"/>
        <w:sz w:val="20"/>
      </w:rPr>
      <w:t xml:space="preserve"> of</w:t>
    </w:r>
    <w:r>
      <w:rPr>
        <w:rStyle w:val="PageNumber"/>
        <w:sz w:val="20"/>
      </w:rPr>
      <w:t xml:space="preserve"> </w:t>
    </w:r>
    <w:r w:rsidRPr="004176C4">
      <w:rPr>
        <w:rStyle w:val="PageNumber"/>
        <w:sz w:val="20"/>
      </w:rPr>
      <w:fldChar w:fldCharType="begin"/>
    </w:r>
    <w:r w:rsidRPr="004176C4">
      <w:rPr>
        <w:rStyle w:val="PageNumber"/>
        <w:sz w:val="20"/>
      </w:rPr>
      <w:instrText xml:space="preserve"> NUMPAGES  \* Arabic  \* MERGEFORMAT </w:instrText>
    </w:r>
    <w:r w:rsidRPr="004176C4">
      <w:rPr>
        <w:rStyle w:val="PageNumber"/>
        <w:sz w:val="20"/>
      </w:rPr>
      <w:fldChar w:fldCharType="separate"/>
    </w:r>
    <w:r w:rsidR="00366C23">
      <w:rPr>
        <w:rStyle w:val="PageNumber"/>
        <w:noProof/>
        <w:sz w:val="20"/>
      </w:rPr>
      <w:t>4</w:t>
    </w:r>
    <w:r w:rsidRPr="004176C4">
      <w:rPr>
        <w:rStyle w:val="PageNumber"/>
        <w:sz w:val="20"/>
      </w:rPr>
      <w:fldChar w:fldCharType="end"/>
    </w:r>
  </w:p>
  <w:p w14:paraId="24B1F682" w14:textId="77777777" w:rsidR="000940F9" w:rsidRDefault="000940F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744AB" w14:textId="77777777" w:rsidR="00F52674" w:rsidRDefault="00F52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CB99C" w14:textId="77777777" w:rsidR="003242C6" w:rsidRDefault="003242C6" w:rsidP="00FC6F9B">
      <w:r>
        <w:separator/>
      </w:r>
    </w:p>
  </w:footnote>
  <w:footnote w:type="continuationSeparator" w:id="0">
    <w:p w14:paraId="146C9180" w14:textId="77777777" w:rsidR="003242C6" w:rsidRDefault="003242C6"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D6F70" w14:textId="77777777" w:rsidR="00F52674" w:rsidRDefault="00F52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1F67F" w14:textId="54646730" w:rsidR="000940F9" w:rsidRPr="006D24D3" w:rsidRDefault="00F52674" w:rsidP="00EA5ED5">
    <w:pPr>
      <w:pStyle w:val="Header"/>
      <w:tabs>
        <w:tab w:val="clear" w:pos="9026"/>
        <w:tab w:val="left" w:pos="8190"/>
      </w:tabs>
      <w:rPr>
        <w:sz w:val="18"/>
        <w:szCs w:val="18"/>
      </w:rPr>
    </w:pPr>
    <w:sdt>
      <w:sdtPr>
        <w:rPr>
          <w:sz w:val="18"/>
          <w:szCs w:val="18"/>
        </w:rPr>
        <w:id w:val="1087037877"/>
        <w:docPartObj>
          <w:docPartGallery w:val="Watermarks"/>
          <w:docPartUnique/>
        </w:docPartObj>
      </w:sdtPr>
      <w:sdtContent>
        <w:r w:rsidRPr="00F52674">
          <w:rPr>
            <w:noProof/>
            <w:sz w:val="18"/>
            <w:szCs w:val="18"/>
          </w:rPr>
          <w:pict w14:anchorId="68DE3D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940F9">
      <w:rPr>
        <w:sz w:val="18"/>
        <w:szCs w:val="18"/>
      </w:rPr>
      <w:t xml:space="preserve">Fringford Parish Council – Minutes of </w:t>
    </w:r>
    <w:r w:rsidR="00377A2F">
      <w:rPr>
        <w:sz w:val="18"/>
        <w:szCs w:val="18"/>
      </w:rPr>
      <w:t>the</w:t>
    </w:r>
    <w:r w:rsidR="00D3429E">
      <w:rPr>
        <w:sz w:val="18"/>
        <w:szCs w:val="18"/>
      </w:rPr>
      <w:t xml:space="preserve"> </w:t>
    </w:r>
    <w:r w:rsidR="000940F9">
      <w:rPr>
        <w:sz w:val="18"/>
        <w:szCs w:val="18"/>
      </w:rPr>
      <w:t>Parish Council Meeting held on</w:t>
    </w:r>
    <w:r w:rsidR="000940F9" w:rsidRPr="000D7073">
      <w:rPr>
        <w:sz w:val="18"/>
        <w:szCs w:val="18"/>
      </w:rPr>
      <w:t xml:space="preserve"> </w:t>
    </w:r>
    <w:r w:rsidR="006519F1">
      <w:rPr>
        <w:sz w:val="18"/>
        <w:szCs w:val="18"/>
      </w:rPr>
      <w:t>20</w:t>
    </w:r>
    <w:r w:rsidR="006519F1" w:rsidRPr="006519F1">
      <w:rPr>
        <w:sz w:val="18"/>
        <w:szCs w:val="18"/>
        <w:vertAlign w:val="superscript"/>
      </w:rPr>
      <w:t>th</w:t>
    </w:r>
    <w:r w:rsidR="006519F1">
      <w:rPr>
        <w:sz w:val="18"/>
        <w:szCs w:val="18"/>
      </w:rPr>
      <w:t xml:space="preserve"> January 2020</w:t>
    </w:r>
  </w:p>
  <w:p w14:paraId="24B1F680" w14:textId="77777777" w:rsidR="000940F9" w:rsidRDefault="000940F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42B1D" w14:textId="77777777" w:rsidR="00F52674" w:rsidRDefault="00F52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1064"/>
    <w:multiLevelType w:val="multilevel"/>
    <w:tmpl w:val="2F98635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7871684D"/>
    <w:multiLevelType w:val="multilevel"/>
    <w:tmpl w:val="7B8E62CC"/>
    <w:lvl w:ilvl="0">
      <w:start w:val="105"/>
      <w:numFmt w:val="decimal"/>
      <w:lvlText w:val="%1."/>
      <w:lvlJc w:val="left"/>
      <w:pPr>
        <w:ind w:left="360" w:hanging="36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B"/>
    <w:rsid w:val="00000925"/>
    <w:rsid w:val="00001CB9"/>
    <w:rsid w:val="000020E8"/>
    <w:rsid w:val="0000469D"/>
    <w:rsid w:val="00005492"/>
    <w:rsid w:val="00005D3D"/>
    <w:rsid w:val="000061F1"/>
    <w:rsid w:val="00006816"/>
    <w:rsid w:val="00006B79"/>
    <w:rsid w:val="00006E48"/>
    <w:rsid w:val="000101B9"/>
    <w:rsid w:val="00011522"/>
    <w:rsid w:val="00011A04"/>
    <w:rsid w:val="00012E90"/>
    <w:rsid w:val="000140E2"/>
    <w:rsid w:val="0001460B"/>
    <w:rsid w:val="000148B0"/>
    <w:rsid w:val="000151D8"/>
    <w:rsid w:val="00016007"/>
    <w:rsid w:val="000178F1"/>
    <w:rsid w:val="00017E48"/>
    <w:rsid w:val="00022B11"/>
    <w:rsid w:val="00023A54"/>
    <w:rsid w:val="00024C42"/>
    <w:rsid w:val="00024D2B"/>
    <w:rsid w:val="00027039"/>
    <w:rsid w:val="00027D9F"/>
    <w:rsid w:val="00027DAA"/>
    <w:rsid w:val="00032503"/>
    <w:rsid w:val="00032F82"/>
    <w:rsid w:val="00033004"/>
    <w:rsid w:val="00035280"/>
    <w:rsid w:val="0003604C"/>
    <w:rsid w:val="00036B64"/>
    <w:rsid w:val="00036F7E"/>
    <w:rsid w:val="000379F7"/>
    <w:rsid w:val="000417E1"/>
    <w:rsid w:val="00042AF9"/>
    <w:rsid w:val="00043B7D"/>
    <w:rsid w:val="00044DE7"/>
    <w:rsid w:val="000452B3"/>
    <w:rsid w:val="00045BD8"/>
    <w:rsid w:val="000510BD"/>
    <w:rsid w:val="00052565"/>
    <w:rsid w:val="00053A6D"/>
    <w:rsid w:val="00053C6F"/>
    <w:rsid w:val="000552D6"/>
    <w:rsid w:val="000552DF"/>
    <w:rsid w:val="00055E74"/>
    <w:rsid w:val="0006029E"/>
    <w:rsid w:val="000609BB"/>
    <w:rsid w:val="00062707"/>
    <w:rsid w:val="00064540"/>
    <w:rsid w:val="0006685D"/>
    <w:rsid w:val="00066BBB"/>
    <w:rsid w:val="00066EF8"/>
    <w:rsid w:val="00066EFD"/>
    <w:rsid w:val="00067085"/>
    <w:rsid w:val="000678F1"/>
    <w:rsid w:val="00071C9E"/>
    <w:rsid w:val="00072A00"/>
    <w:rsid w:val="000748CC"/>
    <w:rsid w:val="00075D08"/>
    <w:rsid w:val="00075DAC"/>
    <w:rsid w:val="0007730B"/>
    <w:rsid w:val="00077DEF"/>
    <w:rsid w:val="000801BD"/>
    <w:rsid w:val="00081D92"/>
    <w:rsid w:val="0008238A"/>
    <w:rsid w:val="0008375B"/>
    <w:rsid w:val="00083BC9"/>
    <w:rsid w:val="00084873"/>
    <w:rsid w:val="000851F0"/>
    <w:rsid w:val="00085260"/>
    <w:rsid w:val="0008535B"/>
    <w:rsid w:val="000864D6"/>
    <w:rsid w:val="00086A81"/>
    <w:rsid w:val="00090E6E"/>
    <w:rsid w:val="000940F9"/>
    <w:rsid w:val="0009415B"/>
    <w:rsid w:val="000941A5"/>
    <w:rsid w:val="00097EF2"/>
    <w:rsid w:val="000A0E4E"/>
    <w:rsid w:val="000A2D63"/>
    <w:rsid w:val="000A399F"/>
    <w:rsid w:val="000A3A20"/>
    <w:rsid w:val="000A42C0"/>
    <w:rsid w:val="000A485F"/>
    <w:rsid w:val="000A497D"/>
    <w:rsid w:val="000A4FE5"/>
    <w:rsid w:val="000A53D2"/>
    <w:rsid w:val="000A6935"/>
    <w:rsid w:val="000A72C3"/>
    <w:rsid w:val="000A75B5"/>
    <w:rsid w:val="000A7BE8"/>
    <w:rsid w:val="000A7EAC"/>
    <w:rsid w:val="000B0B11"/>
    <w:rsid w:val="000B2CA4"/>
    <w:rsid w:val="000B2FCB"/>
    <w:rsid w:val="000B3F56"/>
    <w:rsid w:val="000B4CDA"/>
    <w:rsid w:val="000C07A1"/>
    <w:rsid w:val="000C0F1C"/>
    <w:rsid w:val="000C10CB"/>
    <w:rsid w:val="000C1C53"/>
    <w:rsid w:val="000C29D4"/>
    <w:rsid w:val="000C2F63"/>
    <w:rsid w:val="000C3B12"/>
    <w:rsid w:val="000C3B22"/>
    <w:rsid w:val="000C42EC"/>
    <w:rsid w:val="000C451E"/>
    <w:rsid w:val="000C4C82"/>
    <w:rsid w:val="000C50AF"/>
    <w:rsid w:val="000C598E"/>
    <w:rsid w:val="000C59F8"/>
    <w:rsid w:val="000C5BDD"/>
    <w:rsid w:val="000C6100"/>
    <w:rsid w:val="000D1B53"/>
    <w:rsid w:val="000D2D84"/>
    <w:rsid w:val="000D3FE0"/>
    <w:rsid w:val="000D561A"/>
    <w:rsid w:val="000D5D2B"/>
    <w:rsid w:val="000D60BB"/>
    <w:rsid w:val="000D7D40"/>
    <w:rsid w:val="000E0522"/>
    <w:rsid w:val="000E1E25"/>
    <w:rsid w:val="000E2165"/>
    <w:rsid w:val="000E3167"/>
    <w:rsid w:val="000E320F"/>
    <w:rsid w:val="000E371D"/>
    <w:rsid w:val="000E4574"/>
    <w:rsid w:val="000E5853"/>
    <w:rsid w:val="000E5B8B"/>
    <w:rsid w:val="000E6AD2"/>
    <w:rsid w:val="000F109B"/>
    <w:rsid w:val="000F2478"/>
    <w:rsid w:val="000F281C"/>
    <w:rsid w:val="000F2D0D"/>
    <w:rsid w:val="000F3A6F"/>
    <w:rsid w:val="000F4133"/>
    <w:rsid w:val="000F512B"/>
    <w:rsid w:val="000F5645"/>
    <w:rsid w:val="000F600A"/>
    <w:rsid w:val="001001D3"/>
    <w:rsid w:val="00100911"/>
    <w:rsid w:val="001009A2"/>
    <w:rsid w:val="001017E5"/>
    <w:rsid w:val="00105285"/>
    <w:rsid w:val="0010643F"/>
    <w:rsid w:val="00106D0E"/>
    <w:rsid w:val="00111426"/>
    <w:rsid w:val="00112482"/>
    <w:rsid w:val="0011292F"/>
    <w:rsid w:val="00113584"/>
    <w:rsid w:val="00114570"/>
    <w:rsid w:val="001145BC"/>
    <w:rsid w:val="00114FDD"/>
    <w:rsid w:val="00115788"/>
    <w:rsid w:val="0011582B"/>
    <w:rsid w:val="00120BCF"/>
    <w:rsid w:val="00121257"/>
    <w:rsid w:val="00121DFE"/>
    <w:rsid w:val="001229B3"/>
    <w:rsid w:val="00123676"/>
    <w:rsid w:val="001238A9"/>
    <w:rsid w:val="001239C6"/>
    <w:rsid w:val="0012689C"/>
    <w:rsid w:val="00132207"/>
    <w:rsid w:val="001325A9"/>
    <w:rsid w:val="001326D4"/>
    <w:rsid w:val="00133AC0"/>
    <w:rsid w:val="00133CAA"/>
    <w:rsid w:val="00133DFA"/>
    <w:rsid w:val="00134202"/>
    <w:rsid w:val="00135672"/>
    <w:rsid w:val="00136107"/>
    <w:rsid w:val="001367CC"/>
    <w:rsid w:val="0013752C"/>
    <w:rsid w:val="0013767D"/>
    <w:rsid w:val="0014144D"/>
    <w:rsid w:val="00147E03"/>
    <w:rsid w:val="0015040F"/>
    <w:rsid w:val="00150D2E"/>
    <w:rsid w:val="001510AF"/>
    <w:rsid w:val="001512C6"/>
    <w:rsid w:val="0015155E"/>
    <w:rsid w:val="001536EF"/>
    <w:rsid w:val="00153D25"/>
    <w:rsid w:val="001540C7"/>
    <w:rsid w:val="00154C3E"/>
    <w:rsid w:val="00156EF5"/>
    <w:rsid w:val="0016006F"/>
    <w:rsid w:val="00160F91"/>
    <w:rsid w:val="00161CCB"/>
    <w:rsid w:val="00161EB0"/>
    <w:rsid w:val="00162499"/>
    <w:rsid w:val="00162A20"/>
    <w:rsid w:val="001636C7"/>
    <w:rsid w:val="001643D3"/>
    <w:rsid w:val="00164C9F"/>
    <w:rsid w:val="00165E30"/>
    <w:rsid w:val="00166713"/>
    <w:rsid w:val="00170C71"/>
    <w:rsid w:val="00172EDC"/>
    <w:rsid w:val="00174DD8"/>
    <w:rsid w:val="00177273"/>
    <w:rsid w:val="00182BA6"/>
    <w:rsid w:val="00182CE3"/>
    <w:rsid w:val="001836F8"/>
    <w:rsid w:val="0018485F"/>
    <w:rsid w:val="00185176"/>
    <w:rsid w:val="00185E2A"/>
    <w:rsid w:val="00185E35"/>
    <w:rsid w:val="00185E9C"/>
    <w:rsid w:val="00186667"/>
    <w:rsid w:val="00186C93"/>
    <w:rsid w:val="00187E53"/>
    <w:rsid w:val="00190436"/>
    <w:rsid w:val="001913F6"/>
    <w:rsid w:val="00191A0D"/>
    <w:rsid w:val="0019390A"/>
    <w:rsid w:val="001939DF"/>
    <w:rsid w:val="00193AAA"/>
    <w:rsid w:val="00193FDF"/>
    <w:rsid w:val="00194634"/>
    <w:rsid w:val="00195D1B"/>
    <w:rsid w:val="001A0875"/>
    <w:rsid w:val="001A0FE2"/>
    <w:rsid w:val="001A3539"/>
    <w:rsid w:val="001A479E"/>
    <w:rsid w:val="001A57BE"/>
    <w:rsid w:val="001A584D"/>
    <w:rsid w:val="001A5B85"/>
    <w:rsid w:val="001A6356"/>
    <w:rsid w:val="001A642D"/>
    <w:rsid w:val="001A6891"/>
    <w:rsid w:val="001A6A47"/>
    <w:rsid w:val="001A7D7F"/>
    <w:rsid w:val="001B0328"/>
    <w:rsid w:val="001B0B93"/>
    <w:rsid w:val="001B140E"/>
    <w:rsid w:val="001B2594"/>
    <w:rsid w:val="001B3D29"/>
    <w:rsid w:val="001B4C74"/>
    <w:rsid w:val="001B52BC"/>
    <w:rsid w:val="001B7622"/>
    <w:rsid w:val="001B78F0"/>
    <w:rsid w:val="001C1F00"/>
    <w:rsid w:val="001C2286"/>
    <w:rsid w:val="001C4854"/>
    <w:rsid w:val="001C4F94"/>
    <w:rsid w:val="001C5068"/>
    <w:rsid w:val="001C633C"/>
    <w:rsid w:val="001D0E75"/>
    <w:rsid w:val="001D12CF"/>
    <w:rsid w:val="001D1AC6"/>
    <w:rsid w:val="001D2BAA"/>
    <w:rsid w:val="001D2DBF"/>
    <w:rsid w:val="001D415A"/>
    <w:rsid w:val="001D56BE"/>
    <w:rsid w:val="001D6D8F"/>
    <w:rsid w:val="001D71C8"/>
    <w:rsid w:val="001D7845"/>
    <w:rsid w:val="001E201B"/>
    <w:rsid w:val="001E26A7"/>
    <w:rsid w:val="001E2E3A"/>
    <w:rsid w:val="001E30BB"/>
    <w:rsid w:val="001E3609"/>
    <w:rsid w:val="001E3CB1"/>
    <w:rsid w:val="001E3EFE"/>
    <w:rsid w:val="001E5069"/>
    <w:rsid w:val="001E5979"/>
    <w:rsid w:val="001E621C"/>
    <w:rsid w:val="001E6242"/>
    <w:rsid w:val="001E6AE5"/>
    <w:rsid w:val="001E6E72"/>
    <w:rsid w:val="001E7013"/>
    <w:rsid w:val="001F0271"/>
    <w:rsid w:val="001F0305"/>
    <w:rsid w:val="001F1BFA"/>
    <w:rsid w:val="001F1D80"/>
    <w:rsid w:val="001F28CD"/>
    <w:rsid w:val="001F2EEB"/>
    <w:rsid w:val="001F2F50"/>
    <w:rsid w:val="001F33B9"/>
    <w:rsid w:val="001F3E32"/>
    <w:rsid w:val="001F4016"/>
    <w:rsid w:val="001F4907"/>
    <w:rsid w:val="001F4A5F"/>
    <w:rsid w:val="001F4CBC"/>
    <w:rsid w:val="001F5038"/>
    <w:rsid w:val="001F5211"/>
    <w:rsid w:val="001F5C2E"/>
    <w:rsid w:val="001F6053"/>
    <w:rsid w:val="001F7015"/>
    <w:rsid w:val="002007AF"/>
    <w:rsid w:val="00201021"/>
    <w:rsid w:val="0020229C"/>
    <w:rsid w:val="002032C2"/>
    <w:rsid w:val="00204779"/>
    <w:rsid w:val="00205E16"/>
    <w:rsid w:val="00207438"/>
    <w:rsid w:val="00212B47"/>
    <w:rsid w:val="002148C5"/>
    <w:rsid w:val="00215B5D"/>
    <w:rsid w:val="00216E5C"/>
    <w:rsid w:val="00217678"/>
    <w:rsid w:val="002179F1"/>
    <w:rsid w:val="00220554"/>
    <w:rsid w:val="00220A07"/>
    <w:rsid w:val="00220F9C"/>
    <w:rsid w:val="0022190F"/>
    <w:rsid w:val="00222B4F"/>
    <w:rsid w:val="002238EE"/>
    <w:rsid w:val="00223BE9"/>
    <w:rsid w:val="00223FD2"/>
    <w:rsid w:val="00230FDD"/>
    <w:rsid w:val="002319EB"/>
    <w:rsid w:val="002337F7"/>
    <w:rsid w:val="002338B7"/>
    <w:rsid w:val="002344D1"/>
    <w:rsid w:val="002355CF"/>
    <w:rsid w:val="00236085"/>
    <w:rsid w:val="0023645A"/>
    <w:rsid w:val="0023699C"/>
    <w:rsid w:val="00237313"/>
    <w:rsid w:val="002412BE"/>
    <w:rsid w:val="00242092"/>
    <w:rsid w:val="00242F9F"/>
    <w:rsid w:val="00245529"/>
    <w:rsid w:val="0024575F"/>
    <w:rsid w:val="0024688E"/>
    <w:rsid w:val="00246A56"/>
    <w:rsid w:val="0025015F"/>
    <w:rsid w:val="0025019A"/>
    <w:rsid w:val="00250210"/>
    <w:rsid w:val="00251D7B"/>
    <w:rsid w:val="00252107"/>
    <w:rsid w:val="002521AE"/>
    <w:rsid w:val="002530CE"/>
    <w:rsid w:val="00253F5B"/>
    <w:rsid w:val="00255143"/>
    <w:rsid w:val="00256438"/>
    <w:rsid w:val="0025655A"/>
    <w:rsid w:val="002566DE"/>
    <w:rsid w:val="00256DA6"/>
    <w:rsid w:val="00256E6B"/>
    <w:rsid w:val="0025700F"/>
    <w:rsid w:val="00257A94"/>
    <w:rsid w:val="0026094C"/>
    <w:rsid w:val="002638A6"/>
    <w:rsid w:val="00263BE2"/>
    <w:rsid w:val="00265052"/>
    <w:rsid w:val="00266CF9"/>
    <w:rsid w:val="00266D67"/>
    <w:rsid w:val="0027065B"/>
    <w:rsid w:val="00271AE6"/>
    <w:rsid w:val="00272752"/>
    <w:rsid w:val="0027491D"/>
    <w:rsid w:val="00274C44"/>
    <w:rsid w:val="00275661"/>
    <w:rsid w:val="002768A9"/>
    <w:rsid w:val="002775CC"/>
    <w:rsid w:val="002778BE"/>
    <w:rsid w:val="0028094F"/>
    <w:rsid w:val="0028179D"/>
    <w:rsid w:val="00282A31"/>
    <w:rsid w:val="00284585"/>
    <w:rsid w:val="00284EE4"/>
    <w:rsid w:val="002856A6"/>
    <w:rsid w:val="002856F6"/>
    <w:rsid w:val="002927D9"/>
    <w:rsid w:val="0029315F"/>
    <w:rsid w:val="002949DA"/>
    <w:rsid w:val="0029607D"/>
    <w:rsid w:val="00297BC2"/>
    <w:rsid w:val="002A003F"/>
    <w:rsid w:val="002A05D6"/>
    <w:rsid w:val="002A0740"/>
    <w:rsid w:val="002A1401"/>
    <w:rsid w:val="002A18B2"/>
    <w:rsid w:val="002A2C54"/>
    <w:rsid w:val="002A3197"/>
    <w:rsid w:val="002A322E"/>
    <w:rsid w:val="002A34D7"/>
    <w:rsid w:val="002A46BB"/>
    <w:rsid w:val="002A59A3"/>
    <w:rsid w:val="002A78D6"/>
    <w:rsid w:val="002B00D4"/>
    <w:rsid w:val="002B29CF"/>
    <w:rsid w:val="002B6045"/>
    <w:rsid w:val="002C042D"/>
    <w:rsid w:val="002C18F1"/>
    <w:rsid w:val="002C22D2"/>
    <w:rsid w:val="002C2DBE"/>
    <w:rsid w:val="002C2DE6"/>
    <w:rsid w:val="002C3E36"/>
    <w:rsid w:val="002C4D33"/>
    <w:rsid w:val="002C61E1"/>
    <w:rsid w:val="002C6C0D"/>
    <w:rsid w:val="002C7B37"/>
    <w:rsid w:val="002D07DC"/>
    <w:rsid w:val="002D142E"/>
    <w:rsid w:val="002D183F"/>
    <w:rsid w:val="002D1B1F"/>
    <w:rsid w:val="002D216D"/>
    <w:rsid w:val="002D2D16"/>
    <w:rsid w:val="002D4B65"/>
    <w:rsid w:val="002D50F0"/>
    <w:rsid w:val="002D5A3A"/>
    <w:rsid w:val="002D77B0"/>
    <w:rsid w:val="002D7FEF"/>
    <w:rsid w:val="002E07E6"/>
    <w:rsid w:val="002E455F"/>
    <w:rsid w:val="002E52E2"/>
    <w:rsid w:val="002F03FB"/>
    <w:rsid w:val="002F062F"/>
    <w:rsid w:val="002F0856"/>
    <w:rsid w:val="002F14F2"/>
    <w:rsid w:val="002F1E07"/>
    <w:rsid w:val="002F436E"/>
    <w:rsid w:val="002F6005"/>
    <w:rsid w:val="002F6391"/>
    <w:rsid w:val="002F6E24"/>
    <w:rsid w:val="002F7A7F"/>
    <w:rsid w:val="0030117B"/>
    <w:rsid w:val="0030181A"/>
    <w:rsid w:val="00301DBE"/>
    <w:rsid w:val="003034C7"/>
    <w:rsid w:val="003036BB"/>
    <w:rsid w:val="003040E1"/>
    <w:rsid w:val="00305E99"/>
    <w:rsid w:val="003063D0"/>
    <w:rsid w:val="003116CB"/>
    <w:rsid w:val="00311816"/>
    <w:rsid w:val="00311BDD"/>
    <w:rsid w:val="00314EEC"/>
    <w:rsid w:val="00316A51"/>
    <w:rsid w:val="00320298"/>
    <w:rsid w:val="00322136"/>
    <w:rsid w:val="003233D8"/>
    <w:rsid w:val="003242C6"/>
    <w:rsid w:val="00324A9B"/>
    <w:rsid w:val="00325611"/>
    <w:rsid w:val="00326A10"/>
    <w:rsid w:val="00327082"/>
    <w:rsid w:val="00330BA0"/>
    <w:rsid w:val="0033168B"/>
    <w:rsid w:val="003337C3"/>
    <w:rsid w:val="003359B4"/>
    <w:rsid w:val="00335AFA"/>
    <w:rsid w:val="00335DA2"/>
    <w:rsid w:val="00336F04"/>
    <w:rsid w:val="0033713B"/>
    <w:rsid w:val="003379C0"/>
    <w:rsid w:val="00342673"/>
    <w:rsid w:val="003428EC"/>
    <w:rsid w:val="003448F0"/>
    <w:rsid w:val="00345174"/>
    <w:rsid w:val="003461BB"/>
    <w:rsid w:val="0034671D"/>
    <w:rsid w:val="003470E6"/>
    <w:rsid w:val="003471CC"/>
    <w:rsid w:val="00347637"/>
    <w:rsid w:val="00350580"/>
    <w:rsid w:val="0035279C"/>
    <w:rsid w:val="00353191"/>
    <w:rsid w:val="00354632"/>
    <w:rsid w:val="00354DAC"/>
    <w:rsid w:val="003566DE"/>
    <w:rsid w:val="003568AE"/>
    <w:rsid w:val="0035742E"/>
    <w:rsid w:val="003574AC"/>
    <w:rsid w:val="00361982"/>
    <w:rsid w:val="00361C83"/>
    <w:rsid w:val="00362E2C"/>
    <w:rsid w:val="00363513"/>
    <w:rsid w:val="00363740"/>
    <w:rsid w:val="0036378B"/>
    <w:rsid w:val="00363A67"/>
    <w:rsid w:val="00364571"/>
    <w:rsid w:val="00364BD4"/>
    <w:rsid w:val="00366370"/>
    <w:rsid w:val="00366447"/>
    <w:rsid w:val="00366C23"/>
    <w:rsid w:val="00367399"/>
    <w:rsid w:val="003674D2"/>
    <w:rsid w:val="003678D8"/>
    <w:rsid w:val="00367FAB"/>
    <w:rsid w:val="00370805"/>
    <w:rsid w:val="00371153"/>
    <w:rsid w:val="003719DD"/>
    <w:rsid w:val="00372F6D"/>
    <w:rsid w:val="0037326E"/>
    <w:rsid w:val="00373774"/>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536"/>
    <w:rsid w:val="0038492F"/>
    <w:rsid w:val="00387ED9"/>
    <w:rsid w:val="00390D45"/>
    <w:rsid w:val="00392CCB"/>
    <w:rsid w:val="0039364F"/>
    <w:rsid w:val="00394791"/>
    <w:rsid w:val="00394D83"/>
    <w:rsid w:val="00395F34"/>
    <w:rsid w:val="00396CD6"/>
    <w:rsid w:val="003A1DF7"/>
    <w:rsid w:val="003A2F2B"/>
    <w:rsid w:val="003A4B12"/>
    <w:rsid w:val="003A4B1D"/>
    <w:rsid w:val="003A5045"/>
    <w:rsid w:val="003B05C9"/>
    <w:rsid w:val="003B102F"/>
    <w:rsid w:val="003B113C"/>
    <w:rsid w:val="003B1208"/>
    <w:rsid w:val="003B2C91"/>
    <w:rsid w:val="003B49B0"/>
    <w:rsid w:val="003B7043"/>
    <w:rsid w:val="003B73C4"/>
    <w:rsid w:val="003B7AD7"/>
    <w:rsid w:val="003C0591"/>
    <w:rsid w:val="003C19A7"/>
    <w:rsid w:val="003C1F6B"/>
    <w:rsid w:val="003C363A"/>
    <w:rsid w:val="003C3918"/>
    <w:rsid w:val="003C3A28"/>
    <w:rsid w:val="003C451D"/>
    <w:rsid w:val="003C46A5"/>
    <w:rsid w:val="003C54E9"/>
    <w:rsid w:val="003C6F8A"/>
    <w:rsid w:val="003C75B7"/>
    <w:rsid w:val="003D05FB"/>
    <w:rsid w:val="003D06FA"/>
    <w:rsid w:val="003D1F5A"/>
    <w:rsid w:val="003D2BE4"/>
    <w:rsid w:val="003D32A0"/>
    <w:rsid w:val="003D37DB"/>
    <w:rsid w:val="003D39CD"/>
    <w:rsid w:val="003D4AE6"/>
    <w:rsid w:val="003D5FB6"/>
    <w:rsid w:val="003D634F"/>
    <w:rsid w:val="003D6A81"/>
    <w:rsid w:val="003E0321"/>
    <w:rsid w:val="003E04B7"/>
    <w:rsid w:val="003E0BFA"/>
    <w:rsid w:val="003E11EE"/>
    <w:rsid w:val="003E1855"/>
    <w:rsid w:val="003E28B5"/>
    <w:rsid w:val="003E2FCC"/>
    <w:rsid w:val="003E4A90"/>
    <w:rsid w:val="003E548D"/>
    <w:rsid w:val="003E59B4"/>
    <w:rsid w:val="003E6472"/>
    <w:rsid w:val="003E64F7"/>
    <w:rsid w:val="003E69BD"/>
    <w:rsid w:val="003F03E9"/>
    <w:rsid w:val="003F0726"/>
    <w:rsid w:val="003F12CC"/>
    <w:rsid w:val="003F4458"/>
    <w:rsid w:val="003F4B5D"/>
    <w:rsid w:val="003F5C70"/>
    <w:rsid w:val="003F7AEF"/>
    <w:rsid w:val="0040109E"/>
    <w:rsid w:val="00401846"/>
    <w:rsid w:val="00402C37"/>
    <w:rsid w:val="00403A82"/>
    <w:rsid w:val="00403F7B"/>
    <w:rsid w:val="004042EC"/>
    <w:rsid w:val="00405CAC"/>
    <w:rsid w:val="004061EB"/>
    <w:rsid w:val="00406CBF"/>
    <w:rsid w:val="00406F83"/>
    <w:rsid w:val="004073BF"/>
    <w:rsid w:val="00410F48"/>
    <w:rsid w:val="004128A0"/>
    <w:rsid w:val="004151BD"/>
    <w:rsid w:val="0041530A"/>
    <w:rsid w:val="00415389"/>
    <w:rsid w:val="004163DE"/>
    <w:rsid w:val="00416F33"/>
    <w:rsid w:val="004172DA"/>
    <w:rsid w:val="00417C72"/>
    <w:rsid w:val="00417DEE"/>
    <w:rsid w:val="00420678"/>
    <w:rsid w:val="00423654"/>
    <w:rsid w:val="004241C6"/>
    <w:rsid w:val="00424BEF"/>
    <w:rsid w:val="0043118C"/>
    <w:rsid w:val="00433A12"/>
    <w:rsid w:val="00433C16"/>
    <w:rsid w:val="00436C2E"/>
    <w:rsid w:val="004416EC"/>
    <w:rsid w:val="00443496"/>
    <w:rsid w:val="0044532D"/>
    <w:rsid w:val="004457A3"/>
    <w:rsid w:val="004460E0"/>
    <w:rsid w:val="00446A5B"/>
    <w:rsid w:val="004473C2"/>
    <w:rsid w:val="00451FA1"/>
    <w:rsid w:val="004550DF"/>
    <w:rsid w:val="0045570F"/>
    <w:rsid w:val="00456452"/>
    <w:rsid w:val="004565AD"/>
    <w:rsid w:val="00456A22"/>
    <w:rsid w:val="00456A65"/>
    <w:rsid w:val="00457F84"/>
    <w:rsid w:val="00460156"/>
    <w:rsid w:val="0046078D"/>
    <w:rsid w:val="004620FD"/>
    <w:rsid w:val="004636A4"/>
    <w:rsid w:val="00463B84"/>
    <w:rsid w:val="004645B0"/>
    <w:rsid w:val="004665FC"/>
    <w:rsid w:val="0047016A"/>
    <w:rsid w:val="0047098A"/>
    <w:rsid w:val="004713AD"/>
    <w:rsid w:val="0047336E"/>
    <w:rsid w:val="00473D94"/>
    <w:rsid w:val="00475CCA"/>
    <w:rsid w:val="0047725B"/>
    <w:rsid w:val="00477C3B"/>
    <w:rsid w:val="004806A2"/>
    <w:rsid w:val="00481136"/>
    <w:rsid w:val="00481178"/>
    <w:rsid w:val="004824F0"/>
    <w:rsid w:val="004837BF"/>
    <w:rsid w:val="00485346"/>
    <w:rsid w:val="004916E8"/>
    <w:rsid w:val="00492D81"/>
    <w:rsid w:val="00493EF7"/>
    <w:rsid w:val="004941C2"/>
    <w:rsid w:val="0049544F"/>
    <w:rsid w:val="004966CD"/>
    <w:rsid w:val="0049751F"/>
    <w:rsid w:val="00497839"/>
    <w:rsid w:val="004A2270"/>
    <w:rsid w:val="004A2728"/>
    <w:rsid w:val="004A2A37"/>
    <w:rsid w:val="004A2BF7"/>
    <w:rsid w:val="004A2BFC"/>
    <w:rsid w:val="004A313B"/>
    <w:rsid w:val="004A3E4E"/>
    <w:rsid w:val="004A4412"/>
    <w:rsid w:val="004A50F8"/>
    <w:rsid w:val="004A5BC8"/>
    <w:rsid w:val="004A60B5"/>
    <w:rsid w:val="004A67F7"/>
    <w:rsid w:val="004A757B"/>
    <w:rsid w:val="004A75BC"/>
    <w:rsid w:val="004A7DCE"/>
    <w:rsid w:val="004B1591"/>
    <w:rsid w:val="004B16FD"/>
    <w:rsid w:val="004B1BE2"/>
    <w:rsid w:val="004B3AC0"/>
    <w:rsid w:val="004B3EF4"/>
    <w:rsid w:val="004B46E8"/>
    <w:rsid w:val="004B47DE"/>
    <w:rsid w:val="004B6D7F"/>
    <w:rsid w:val="004B77C4"/>
    <w:rsid w:val="004C020E"/>
    <w:rsid w:val="004C29ED"/>
    <w:rsid w:val="004C2B49"/>
    <w:rsid w:val="004C2C3C"/>
    <w:rsid w:val="004C3F65"/>
    <w:rsid w:val="004D1799"/>
    <w:rsid w:val="004D25EE"/>
    <w:rsid w:val="004D31A6"/>
    <w:rsid w:val="004D3ABE"/>
    <w:rsid w:val="004D43BF"/>
    <w:rsid w:val="004D443E"/>
    <w:rsid w:val="004D4D19"/>
    <w:rsid w:val="004D52E9"/>
    <w:rsid w:val="004D66AB"/>
    <w:rsid w:val="004D7315"/>
    <w:rsid w:val="004E04C6"/>
    <w:rsid w:val="004E157A"/>
    <w:rsid w:val="004E2162"/>
    <w:rsid w:val="004E52AB"/>
    <w:rsid w:val="004E546B"/>
    <w:rsid w:val="004E6B42"/>
    <w:rsid w:val="004E7C7E"/>
    <w:rsid w:val="004E7E82"/>
    <w:rsid w:val="004F1F5E"/>
    <w:rsid w:val="004F400C"/>
    <w:rsid w:val="004F4112"/>
    <w:rsid w:val="004F471A"/>
    <w:rsid w:val="004F5FDC"/>
    <w:rsid w:val="00500D81"/>
    <w:rsid w:val="00503076"/>
    <w:rsid w:val="00503739"/>
    <w:rsid w:val="00503859"/>
    <w:rsid w:val="005046B8"/>
    <w:rsid w:val="00505C5D"/>
    <w:rsid w:val="00505E84"/>
    <w:rsid w:val="005075F1"/>
    <w:rsid w:val="00507710"/>
    <w:rsid w:val="00510B87"/>
    <w:rsid w:val="0051150E"/>
    <w:rsid w:val="00511700"/>
    <w:rsid w:val="00511A17"/>
    <w:rsid w:val="00513169"/>
    <w:rsid w:val="0051349D"/>
    <w:rsid w:val="00513C1F"/>
    <w:rsid w:val="00517A48"/>
    <w:rsid w:val="00517E5B"/>
    <w:rsid w:val="00522578"/>
    <w:rsid w:val="005234A8"/>
    <w:rsid w:val="00524BB6"/>
    <w:rsid w:val="0052629A"/>
    <w:rsid w:val="00532C05"/>
    <w:rsid w:val="00533C03"/>
    <w:rsid w:val="005353CC"/>
    <w:rsid w:val="00536BC6"/>
    <w:rsid w:val="005417EE"/>
    <w:rsid w:val="0054379D"/>
    <w:rsid w:val="00544126"/>
    <w:rsid w:val="00545192"/>
    <w:rsid w:val="00545E42"/>
    <w:rsid w:val="00546BBE"/>
    <w:rsid w:val="005479A3"/>
    <w:rsid w:val="00547CAC"/>
    <w:rsid w:val="0055186E"/>
    <w:rsid w:val="00551EE5"/>
    <w:rsid w:val="00553E96"/>
    <w:rsid w:val="0055443A"/>
    <w:rsid w:val="00554941"/>
    <w:rsid w:val="005565F2"/>
    <w:rsid w:val="00557CC6"/>
    <w:rsid w:val="00557DD5"/>
    <w:rsid w:val="005601CB"/>
    <w:rsid w:val="0056181D"/>
    <w:rsid w:val="00562314"/>
    <w:rsid w:val="005623C8"/>
    <w:rsid w:val="005629E8"/>
    <w:rsid w:val="0056375E"/>
    <w:rsid w:val="00566380"/>
    <w:rsid w:val="00567333"/>
    <w:rsid w:val="00570238"/>
    <w:rsid w:val="0057045E"/>
    <w:rsid w:val="00570B2B"/>
    <w:rsid w:val="00572345"/>
    <w:rsid w:val="00574ADE"/>
    <w:rsid w:val="005759B0"/>
    <w:rsid w:val="00575C71"/>
    <w:rsid w:val="00575CC0"/>
    <w:rsid w:val="005767BB"/>
    <w:rsid w:val="00576C96"/>
    <w:rsid w:val="00577F76"/>
    <w:rsid w:val="005830C8"/>
    <w:rsid w:val="005836EC"/>
    <w:rsid w:val="00583D6A"/>
    <w:rsid w:val="00583D8C"/>
    <w:rsid w:val="00585893"/>
    <w:rsid w:val="00585BE0"/>
    <w:rsid w:val="00586194"/>
    <w:rsid w:val="005864A0"/>
    <w:rsid w:val="00587381"/>
    <w:rsid w:val="0058778A"/>
    <w:rsid w:val="00590222"/>
    <w:rsid w:val="00590B25"/>
    <w:rsid w:val="0059104E"/>
    <w:rsid w:val="005928E0"/>
    <w:rsid w:val="00592E64"/>
    <w:rsid w:val="00593309"/>
    <w:rsid w:val="005941E4"/>
    <w:rsid w:val="00595388"/>
    <w:rsid w:val="00595426"/>
    <w:rsid w:val="005969BF"/>
    <w:rsid w:val="005A03EC"/>
    <w:rsid w:val="005A054C"/>
    <w:rsid w:val="005A15BD"/>
    <w:rsid w:val="005A1B7A"/>
    <w:rsid w:val="005A1E91"/>
    <w:rsid w:val="005A31D2"/>
    <w:rsid w:val="005A3BC2"/>
    <w:rsid w:val="005A410E"/>
    <w:rsid w:val="005A5AE1"/>
    <w:rsid w:val="005B02C0"/>
    <w:rsid w:val="005B09F9"/>
    <w:rsid w:val="005B13FC"/>
    <w:rsid w:val="005B15B4"/>
    <w:rsid w:val="005B19A0"/>
    <w:rsid w:val="005B256C"/>
    <w:rsid w:val="005B4231"/>
    <w:rsid w:val="005B50F0"/>
    <w:rsid w:val="005B6358"/>
    <w:rsid w:val="005B6A59"/>
    <w:rsid w:val="005B6B1E"/>
    <w:rsid w:val="005B6B2B"/>
    <w:rsid w:val="005C0A55"/>
    <w:rsid w:val="005C1C9F"/>
    <w:rsid w:val="005C1F1D"/>
    <w:rsid w:val="005C3E45"/>
    <w:rsid w:val="005C47AB"/>
    <w:rsid w:val="005C4855"/>
    <w:rsid w:val="005C4A14"/>
    <w:rsid w:val="005C68BB"/>
    <w:rsid w:val="005C6C53"/>
    <w:rsid w:val="005C6E13"/>
    <w:rsid w:val="005D008B"/>
    <w:rsid w:val="005D03C5"/>
    <w:rsid w:val="005D14CE"/>
    <w:rsid w:val="005D213A"/>
    <w:rsid w:val="005D2D8E"/>
    <w:rsid w:val="005D38A5"/>
    <w:rsid w:val="005D4ABC"/>
    <w:rsid w:val="005D6DDE"/>
    <w:rsid w:val="005E1140"/>
    <w:rsid w:val="005E2388"/>
    <w:rsid w:val="005E2984"/>
    <w:rsid w:val="005E2FCC"/>
    <w:rsid w:val="005E3932"/>
    <w:rsid w:val="005E3B63"/>
    <w:rsid w:val="005E4156"/>
    <w:rsid w:val="005E5063"/>
    <w:rsid w:val="005E5297"/>
    <w:rsid w:val="005E6A34"/>
    <w:rsid w:val="005E77F1"/>
    <w:rsid w:val="005F093D"/>
    <w:rsid w:val="005F20AF"/>
    <w:rsid w:val="005F2DB6"/>
    <w:rsid w:val="005F2FD5"/>
    <w:rsid w:val="005F40D6"/>
    <w:rsid w:val="005F4E2A"/>
    <w:rsid w:val="005F5374"/>
    <w:rsid w:val="005F5C73"/>
    <w:rsid w:val="005F6D4E"/>
    <w:rsid w:val="005F7895"/>
    <w:rsid w:val="00600901"/>
    <w:rsid w:val="00600A4C"/>
    <w:rsid w:val="00602197"/>
    <w:rsid w:val="0060433B"/>
    <w:rsid w:val="006045B2"/>
    <w:rsid w:val="00605187"/>
    <w:rsid w:val="00605ADD"/>
    <w:rsid w:val="0060626D"/>
    <w:rsid w:val="00606BC7"/>
    <w:rsid w:val="00606EB9"/>
    <w:rsid w:val="0060706F"/>
    <w:rsid w:val="00607ADF"/>
    <w:rsid w:val="00607C1E"/>
    <w:rsid w:val="00607D8A"/>
    <w:rsid w:val="00611086"/>
    <w:rsid w:val="00612209"/>
    <w:rsid w:val="0061258C"/>
    <w:rsid w:val="00613B75"/>
    <w:rsid w:val="00614050"/>
    <w:rsid w:val="00614592"/>
    <w:rsid w:val="006147AA"/>
    <w:rsid w:val="00614D57"/>
    <w:rsid w:val="0061663E"/>
    <w:rsid w:val="00617735"/>
    <w:rsid w:val="00617FBC"/>
    <w:rsid w:val="006219ED"/>
    <w:rsid w:val="00621F82"/>
    <w:rsid w:val="006227BC"/>
    <w:rsid w:val="00622CDA"/>
    <w:rsid w:val="00624082"/>
    <w:rsid w:val="00624114"/>
    <w:rsid w:val="00624355"/>
    <w:rsid w:val="006252BC"/>
    <w:rsid w:val="0063073B"/>
    <w:rsid w:val="0063130D"/>
    <w:rsid w:val="006315DA"/>
    <w:rsid w:val="006326DE"/>
    <w:rsid w:val="00632B41"/>
    <w:rsid w:val="00632D4A"/>
    <w:rsid w:val="0063538F"/>
    <w:rsid w:val="0063645F"/>
    <w:rsid w:val="0064083D"/>
    <w:rsid w:val="00640932"/>
    <w:rsid w:val="00640AC9"/>
    <w:rsid w:val="0064289F"/>
    <w:rsid w:val="006431FB"/>
    <w:rsid w:val="00643A21"/>
    <w:rsid w:val="00644BE9"/>
    <w:rsid w:val="00644C11"/>
    <w:rsid w:val="00645654"/>
    <w:rsid w:val="00645711"/>
    <w:rsid w:val="00647389"/>
    <w:rsid w:val="00647BBA"/>
    <w:rsid w:val="006500B4"/>
    <w:rsid w:val="006502E3"/>
    <w:rsid w:val="00650DE8"/>
    <w:rsid w:val="006515F1"/>
    <w:rsid w:val="006519F1"/>
    <w:rsid w:val="00651A42"/>
    <w:rsid w:val="00651C69"/>
    <w:rsid w:val="00651D8E"/>
    <w:rsid w:val="00654066"/>
    <w:rsid w:val="00656A1E"/>
    <w:rsid w:val="006572C9"/>
    <w:rsid w:val="00657438"/>
    <w:rsid w:val="0065757D"/>
    <w:rsid w:val="00657A96"/>
    <w:rsid w:val="00660D62"/>
    <w:rsid w:val="00661D0F"/>
    <w:rsid w:val="00661F7A"/>
    <w:rsid w:val="00662DC7"/>
    <w:rsid w:val="00663CC5"/>
    <w:rsid w:val="00663F46"/>
    <w:rsid w:val="006649B4"/>
    <w:rsid w:val="00665115"/>
    <w:rsid w:val="006651A7"/>
    <w:rsid w:val="006656FC"/>
    <w:rsid w:val="0066793E"/>
    <w:rsid w:val="006702F8"/>
    <w:rsid w:val="00670D0A"/>
    <w:rsid w:val="00671760"/>
    <w:rsid w:val="006761A7"/>
    <w:rsid w:val="00676784"/>
    <w:rsid w:val="00676D0B"/>
    <w:rsid w:val="006806D5"/>
    <w:rsid w:val="00680BB8"/>
    <w:rsid w:val="006811FC"/>
    <w:rsid w:val="00681737"/>
    <w:rsid w:val="006822D9"/>
    <w:rsid w:val="00682EE1"/>
    <w:rsid w:val="00683014"/>
    <w:rsid w:val="00683036"/>
    <w:rsid w:val="006830B9"/>
    <w:rsid w:val="0068505F"/>
    <w:rsid w:val="00686955"/>
    <w:rsid w:val="00690AA6"/>
    <w:rsid w:val="006914F6"/>
    <w:rsid w:val="0069188A"/>
    <w:rsid w:val="00692F03"/>
    <w:rsid w:val="006931F8"/>
    <w:rsid w:val="00693808"/>
    <w:rsid w:val="00693E7E"/>
    <w:rsid w:val="00694165"/>
    <w:rsid w:val="00694C9A"/>
    <w:rsid w:val="0069538E"/>
    <w:rsid w:val="0069567E"/>
    <w:rsid w:val="00696719"/>
    <w:rsid w:val="00696D7C"/>
    <w:rsid w:val="00697481"/>
    <w:rsid w:val="006978AE"/>
    <w:rsid w:val="006A0CDB"/>
    <w:rsid w:val="006A0F11"/>
    <w:rsid w:val="006A130F"/>
    <w:rsid w:val="006A1618"/>
    <w:rsid w:val="006A194E"/>
    <w:rsid w:val="006A1F4C"/>
    <w:rsid w:val="006A6204"/>
    <w:rsid w:val="006A6CB2"/>
    <w:rsid w:val="006B2671"/>
    <w:rsid w:val="006B2843"/>
    <w:rsid w:val="006B321A"/>
    <w:rsid w:val="006B363C"/>
    <w:rsid w:val="006B48D3"/>
    <w:rsid w:val="006B5B13"/>
    <w:rsid w:val="006B751E"/>
    <w:rsid w:val="006C02B2"/>
    <w:rsid w:val="006C16F7"/>
    <w:rsid w:val="006C1A72"/>
    <w:rsid w:val="006C1DB9"/>
    <w:rsid w:val="006C20D6"/>
    <w:rsid w:val="006C2E70"/>
    <w:rsid w:val="006C300D"/>
    <w:rsid w:val="006C45AB"/>
    <w:rsid w:val="006C5B10"/>
    <w:rsid w:val="006C6219"/>
    <w:rsid w:val="006C66F8"/>
    <w:rsid w:val="006D123D"/>
    <w:rsid w:val="006D14AA"/>
    <w:rsid w:val="006D24D3"/>
    <w:rsid w:val="006D2BA2"/>
    <w:rsid w:val="006D3F91"/>
    <w:rsid w:val="006D55F9"/>
    <w:rsid w:val="006D5BDC"/>
    <w:rsid w:val="006D5D85"/>
    <w:rsid w:val="006E0F6A"/>
    <w:rsid w:val="006E1733"/>
    <w:rsid w:val="006E286E"/>
    <w:rsid w:val="006E4EE9"/>
    <w:rsid w:val="006E632E"/>
    <w:rsid w:val="006E6CC6"/>
    <w:rsid w:val="006F033E"/>
    <w:rsid w:val="006F2AFA"/>
    <w:rsid w:val="006F360D"/>
    <w:rsid w:val="006F4B25"/>
    <w:rsid w:val="006F54E3"/>
    <w:rsid w:val="006F5A31"/>
    <w:rsid w:val="006F5E41"/>
    <w:rsid w:val="006F793E"/>
    <w:rsid w:val="00700DEF"/>
    <w:rsid w:val="00702F2B"/>
    <w:rsid w:val="00702FBE"/>
    <w:rsid w:val="00704A0C"/>
    <w:rsid w:val="00705D36"/>
    <w:rsid w:val="00705E74"/>
    <w:rsid w:val="00707693"/>
    <w:rsid w:val="0071014C"/>
    <w:rsid w:val="00710946"/>
    <w:rsid w:val="00711742"/>
    <w:rsid w:val="00715088"/>
    <w:rsid w:val="00715461"/>
    <w:rsid w:val="007156D8"/>
    <w:rsid w:val="00715BC8"/>
    <w:rsid w:val="00716127"/>
    <w:rsid w:val="00720663"/>
    <w:rsid w:val="00721B5D"/>
    <w:rsid w:val="00722176"/>
    <w:rsid w:val="0072286A"/>
    <w:rsid w:val="0072530E"/>
    <w:rsid w:val="00725D13"/>
    <w:rsid w:val="007262BA"/>
    <w:rsid w:val="007268B5"/>
    <w:rsid w:val="0072690D"/>
    <w:rsid w:val="00730D45"/>
    <w:rsid w:val="007310AC"/>
    <w:rsid w:val="007342BC"/>
    <w:rsid w:val="00734908"/>
    <w:rsid w:val="00734E97"/>
    <w:rsid w:val="00737340"/>
    <w:rsid w:val="007377B5"/>
    <w:rsid w:val="007403C6"/>
    <w:rsid w:val="00740AA7"/>
    <w:rsid w:val="00742BFB"/>
    <w:rsid w:val="00745384"/>
    <w:rsid w:val="007461CE"/>
    <w:rsid w:val="00746C30"/>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46AA"/>
    <w:rsid w:val="00767ADC"/>
    <w:rsid w:val="00770D3A"/>
    <w:rsid w:val="00770EB6"/>
    <w:rsid w:val="007717B1"/>
    <w:rsid w:val="00771838"/>
    <w:rsid w:val="007721DD"/>
    <w:rsid w:val="00773ADD"/>
    <w:rsid w:val="00774230"/>
    <w:rsid w:val="00774D9B"/>
    <w:rsid w:val="007774A1"/>
    <w:rsid w:val="007802AF"/>
    <w:rsid w:val="00780660"/>
    <w:rsid w:val="00782C32"/>
    <w:rsid w:val="00784ECD"/>
    <w:rsid w:val="00784FDD"/>
    <w:rsid w:val="0078508D"/>
    <w:rsid w:val="00785A6B"/>
    <w:rsid w:val="007861CF"/>
    <w:rsid w:val="00787682"/>
    <w:rsid w:val="0079110F"/>
    <w:rsid w:val="007914F7"/>
    <w:rsid w:val="00791909"/>
    <w:rsid w:val="00792BCC"/>
    <w:rsid w:val="00792C47"/>
    <w:rsid w:val="00792F22"/>
    <w:rsid w:val="007935EF"/>
    <w:rsid w:val="00794213"/>
    <w:rsid w:val="00794D37"/>
    <w:rsid w:val="0079563D"/>
    <w:rsid w:val="00796295"/>
    <w:rsid w:val="00797064"/>
    <w:rsid w:val="007A0C78"/>
    <w:rsid w:val="007A2A76"/>
    <w:rsid w:val="007A3256"/>
    <w:rsid w:val="007A3504"/>
    <w:rsid w:val="007A40A1"/>
    <w:rsid w:val="007A450D"/>
    <w:rsid w:val="007A4906"/>
    <w:rsid w:val="007A5B58"/>
    <w:rsid w:val="007A5F57"/>
    <w:rsid w:val="007A6858"/>
    <w:rsid w:val="007A70E9"/>
    <w:rsid w:val="007A741C"/>
    <w:rsid w:val="007A7932"/>
    <w:rsid w:val="007A7EA3"/>
    <w:rsid w:val="007B068E"/>
    <w:rsid w:val="007B0AB8"/>
    <w:rsid w:val="007B0C3D"/>
    <w:rsid w:val="007B112E"/>
    <w:rsid w:val="007B1CCD"/>
    <w:rsid w:val="007B3015"/>
    <w:rsid w:val="007B3346"/>
    <w:rsid w:val="007B4369"/>
    <w:rsid w:val="007B43B1"/>
    <w:rsid w:val="007B697D"/>
    <w:rsid w:val="007B6CDB"/>
    <w:rsid w:val="007C0B33"/>
    <w:rsid w:val="007C13E1"/>
    <w:rsid w:val="007C21FA"/>
    <w:rsid w:val="007C2749"/>
    <w:rsid w:val="007C2F28"/>
    <w:rsid w:val="007C4FE0"/>
    <w:rsid w:val="007C5032"/>
    <w:rsid w:val="007C53B0"/>
    <w:rsid w:val="007C72F2"/>
    <w:rsid w:val="007D0586"/>
    <w:rsid w:val="007D29D3"/>
    <w:rsid w:val="007D5120"/>
    <w:rsid w:val="007D619A"/>
    <w:rsid w:val="007D63B3"/>
    <w:rsid w:val="007D6916"/>
    <w:rsid w:val="007D69C8"/>
    <w:rsid w:val="007D730A"/>
    <w:rsid w:val="007E0ABE"/>
    <w:rsid w:val="007E1BBA"/>
    <w:rsid w:val="007E1F3B"/>
    <w:rsid w:val="007E3E3F"/>
    <w:rsid w:val="007E3F14"/>
    <w:rsid w:val="007E46D0"/>
    <w:rsid w:val="007E49B3"/>
    <w:rsid w:val="007E7798"/>
    <w:rsid w:val="007F166D"/>
    <w:rsid w:val="007F2250"/>
    <w:rsid w:val="007F296A"/>
    <w:rsid w:val="007F3731"/>
    <w:rsid w:val="007F582E"/>
    <w:rsid w:val="007F6646"/>
    <w:rsid w:val="007F6FF2"/>
    <w:rsid w:val="008004FD"/>
    <w:rsid w:val="00801724"/>
    <w:rsid w:val="00802EF1"/>
    <w:rsid w:val="008039CF"/>
    <w:rsid w:val="0080456E"/>
    <w:rsid w:val="0080458C"/>
    <w:rsid w:val="008061B3"/>
    <w:rsid w:val="0081023F"/>
    <w:rsid w:val="0081066D"/>
    <w:rsid w:val="00810EF7"/>
    <w:rsid w:val="00812C62"/>
    <w:rsid w:val="008137D5"/>
    <w:rsid w:val="00813DAC"/>
    <w:rsid w:val="0081503E"/>
    <w:rsid w:val="00815ED2"/>
    <w:rsid w:val="008172C8"/>
    <w:rsid w:val="00820150"/>
    <w:rsid w:val="008204A1"/>
    <w:rsid w:val="00820823"/>
    <w:rsid w:val="00821C91"/>
    <w:rsid w:val="00822D52"/>
    <w:rsid w:val="00823B7E"/>
    <w:rsid w:val="008246F1"/>
    <w:rsid w:val="00826940"/>
    <w:rsid w:val="00826A65"/>
    <w:rsid w:val="00826BD0"/>
    <w:rsid w:val="008275BF"/>
    <w:rsid w:val="00831B59"/>
    <w:rsid w:val="008323A7"/>
    <w:rsid w:val="00835D74"/>
    <w:rsid w:val="00837357"/>
    <w:rsid w:val="0083764A"/>
    <w:rsid w:val="00843A4A"/>
    <w:rsid w:val="008443C4"/>
    <w:rsid w:val="008447AB"/>
    <w:rsid w:val="0084683E"/>
    <w:rsid w:val="00846BCB"/>
    <w:rsid w:val="0085054F"/>
    <w:rsid w:val="008508EB"/>
    <w:rsid w:val="00851743"/>
    <w:rsid w:val="00851BDB"/>
    <w:rsid w:val="00852EFB"/>
    <w:rsid w:val="008530C8"/>
    <w:rsid w:val="008535C6"/>
    <w:rsid w:val="00853CAB"/>
    <w:rsid w:val="008547EE"/>
    <w:rsid w:val="00855570"/>
    <w:rsid w:val="00860014"/>
    <w:rsid w:val="0086255A"/>
    <w:rsid w:val="00862AE8"/>
    <w:rsid w:val="008630DA"/>
    <w:rsid w:val="008661F0"/>
    <w:rsid w:val="00867652"/>
    <w:rsid w:val="00867ED9"/>
    <w:rsid w:val="00871108"/>
    <w:rsid w:val="008717AD"/>
    <w:rsid w:val="008752EF"/>
    <w:rsid w:val="00875CC2"/>
    <w:rsid w:val="008760AE"/>
    <w:rsid w:val="008760D6"/>
    <w:rsid w:val="0087769E"/>
    <w:rsid w:val="0088082E"/>
    <w:rsid w:val="0088566E"/>
    <w:rsid w:val="00887AFA"/>
    <w:rsid w:val="00890EA8"/>
    <w:rsid w:val="00892FB9"/>
    <w:rsid w:val="00893F0E"/>
    <w:rsid w:val="00894F3F"/>
    <w:rsid w:val="0089542E"/>
    <w:rsid w:val="00895CFB"/>
    <w:rsid w:val="00896E71"/>
    <w:rsid w:val="0089773C"/>
    <w:rsid w:val="00897E4B"/>
    <w:rsid w:val="008A1307"/>
    <w:rsid w:val="008A1460"/>
    <w:rsid w:val="008A174F"/>
    <w:rsid w:val="008A1DB7"/>
    <w:rsid w:val="008A350A"/>
    <w:rsid w:val="008A39BB"/>
    <w:rsid w:val="008A3B82"/>
    <w:rsid w:val="008A52B0"/>
    <w:rsid w:val="008A5E70"/>
    <w:rsid w:val="008A6143"/>
    <w:rsid w:val="008A6842"/>
    <w:rsid w:val="008B0B63"/>
    <w:rsid w:val="008B0BC5"/>
    <w:rsid w:val="008B0DC8"/>
    <w:rsid w:val="008B132B"/>
    <w:rsid w:val="008B1900"/>
    <w:rsid w:val="008B2ED3"/>
    <w:rsid w:val="008B3BBE"/>
    <w:rsid w:val="008B50CC"/>
    <w:rsid w:val="008C0919"/>
    <w:rsid w:val="008C0C9E"/>
    <w:rsid w:val="008C0D25"/>
    <w:rsid w:val="008C3A05"/>
    <w:rsid w:val="008C3A7F"/>
    <w:rsid w:val="008C40D2"/>
    <w:rsid w:val="008C492E"/>
    <w:rsid w:val="008C4BC8"/>
    <w:rsid w:val="008C50A6"/>
    <w:rsid w:val="008C50A9"/>
    <w:rsid w:val="008C6681"/>
    <w:rsid w:val="008D23EA"/>
    <w:rsid w:val="008D313D"/>
    <w:rsid w:val="008D4466"/>
    <w:rsid w:val="008D581A"/>
    <w:rsid w:val="008D6264"/>
    <w:rsid w:val="008D7890"/>
    <w:rsid w:val="008D7B71"/>
    <w:rsid w:val="008E182B"/>
    <w:rsid w:val="008E1830"/>
    <w:rsid w:val="008E3318"/>
    <w:rsid w:val="008E4320"/>
    <w:rsid w:val="008E4A1F"/>
    <w:rsid w:val="008E5807"/>
    <w:rsid w:val="008E598F"/>
    <w:rsid w:val="008E5E2D"/>
    <w:rsid w:val="008E5FC1"/>
    <w:rsid w:val="008E6063"/>
    <w:rsid w:val="008E72C2"/>
    <w:rsid w:val="008F2508"/>
    <w:rsid w:val="008F2BF4"/>
    <w:rsid w:val="008F4423"/>
    <w:rsid w:val="008F46C6"/>
    <w:rsid w:val="008F471E"/>
    <w:rsid w:val="008F5071"/>
    <w:rsid w:val="008F5785"/>
    <w:rsid w:val="008F6186"/>
    <w:rsid w:val="008F73A6"/>
    <w:rsid w:val="008F7D52"/>
    <w:rsid w:val="009029D4"/>
    <w:rsid w:val="00902D3F"/>
    <w:rsid w:val="00902E6B"/>
    <w:rsid w:val="009032CB"/>
    <w:rsid w:val="00907FEF"/>
    <w:rsid w:val="009100F7"/>
    <w:rsid w:val="0091056B"/>
    <w:rsid w:val="009114C3"/>
    <w:rsid w:val="00912E6E"/>
    <w:rsid w:val="009131D1"/>
    <w:rsid w:val="00913225"/>
    <w:rsid w:val="0091459B"/>
    <w:rsid w:val="009150DE"/>
    <w:rsid w:val="0091627C"/>
    <w:rsid w:val="00916739"/>
    <w:rsid w:val="009203FC"/>
    <w:rsid w:val="00921299"/>
    <w:rsid w:val="00922068"/>
    <w:rsid w:val="0092235C"/>
    <w:rsid w:val="00922E05"/>
    <w:rsid w:val="0092456B"/>
    <w:rsid w:val="00925049"/>
    <w:rsid w:val="00925849"/>
    <w:rsid w:val="0092584F"/>
    <w:rsid w:val="00926AB9"/>
    <w:rsid w:val="00927C1A"/>
    <w:rsid w:val="00930ACC"/>
    <w:rsid w:val="00930D31"/>
    <w:rsid w:val="00931985"/>
    <w:rsid w:val="00931B29"/>
    <w:rsid w:val="00932F85"/>
    <w:rsid w:val="00935BE9"/>
    <w:rsid w:val="0093626E"/>
    <w:rsid w:val="0093648B"/>
    <w:rsid w:val="00937849"/>
    <w:rsid w:val="00940952"/>
    <w:rsid w:val="00940C89"/>
    <w:rsid w:val="00941903"/>
    <w:rsid w:val="00942E82"/>
    <w:rsid w:val="009451D6"/>
    <w:rsid w:val="0094791D"/>
    <w:rsid w:val="0095011F"/>
    <w:rsid w:val="009518E7"/>
    <w:rsid w:val="0095358C"/>
    <w:rsid w:val="00954451"/>
    <w:rsid w:val="0095486E"/>
    <w:rsid w:val="00954FFB"/>
    <w:rsid w:val="00955BAF"/>
    <w:rsid w:val="00956188"/>
    <w:rsid w:val="00957000"/>
    <w:rsid w:val="00957013"/>
    <w:rsid w:val="009572A4"/>
    <w:rsid w:val="00960A75"/>
    <w:rsid w:val="00961EAE"/>
    <w:rsid w:val="0096270B"/>
    <w:rsid w:val="009627E5"/>
    <w:rsid w:val="00963000"/>
    <w:rsid w:val="00963CD7"/>
    <w:rsid w:val="00965493"/>
    <w:rsid w:val="00965BDA"/>
    <w:rsid w:val="00966198"/>
    <w:rsid w:val="00966467"/>
    <w:rsid w:val="00967622"/>
    <w:rsid w:val="00967F1E"/>
    <w:rsid w:val="00972529"/>
    <w:rsid w:val="0097334E"/>
    <w:rsid w:val="00974BE5"/>
    <w:rsid w:val="00974D33"/>
    <w:rsid w:val="00975362"/>
    <w:rsid w:val="009759E4"/>
    <w:rsid w:val="00975A4A"/>
    <w:rsid w:val="00975D6B"/>
    <w:rsid w:val="00976E4E"/>
    <w:rsid w:val="00977BBE"/>
    <w:rsid w:val="00980BCF"/>
    <w:rsid w:val="00980CF9"/>
    <w:rsid w:val="0098156D"/>
    <w:rsid w:val="009817E7"/>
    <w:rsid w:val="00981970"/>
    <w:rsid w:val="00982CE7"/>
    <w:rsid w:val="00985C5F"/>
    <w:rsid w:val="00985FF0"/>
    <w:rsid w:val="00986C28"/>
    <w:rsid w:val="009878B7"/>
    <w:rsid w:val="00987F85"/>
    <w:rsid w:val="00990CD4"/>
    <w:rsid w:val="00991CFD"/>
    <w:rsid w:val="00991F85"/>
    <w:rsid w:val="00992DEA"/>
    <w:rsid w:val="009939C0"/>
    <w:rsid w:val="009963B7"/>
    <w:rsid w:val="009964B9"/>
    <w:rsid w:val="009A063E"/>
    <w:rsid w:val="009A09AD"/>
    <w:rsid w:val="009A13D4"/>
    <w:rsid w:val="009A15D8"/>
    <w:rsid w:val="009A1843"/>
    <w:rsid w:val="009A1F92"/>
    <w:rsid w:val="009A23DC"/>
    <w:rsid w:val="009A3B95"/>
    <w:rsid w:val="009A4C68"/>
    <w:rsid w:val="009A6FBB"/>
    <w:rsid w:val="009A7083"/>
    <w:rsid w:val="009A71E3"/>
    <w:rsid w:val="009A79AD"/>
    <w:rsid w:val="009B36EB"/>
    <w:rsid w:val="009B3F28"/>
    <w:rsid w:val="009B4131"/>
    <w:rsid w:val="009B4AF7"/>
    <w:rsid w:val="009B4B16"/>
    <w:rsid w:val="009B57E6"/>
    <w:rsid w:val="009B5C3B"/>
    <w:rsid w:val="009B72D1"/>
    <w:rsid w:val="009B7ECA"/>
    <w:rsid w:val="009C0ED9"/>
    <w:rsid w:val="009C1219"/>
    <w:rsid w:val="009C1776"/>
    <w:rsid w:val="009C2467"/>
    <w:rsid w:val="009C2BCE"/>
    <w:rsid w:val="009C434D"/>
    <w:rsid w:val="009C672E"/>
    <w:rsid w:val="009C6748"/>
    <w:rsid w:val="009C6EE5"/>
    <w:rsid w:val="009D072E"/>
    <w:rsid w:val="009D3098"/>
    <w:rsid w:val="009D4FA5"/>
    <w:rsid w:val="009D7BF2"/>
    <w:rsid w:val="009E0FD2"/>
    <w:rsid w:val="009E294B"/>
    <w:rsid w:val="009E308A"/>
    <w:rsid w:val="009E339A"/>
    <w:rsid w:val="009E410D"/>
    <w:rsid w:val="009E4BB8"/>
    <w:rsid w:val="009E6797"/>
    <w:rsid w:val="009E7DBE"/>
    <w:rsid w:val="009F1502"/>
    <w:rsid w:val="009F19B4"/>
    <w:rsid w:val="009F6666"/>
    <w:rsid w:val="009F7A16"/>
    <w:rsid w:val="00A019CB"/>
    <w:rsid w:val="00A01E09"/>
    <w:rsid w:val="00A01FEF"/>
    <w:rsid w:val="00A02D08"/>
    <w:rsid w:val="00A035BA"/>
    <w:rsid w:val="00A04EAC"/>
    <w:rsid w:val="00A105B4"/>
    <w:rsid w:val="00A11A6E"/>
    <w:rsid w:val="00A128C1"/>
    <w:rsid w:val="00A13818"/>
    <w:rsid w:val="00A13E2F"/>
    <w:rsid w:val="00A154C2"/>
    <w:rsid w:val="00A15E75"/>
    <w:rsid w:val="00A15EBD"/>
    <w:rsid w:val="00A223CB"/>
    <w:rsid w:val="00A25ABD"/>
    <w:rsid w:val="00A26724"/>
    <w:rsid w:val="00A2675E"/>
    <w:rsid w:val="00A26BE1"/>
    <w:rsid w:val="00A277F6"/>
    <w:rsid w:val="00A301B2"/>
    <w:rsid w:val="00A30F9B"/>
    <w:rsid w:val="00A32D75"/>
    <w:rsid w:val="00A33DEE"/>
    <w:rsid w:val="00A34ED7"/>
    <w:rsid w:val="00A34FBA"/>
    <w:rsid w:val="00A35B1A"/>
    <w:rsid w:val="00A372D5"/>
    <w:rsid w:val="00A403DE"/>
    <w:rsid w:val="00A40C07"/>
    <w:rsid w:val="00A42017"/>
    <w:rsid w:val="00A4267F"/>
    <w:rsid w:val="00A454F3"/>
    <w:rsid w:val="00A45563"/>
    <w:rsid w:val="00A45A49"/>
    <w:rsid w:val="00A5004D"/>
    <w:rsid w:val="00A50C06"/>
    <w:rsid w:val="00A50D06"/>
    <w:rsid w:val="00A51809"/>
    <w:rsid w:val="00A5247F"/>
    <w:rsid w:val="00A53069"/>
    <w:rsid w:val="00A55B5C"/>
    <w:rsid w:val="00A55D0D"/>
    <w:rsid w:val="00A56056"/>
    <w:rsid w:val="00A56ABA"/>
    <w:rsid w:val="00A56E2D"/>
    <w:rsid w:val="00A57A2D"/>
    <w:rsid w:val="00A60E59"/>
    <w:rsid w:val="00A610C9"/>
    <w:rsid w:val="00A61658"/>
    <w:rsid w:val="00A63484"/>
    <w:rsid w:val="00A6385E"/>
    <w:rsid w:val="00A6400E"/>
    <w:rsid w:val="00A64A59"/>
    <w:rsid w:val="00A65D87"/>
    <w:rsid w:val="00A66232"/>
    <w:rsid w:val="00A6694E"/>
    <w:rsid w:val="00A66B57"/>
    <w:rsid w:val="00A6760D"/>
    <w:rsid w:val="00A70C39"/>
    <w:rsid w:val="00A71B82"/>
    <w:rsid w:val="00A720B0"/>
    <w:rsid w:val="00A729F7"/>
    <w:rsid w:val="00A72AE0"/>
    <w:rsid w:val="00A72F2B"/>
    <w:rsid w:val="00A74065"/>
    <w:rsid w:val="00A7415B"/>
    <w:rsid w:val="00A742E0"/>
    <w:rsid w:val="00A75734"/>
    <w:rsid w:val="00A817BE"/>
    <w:rsid w:val="00A82930"/>
    <w:rsid w:val="00A83274"/>
    <w:rsid w:val="00A845D6"/>
    <w:rsid w:val="00A85760"/>
    <w:rsid w:val="00A86F1B"/>
    <w:rsid w:val="00A91B18"/>
    <w:rsid w:val="00A920DF"/>
    <w:rsid w:val="00A9444B"/>
    <w:rsid w:val="00A95CAE"/>
    <w:rsid w:val="00A96407"/>
    <w:rsid w:val="00A967E4"/>
    <w:rsid w:val="00AA2248"/>
    <w:rsid w:val="00AA2818"/>
    <w:rsid w:val="00AA59EC"/>
    <w:rsid w:val="00AA5B73"/>
    <w:rsid w:val="00AA660D"/>
    <w:rsid w:val="00AA6D9B"/>
    <w:rsid w:val="00AA7736"/>
    <w:rsid w:val="00AA7D85"/>
    <w:rsid w:val="00AB0807"/>
    <w:rsid w:val="00AB156D"/>
    <w:rsid w:val="00AB15F2"/>
    <w:rsid w:val="00AB17F2"/>
    <w:rsid w:val="00AB1DDE"/>
    <w:rsid w:val="00AB270E"/>
    <w:rsid w:val="00AB3052"/>
    <w:rsid w:val="00AB3078"/>
    <w:rsid w:val="00AB35AA"/>
    <w:rsid w:val="00AB4E50"/>
    <w:rsid w:val="00AB54B0"/>
    <w:rsid w:val="00AB6165"/>
    <w:rsid w:val="00AB72D1"/>
    <w:rsid w:val="00AB7E89"/>
    <w:rsid w:val="00AC0649"/>
    <w:rsid w:val="00AC26A6"/>
    <w:rsid w:val="00AC2853"/>
    <w:rsid w:val="00AC3080"/>
    <w:rsid w:val="00AC3F61"/>
    <w:rsid w:val="00AC53FA"/>
    <w:rsid w:val="00AC6018"/>
    <w:rsid w:val="00AC699F"/>
    <w:rsid w:val="00AD22D3"/>
    <w:rsid w:val="00AD52AD"/>
    <w:rsid w:val="00AD67AD"/>
    <w:rsid w:val="00AD76FB"/>
    <w:rsid w:val="00AE0814"/>
    <w:rsid w:val="00AE2A67"/>
    <w:rsid w:val="00AE3051"/>
    <w:rsid w:val="00AE572D"/>
    <w:rsid w:val="00AE645A"/>
    <w:rsid w:val="00AF0172"/>
    <w:rsid w:val="00AF1A43"/>
    <w:rsid w:val="00AF565B"/>
    <w:rsid w:val="00AF5EFB"/>
    <w:rsid w:val="00AF72BF"/>
    <w:rsid w:val="00B00554"/>
    <w:rsid w:val="00B0073A"/>
    <w:rsid w:val="00B00825"/>
    <w:rsid w:val="00B03C93"/>
    <w:rsid w:val="00B04C9E"/>
    <w:rsid w:val="00B068CF"/>
    <w:rsid w:val="00B06BEA"/>
    <w:rsid w:val="00B06C93"/>
    <w:rsid w:val="00B06CF5"/>
    <w:rsid w:val="00B07394"/>
    <w:rsid w:val="00B07503"/>
    <w:rsid w:val="00B07C0F"/>
    <w:rsid w:val="00B11807"/>
    <w:rsid w:val="00B11D11"/>
    <w:rsid w:val="00B12BCA"/>
    <w:rsid w:val="00B17DD9"/>
    <w:rsid w:val="00B20727"/>
    <w:rsid w:val="00B21F26"/>
    <w:rsid w:val="00B22D53"/>
    <w:rsid w:val="00B22E35"/>
    <w:rsid w:val="00B2362F"/>
    <w:rsid w:val="00B2363F"/>
    <w:rsid w:val="00B24317"/>
    <w:rsid w:val="00B24706"/>
    <w:rsid w:val="00B24892"/>
    <w:rsid w:val="00B2500E"/>
    <w:rsid w:val="00B25FEF"/>
    <w:rsid w:val="00B26078"/>
    <w:rsid w:val="00B2740E"/>
    <w:rsid w:val="00B27EDC"/>
    <w:rsid w:val="00B317A6"/>
    <w:rsid w:val="00B32006"/>
    <w:rsid w:val="00B3234E"/>
    <w:rsid w:val="00B370C3"/>
    <w:rsid w:val="00B403F9"/>
    <w:rsid w:val="00B40977"/>
    <w:rsid w:val="00B40C51"/>
    <w:rsid w:val="00B4188A"/>
    <w:rsid w:val="00B42665"/>
    <w:rsid w:val="00B42ADB"/>
    <w:rsid w:val="00B44B50"/>
    <w:rsid w:val="00B44D6C"/>
    <w:rsid w:val="00B46789"/>
    <w:rsid w:val="00B47510"/>
    <w:rsid w:val="00B47DB1"/>
    <w:rsid w:val="00B50734"/>
    <w:rsid w:val="00B522AB"/>
    <w:rsid w:val="00B52EEB"/>
    <w:rsid w:val="00B54385"/>
    <w:rsid w:val="00B54D65"/>
    <w:rsid w:val="00B55CEA"/>
    <w:rsid w:val="00B56008"/>
    <w:rsid w:val="00B56917"/>
    <w:rsid w:val="00B570C5"/>
    <w:rsid w:val="00B57103"/>
    <w:rsid w:val="00B57175"/>
    <w:rsid w:val="00B57FDA"/>
    <w:rsid w:val="00B60BC2"/>
    <w:rsid w:val="00B6198D"/>
    <w:rsid w:val="00B61C94"/>
    <w:rsid w:val="00B638DA"/>
    <w:rsid w:val="00B63B9A"/>
    <w:rsid w:val="00B64D34"/>
    <w:rsid w:val="00B65A2C"/>
    <w:rsid w:val="00B70670"/>
    <w:rsid w:val="00B729C5"/>
    <w:rsid w:val="00B72BA5"/>
    <w:rsid w:val="00B73F1F"/>
    <w:rsid w:val="00B7515B"/>
    <w:rsid w:val="00B75C97"/>
    <w:rsid w:val="00B774E9"/>
    <w:rsid w:val="00B77763"/>
    <w:rsid w:val="00B802B2"/>
    <w:rsid w:val="00B80584"/>
    <w:rsid w:val="00B814B1"/>
    <w:rsid w:val="00B821B0"/>
    <w:rsid w:val="00B83106"/>
    <w:rsid w:val="00B83F4B"/>
    <w:rsid w:val="00B85146"/>
    <w:rsid w:val="00B852C2"/>
    <w:rsid w:val="00B85725"/>
    <w:rsid w:val="00B86C62"/>
    <w:rsid w:val="00B875BB"/>
    <w:rsid w:val="00B876C4"/>
    <w:rsid w:val="00B87876"/>
    <w:rsid w:val="00B87E6E"/>
    <w:rsid w:val="00B926E1"/>
    <w:rsid w:val="00B931B2"/>
    <w:rsid w:val="00B94DFB"/>
    <w:rsid w:val="00B96C10"/>
    <w:rsid w:val="00B96D50"/>
    <w:rsid w:val="00B970DA"/>
    <w:rsid w:val="00B978FE"/>
    <w:rsid w:val="00BA0696"/>
    <w:rsid w:val="00BA0C4B"/>
    <w:rsid w:val="00BA1076"/>
    <w:rsid w:val="00BA1DE0"/>
    <w:rsid w:val="00BA29F1"/>
    <w:rsid w:val="00BA43DE"/>
    <w:rsid w:val="00BA47E3"/>
    <w:rsid w:val="00BA50A6"/>
    <w:rsid w:val="00BA528F"/>
    <w:rsid w:val="00BA5291"/>
    <w:rsid w:val="00BA6A41"/>
    <w:rsid w:val="00BA6B08"/>
    <w:rsid w:val="00BA6D2E"/>
    <w:rsid w:val="00BB0064"/>
    <w:rsid w:val="00BB0262"/>
    <w:rsid w:val="00BB0EDE"/>
    <w:rsid w:val="00BB0F6D"/>
    <w:rsid w:val="00BB1EAE"/>
    <w:rsid w:val="00BB20BF"/>
    <w:rsid w:val="00BB3320"/>
    <w:rsid w:val="00BB339A"/>
    <w:rsid w:val="00BB49AB"/>
    <w:rsid w:val="00BB4AAF"/>
    <w:rsid w:val="00BB4E5A"/>
    <w:rsid w:val="00BB611E"/>
    <w:rsid w:val="00BB7C95"/>
    <w:rsid w:val="00BC02DD"/>
    <w:rsid w:val="00BC0C0E"/>
    <w:rsid w:val="00BC1DB4"/>
    <w:rsid w:val="00BC1EC6"/>
    <w:rsid w:val="00BC4734"/>
    <w:rsid w:val="00BC50AA"/>
    <w:rsid w:val="00BC6C00"/>
    <w:rsid w:val="00BC6D44"/>
    <w:rsid w:val="00BC6D4B"/>
    <w:rsid w:val="00BC6FF6"/>
    <w:rsid w:val="00BC74F8"/>
    <w:rsid w:val="00BC7A0E"/>
    <w:rsid w:val="00BD087D"/>
    <w:rsid w:val="00BD14CF"/>
    <w:rsid w:val="00BD27A9"/>
    <w:rsid w:val="00BD3C61"/>
    <w:rsid w:val="00BD46A6"/>
    <w:rsid w:val="00BD5152"/>
    <w:rsid w:val="00BD759D"/>
    <w:rsid w:val="00BD7FF7"/>
    <w:rsid w:val="00BE2A56"/>
    <w:rsid w:val="00BE2DC9"/>
    <w:rsid w:val="00BE342D"/>
    <w:rsid w:val="00BE4178"/>
    <w:rsid w:val="00BE4921"/>
    <w:rsid w:val="00BE5067"/>
    <w:rsid w:val="00BE5FEE"/>
    <w:rsid w:val="00BE6196"/>
    <w:rsid w:val="00BE7341"/>
    <w:rsid w:val="00BE7E80"/>
    <w:rsid w:val="00BF0C4D"/>
    <w:rsid w:val="00BF2213"/>
    <w:rsid w:val="00BF2D20"/>
    <w:rsid w:val="00BF30AF"/>
    <w:rsid w:val="00BF3B54"/>
    <w:rsid w:val="00BF3CB9"/>
    <w:rsid w:val="00BF4A3F"/>
    <w:rsid w:val="00BF542D"/>
    <w:rsid w:val="00BF5D57"/>
    <w:rsid w:val="00BF664C"/>
    <w:rsid w:val="00BF6C78"/>
    <w:rsid w:val="00C00365"/>
    <w:rsid w:val="00C0095B"/>
    <w:rsid w:val="00C00B66"/>
    <w:rsid w:val="00C00C53"/>
    <w:rsid w:val="00C025A6"/>
    <w:rsid w:val="00C03195"/>
    <w:rsid w:val="00C03196"/>
    <w:rsid w:val="00C04E16"/>
    <w:rsid w:val="00C0635E"/>
    <w:rsid w:val="00C109F1"/>
    <w:rsid w:val="00C1215E"/>
    <w:rsid w:val="00C125AD"/>
    <w:rsid w:val="00C12ADD"/>
    <w:rsid w:val="00C12BC4"/>
    <w:rsid w:val="00C12DF7"/>
    <w:rsid w:val="00C14DF8"/>
    <w:rsid w:val="00C1563C"/>
    <w:rsid w:val="00C156DD"/>
    <w:rsid w:val="00C17477"/>
    <w:rsid w:val="00C17ABE"/>
    <w:rsid w:val="00C20A57"/>
    <w:rsid w:val="00C20D74"/>
    <w:rsid w:val="00C21E03"/>
    <w:rsid w:val="00C225AE"/>
    <w:rsid w:val="00C23B6C"/>
    <w:rsid w:val="00C260C5"/>
    <w:rsid w:val="00C267C7"/>
    <w:rsid w:val="00C273CC"/>
    <w:rsid w:val="00C27F14"/>
    <w:rsid w:val="00C3087B"/>
    <w:rsid w:val="00C309DD"/>
    <w:rsid w:val="00C32E9D"/>
    <w:rsid w:val="00C347C8"/>
    <w:rsid w:val="00C3627D"/>
    <w:rsid w:val="00C362EC"/>
    <w:rsid w:val="00C41DBF"/>
    <w:rsid w:val="00C41FE8"/>
    <w:rsid w:val="00C420E0"/>
    <w:rsid w:val="00C4333A"/>
    <w:rsid w:val="00C4339E"/>
    <w:rsid w:val="00C445CA"/>
    <w:rsid w:val="00C460E9"/>
    <w:rsid w:val="00C46CF8"/>
    <w:rsid w:val="00C4722E"/>
    <w:rsid w:val="00C51330"/>
    <w:rsid w:val="00C5155C"/>
    <w:rsid w:val="00C51994"/>
    <w:rsid w:val="00C53ACD"/>
    <w:rsid w:val="00C53B9F"/>
    <w:rsid w:val="00C54863"/>
    <w:rsid w:val="00C57A68"/>
    <w:rsid w:val="00C60058"/>
    <w:rsid w:val="00C60EFA"/>
    <w:rsid w:val="00C618B1"/>
    <w:rsid w:val="00C6231F"/>
    <w:rsid w:val="00C62A07"/>
    <w:rsid w:val="00C62AD9"/>
    <w:rsid w:val="00C62D3E"/>
    <w:rsid w:val="00C635AE"/>
    <w:rsid w:val="00C648B4"/>
    <w:rsid w:val="00C65392"/>
    <w:rsid w:val="00C66BC1"/>
    <w:rsid w:val="00C67A74"/>
    <w:rsid w:val="00C7023B"/>
    <w:rsid w:val="00C70249"/>
    <w:rsid w:val="00C70575"/>
    <w:rsid w:val="00C71AE2"/>
    <w:rsid w:val="00C75780"/>
    <w:rsid w:val="00C762F4"/>
    <w:rsid w:val="00C77B9C"/>
    <w:rsid w:val="00C81638"/>
    <w:rsid w:val="00C8370E"/>
    <w:rsid w:val="00C83784"/>
    <w:rsid w:val="00C84D79"/>
    <w:rsid w:val="00C860BF"/>
    <w:rsid w:val="00C86213"/>
    <w:rsid w:val="00C87132"/>
    <w:rsid w:val="00C900CB"/>
    <w:rsid w:val="00C918BF"/>
    <w:rsid w:val="00C92D1B"/>
    <w:rsid w:val="00C93047"/>
    <w:rsid w:val="00C93AA7"/>
    <w:rsid w:val="00C93EF6"/>
    <w:rsid w:val="00C9472B"/>
    <w:rsid w:val="00C94C2C"/>
    <w:rsid w:val="00C96590"/>
    <w:rsid w:val="00CA0A4D"/>
    <w:rsid w:val="00CA0DA5"/>
    <w:rsid w:val="00CA190A"/>
    <w:rsid w:val="00CA1C8C"/>
    <w:rsid w:val="00CA24B9"/>
    <w:rsid w:val="00CA2E9B"/>
    <w:rsid w:val="00CA3C8A"/>
    <w:rsid w:val="00CA3CBB"/>
    <w:rsid w:val="00CA5813"/>
    <w:rsid w:val="00CA7641"/>
    <w:rsid w:val="00CA7993"/>
    <w:rsid w:val="00CB0087"/>
    <w:rsid w:val="00CB0E34"/>
    <w:rsid w:val="00CB0EE8"/>
    <w:rsid w:val="00CB12B1"/>
    <w:rsid w:val="00CB224C"/>
    <w:rsid w:val="00CB3EE0"/>
    <w:rsid w:val="00CB4916"/>
    <w:rsid w:val="00CB5789"/>
    <w:rsid w:val="00CB5DAE"/>
    <w:rsid w:val="00CB6FEB"/>
    <w:rsid w:val="00CB7B34"/>
    <w:rsid w:val="00CB7EEB"/>
    <w:rsid w:val="00CC01A2"/>
    <w:rsid w:val="00CC0810"/>
    <w:rsid w:val="00CC2B11"/>
    <w:rsid w:val="00CC46F7"/>
    <w:rsid w:val="00CC4AE6"/>
    <w:rsid w:val="00CC4F30"/>
    <w:rsid w:val="00CC7140"/>
    <w:rsid w:val="00CC739A"/>
    <w:rsid w:val="00CC73AA"/>
    <w:rsid w:val="00CD0CF2"/>
    <w:rsid w:val="00CD1528"/>
    <w:rsid w:val="00CD1EFE"/>
    <w:rsid w:val="00CD26F9"/>
    <w:rsid w:val="00CD295D"/>
    <w:rsid w:val="00CD3263"/>
    <w:rsid w:val="00CD361E"/>
    <w:rsid w:val="00CD563B"/>
    <w:rsid w:val="00CD76CA"/>
    <w:rsid w:val="00CE1031"/>
    <w:rsid w:val="00CE193B"/>
    <w:rsid w:val="00CE199F"/>
    <w:rsid w:val="00CE36D4"/>
    <w:rsid w:val="00CE37AD"/>
    <w:rsid w:val="00CE3C76"/>
    <w:rsid w:val="00CE502F"/>
    <w:rsid w:val="00CE5253"/>
    <w:rsid w:val="00CE59B6"/>
    <w:rsid w:val="00CE5CD9"/>
    <w:rsid w:val="00CE73EC"/>
    <w:rsid w:val="00CF00C6"/>
    <w:rsid w:val="00CF0D2A"/>
    <w:rsid w:val="00CF15B5"/>
    <w:rsid w:val="00CF212D"/>
    <w:rsid w:val="00CF22B8"/>
    <w:rsid w:val="00CF27A6"/>
    <w:rsid w:val="00CF429A"/>
    <w:rsid w:val="00CF4B6A"/>
    <w:rsid w:val="00CF5AAD"/>
    <w:rsid w:val="00D003C6"/>
    <w:rsid w:val="00D020FF"/>
    <w:rsid w:val="00D02A63"/>
    <w:rsid w:val="00D02D0B"/>
    <w:rsid w:val="00D0439F"/>
    <w:rsid w:val="00D05210"/>
    <w:rsid w:val="00D05562"/>
    <w:rsid w:val="00D0596A"/>
    <w:rsid w:val="00D070D6"/>
    <w:rsid w:val="00D079CF"/>
    <w:rsid w:val="00D1036D"/>
    <w:rsid w:val="00D13234"/>
    <w:rsid w:val="00D14D27"/>
    <w:rsid w:val="00D16A96"/>
    <w:rsid w:val="00D179F3"/>
    <w:rsid w:val="00D21F03"/>
    <w:rsid w:val="00D22606"/>
    <w:rsid w:val="00D226E1"/>
    <w:rsid w:val="00D23D1A"/>
    <w:rsid w:val="00D24454"/>
    <w:rsid w:val="00D266DE"/>
    <w:rsid w:val="00D27E51"/>
    <w:rsid w:val="00D30654"/>
    <w:rsid w:val="00D3130D"/>
    <w:rsid w:val="00D3131D"/>
    <w:rsid w:val="00D31890"/>
    <w:rsid w:val="00D32331"/>
    <w:rsid w:val="00D3291A"/>
    <w:rsid w:val="00D32C56"/>
    <w:rsid w:val="00D34033"/>
    <w:rsid w:val="00D3429E"/>
    <w:rsid w:val="00D360BD"/>
    <w:rsid w:val="00D367D7"/>
    <w:rsid w:val="00D37A9E"/>
    <w:rsid w:val="00D40CF7"/>
    <w:rsid w:val="00D41682"/>
    <w:rsid w:val="00D4337B"/>
    <w:rsid w:val="00D4342B"/>
    <w:rsid w:val="00D4363A"/>
    <w:rsid w:val="00D441E3"/>
    <w:rsid w:val="00D44B43"/>
    <w:rsid w:val="00D4542B"/>
    <w:rsid w:val="00D46C62"/>
    <w:rsid w:val="00D4700C"/>
    <w:rsid w:val="00D479E7"/>
    <w:rsid w:val="00D517A2"/>
    <w:rsid w:val="00D52199"/>
    <w:rsid w:val="00D528BE"/>
    <w:rsid w:val="00D537FE"/>
    <w:rsid w:val="00D53BA5"/>
    <w:rsid w:val="00D54A12"/>
    <w:rsid w:val="00D55CF1"/>
    <w:rsid w:val="00D55FC9"/>
    <w:rsid w:val="00D56BA5"/>
    <w:rsid w:val="00D56D62"/>
    <w:rsid w:val="00D56F3E"/>
    <w:rsid w:val="00D61396"/>
    <w:rsid w:val="00D625A8"/>
    <w:rsid w:val="00D62FA5"/>
    <w:rsid w:val="00D63197"/>
    <w:rsid w:val="00D6368E"/>
    <w:rsid w:val="00D6437A"/>
    <w:rsid w:val="00D643E9"/>
    <w:rsid w:val="00D648D4"/>
    <w:rsid w:val="00D65226"/>
    <w:rsid w:val="00D65418"/>
    <w:rsid w:val="00D721D7"/>
    <w:rsid w:val="00D724D9"/>
    <w:rsid w:val="00D74A28"/>
    <w:rsid w:val="00D753F6"/>
    <w:rsid w:val="00D777E1"/>
    <w:rsid w:val="00D805A8"/>
    <w:rsid w:val="00D808A4"/>
    <w:rsid w:val="00D81AC2"/>
    <w:rsid w:val="00D81C18"/>
    <w:rsid w:val="00D8294F"/>
    <w:rsid w:val="00D832B1"/>
    <w:rsid w:val="00D86700"/>
    <w:rsid w:val="00D8750D"/>
    <w:rsid w:val="00D87FB6"/>
    <w:rsid w:val="00D90DB3"/>
    <w:rsid w:val="00D91A2C"/>
    <w:rsid w:val="00D92058"/>
    <w:rsid w:val="00D9332E"/>
    <w:rsid w:val="00D9342A"/>
    <w:rsid w:val="00D934BD"/>
    <w:rsid w:val="00D944C8"/>
    <w:rsid w:val="00D94AF3"/>
    <w:rsid w:val="00D950C1"/>
    <w:rsid w:val="00D95C80"/>
    <w:rsid w:val="00D96552"/>
    <w:rsid w:val="00D970A2"/>
    <w:rsid w:val="00DA096B"/>
    <w:rsid w:val="00DA17BF"/>
    <w:rsid w:val="00DA2158"/>
    <w:rsid w:val="00DA302D"/>
    <w:rsid w:val="00DA391E"/>
    <w:rsid w:val="00DA4E45"/>
    <w:rsid w:val="00DA73F8"/>
    <w:rsid w:val="00DA7647"/>
    <w:rsid w:val="00DB0CF4"/>
    <w:rsid w:val="00DB2FAF"/>
    <w:rsid w:val="00DB3DCD"/>
    <w:rsid w:val="00DB3ECB"/>
    <w:rsid w:val="00DB3F70"/>
    <w:rsid w:val="00DB65B5"/>
    <w:rsid w:val="00DB671B"/>
    <w:rsid w:val="00DB762E"/>
    <w:rsid w:val="00DB7E1A"/>
    <w:rsid w:val="00DC13B3"/>
    <w:rsid w:val="00DC1571"/>
    <w:rsid w:val="00DC200C"/>
    <w:rsid w:val="00DC2A67"/>
    <w:rsid w:val="00DC2D30"/>
    <w:rsid w:val="00DC42D6"/>
    <w:rsid w:val="00DC553E"/>
    <w:rsid w:val="00DC622A"/>
    <w:rsid w:val="00DC7664"/>
    <w:rsid w:val="00DD1162"/>
    <w:rsid w:val="00DD349F"/>
    <w:rsid w:val="00DE1A17"/>
    <w:rsid w:val="00DE21C2"/>
    <w:rsid w:val="00DE2B9B"/>
    <w:rsid w:val="00DE3CC0"/>
    <w:rsid w:val="00DE4630"/>
    <w:rsid w:val="00DE58DA"/>
    <w:rsid w:val="00DE5B3F"/>
    <w:rsid w:val="00DE784F"/>
    <w:rsid w:val="00DF01DC"/>
    <w:rsid w:val="00DF0753"/>
    <w:rsid w:val="00DF0F46"/>
    <w:rsid w:val="00DF124D"/>
    <w:rsid w:val="00DF2E6A"/>
    <w:rsid w:val="00DF45C7"/>
    <w:rsid w:val="00DF4E9D"/>
    <w:rsid w:val="00DF519B"/>
    <w:rsid w:val="00DF57A2"/>
    <w:rsid w:val="00DF5A2D"/>
    <w:rsid w:val="00DF5F52"/>
    <w:rsid w:val="00DF69D6"/>
    <w:rsid w:val="00E008BE"/>
    <w:rsid w:val="00E00E39"/>
    <w:rsid w:val="00E015EA"/>
    <w:rsid w:val="00E017DA"/>
    <w:rsid w:val="00E02217"/>
    <w:rsid w:val="00E050B5"/>
    <w:rsid w:val="00E05282"/>
    <w:rsid w:val="00E05367"/>
    <w:rsid w:val="00E05BA1"/>
    <w:rsid w:val="00E0611A"/>
    <w:rsid w:val="00E066E4"/>
    <w:rsid w:val="00E1256F"/>
    <w:rsid w:val="00E12610"/>
    <w:rsid w:val="00E12C08"/>
    <w:rsid w:val="00E13739"/>
    <w:rsid w:val="00E14737"/>
    <w:rsid w:val="00E164FB"/>
    <w:rsid w:val="00E16EFD"/>
    <w:rsid w:val="00E176EE"/>
    <w:rsid w:val="00E20166"/>
    <w:rsid w:val="00E20609"/>
    <w:rsid w:val="00E20637"/>
    <w:rsid w:val="00E223AC"/>
    <w:rsid w:val="00E22841"/>
    <w:rsid w:val="00E230B9"/>
    <w:rsid w:val="00E236A3"/>
    <w:rsid w:val="00E24CD4"/>
    <w:rsid w:val="00E25771"/>
    <w:rsid w:val="00E257D4"/>
    <w:rsid w:val="00E26148"/>
    <w:rsid w:val="00E26D34"/>
    <w:rsid w:val="00E31846"/>
    <w:rsid w:val="00E33016"/>
    <w:rsid w:val="00E33575"/>
    <w:rsid w:val="00E350FC"/>
    <w:rsid w:val="00E35D9D"/>
    <w:rsid w:val="00E35F49"/>
    <w:rsid w:val="00E36FDC"/>
    <w:rsid w:val="00E37FB6"/>
    <w:rsid w:val="00E40184"/>
    <w:rsid w:val="00E41511"/>
    <w:rsid w:val="00E41C8E"/>
    <w:rsid w:val="00E41CF1"/>
    <w:rsid w:val="00E420A5"/>
    <w:rsid w:val="00E46EB9"/>
    <w:rsid w:val="00E47257"/>
    <w:rsid w:val="00E47552"/>
    <w:rsid w:val="00E47806"/>
    <w:rsid w:val="00E50A66"/>
    <w:rsid w:val="00E50D59"/>
    <w:rsid w:val="00E51C39"/>
    <w:rsid w:val="00E55456"/>
    <w:rsid w:val="00E606E0"/>
    <w:rsid w:val="00E606FA"/>
    <w:rsid w:val="00E62665"/>
    <w:rsid w:val="00E63346"/>
    <w:rsid w:val="00E65D5F"/>
    <w:rsid w:val="00E66EFA"/>
    <w:rsid w:val="00E6761C"/>
    <w:rsid w:val="00E71233"/>
    <w:rsid w:val="00E71C71"/>
    <w:rsid w:val="00E725BB"/>
    <w:rsid w:val="00E74A19"/>
    <w:rsid w:val="00E77B36"/>
    <w:rsid w:val="00E80D91"/>
    <w:rsid w:val="00E8347D"/>
    <w:rsid w:val="00E851E6"/>
    <w:rsid w:val="00E860D2"/>
    <w:rsid w:val="00E86E82"/>
    <w:rsid w:val="00E90316"/>
    <w:rsid w:val="00E904F8"/>
    <w:rsid w:val="00E912A2"/>
    <w:rsid w:val="00E93821"/>
    <w:rsid w:val="00E94C3E"/>
    <w:rsid w:val="00E957FC"/>
    <w:rsid w:val="00E95F3B"/>
    <w:rsid w:val="00E970AD"/>
    <w:rsid w:val="00EA11B2"/>
    <w:rsid w:val="00EA13A0"/>
    <w:rsid w:val="00EA243B"/>
    <w:rsid w:val="00EA269C"/>
    <w:rsid w:val="00EA46A5"/>
    <w:rsid w:val="00EA5314"/>
    <w:rsid w:val="00EA54DE"/>
    <w:rsid w:val="00EA5ED5"/>
    <w:rsid w:val="00EA7190"/>
    <w:rsid w:val="00EA7858"/>
    <w:rsid w:val="00EB03BC"/>
    <w:rsid w:val="00EB1796"/>
    <w:rsid w:val="00EB279E"/>
    <w:rsid w:val="00EB2A30"/>
    <w:rsid w:val="00EB31F8"/>
    <w:rsid w:val="00EB35B2"/>
    <w:rsid w:val="00EB63BB"/>
    <w:rsid w:val="00EB77B5"/>
    <w:rsid w:val="00EC06D4"/>
    <w:rsid w:val="00EC0F93"/>
    <w:rsid w:val="00EC1167"/>
    <w:rsid w:val="00EC1DDA"/>
    <w:rsid w:val="00EC2B74"/>
    <w:rsid w:val="00EC414D"/>
    <w:rsid w:val="00EC51D5"/>
    <w:rsid w:val="00EC6A8D"/>
    <w:rsid w:val="00EC6A9B"/>
    <w:rsid w:val="00EC6F5A"/>
    <w:rsid w:val="00EC75B9"/>
    <w:rsid w:val="00EC7C0B"/>
    <w:rsid w:val="00ED0752"/>
    <w:rsid w:val="00ED26B2"/>
    <w:rsid w:val="00ED3206"/>
    <w:rsid w:val="00ED5694"/>
    <w:rsid w:val="00ED65A2"/>
    <w:rsid w:val="00ED7F9F"/>
    <w:rsid w:val="00EE0774"/>
    <w:rsid w:val="00EE18D7"/>
    <w:rsid w:val="00EE1F3E"/>
    <w:rsid w:val="00EE2264"/>
    <w:rsid w:val="00EE2CD7"/>
    <w:rsid w:val="00EE330C"/>
    <w:rsid w:val="00EE5015"/>
    <w:rsid w:val="00EE509E"/>
    <w:rsid w:val="00EE5D5C"/>
    <w:rsid w:val="00EE5EA4"/>
    <w:rsid w:val="00EE6035"/>
    <w:rsid w:val="00EE6315"/>
    <w:rsid w:val="00EE649F"/>
    <w:rsid w:val="00EE6F5F"/>
    <w:rsid w:val="00EF02C0"/>
    <w:rsid w:val="00EF2092"/>
    <w:rsid w:val="00EF5222"/>
    <w:rsid w:val="00F0006B"/>
    <w:rsid w:val="00F00532"/>
    <w:rsid w:val="00F05014"/>
    <w:rsid w:val="00F05962"/>
    <w:rsid w:val="00F05BAA"/>
    <w:rsid w:val="00F104BC"/>
    <w:rsid w:val="00F1610E"/>
    <w:rsid w:val="00F161AB"/>
    <w:rsid w:val="00F17BB3"/>
    <w:rsid w:val="00F21CAF"/>
    <w:rsid w:val="00F21D7C"/>
    <w:rsid w:val="00F2235B"/>
    <w:rsid w:val="00F25CCE"/>
    <w:rsid w:val="00F26523"/>
    <w:rsid w:val="00F30840"/>
    <w:rsid w:val="00F3231F"/>
    <w:rsid w:val="00F32E99"/>
    <w:rsid w:val="00F333D4"/>
    <w:rsid w:val="00F355AB"/>
    <w:rsid w:val="00F366F9"/>
    <w:rsid w:val="00F36C9D"/>
    <w:rsid w:val="00F36DB8"/>
    <w:rsid w:val="00F374B2"/>
    <w:rsid w:val="00F3760D"/>
    <w:rsid w:val="00F37BFC"/>
    <w:rsid w:val="00F40A4D"/>
    <w:rsid w:val="00F42C00"/>
    <w:rsid w:val="00F42F22"/>
    <w:rsid w:val="00F44872"/>
    <w:rsid w:val="00F44E41"/>
    <w:rsid w:val="00F455CA"/>
    <w:rsid w:val="00F4651C"/>
    <w:rsid w:val="00F46E9E"/>
    <w:rsid w:val="00F46F19"/>
    <w:rsid w:val="00F50176"/>
    <w:rsid w:val="00F50F12"/>
    <w:rsid w:val="00F515BE"/>
    <w:rsid w:val="00F52294"/>
    <w:rsid w:val="00F523DE"/>
    <w:rsid w:val="00F52674"/>
    <w:rsid w:val="00F52C85"/>
    <w:rsid w:val="00F5426E"/>
    <w:rsid w:val="00F56963"/>
    <w:rsid w:val="00F57E14"/>
    <w:rsid w:val="00F61617"/>
    <w:rsid w:val="00F61860"/>
    <w:rsid w:val="00F64012"/>
    <w:rsid w:val="00F6423A"/>
    <w:rsid w:val="00F6464A"/>
    <w:rsid w:val="00F65305"/>
    <w:rsid w:val="00F657CE"/>
    <w:rsid w:val="00F65D2C"/>
    <w:rsid w:val="00F6690B"/>
    <w:rsid w:val="00F670FC"/>
    <w:rsid w:val="00F67DF1"/>
    <w:rsid w:val="00F706DD"/>
    <w:rsid w:val="00F70D18"/>
    <w:rsid w:val="00F710DA"/>
    <w:rsid w:val="00F7251E"/>
    <w:rsid w:val="00F73F51"/>
    <w:rsid w:val="00F7438A"/>
    <w:rsid w:val="00F74C06"/>
    <w:rsid w:val="00F74E5B"/>
    <w:rsid w:val="00F762BF"/>
    <w:rsid w:val="00F77EB9"/>
    <w:rsid w:val="00F81D5C"/>
    <w:rsid w:val="00F83D10"/>
    <w:rsid w:val="00F84853"/>
    <w:rsid w:val="00F85780"/>
    <w:rsid w:val="00F90E1B"/>
    <w:rsid w:val="00F91549"/>
    <w:rsid w:val="00F92BC8"/>
    <w:rsid w:val="00F93129"/>
    <w:rsid w:val="00F9488D"/>
    <w:rsid w:val="00F94B1F"/>
    <w:rsid w:val="00F95229"/>
    <w:rsid w:val="00F967EF"/>
    <w:rsid w:val="00FA3609"/>
    <w:rsid w:val="00FA4187"/>
    <w:rsid w:val="00FA6C03"/>
    <w:rsid w:val="00FA74D5"/>
    <w:rsid w:val="00FB1BD0"/>
    <w:rsid w:val="00FB296E"/>
    <w:rsid w:val="00FB3378"/>
    <w:rsid w:val="00FB3517"/>
    <w:rsid w:val="00FB4723"/>
    <w:rsid w:val="00FB4A93"/>
    <w:rsid w:val="00FB5117"/>
    <w:rsid w:val="00FB54BD"/>
    <w:rsid w:val="00FB5F50"/>
    <w:rsid w:val="00FB5F8D"/>
    <w:rsid w:val="00FC13D9"/>
    <w:rsid w:val="00FC24E1"/>
    <w:rsid w:val="00FC26E8"/>
    <w:rsid w:val="00FC36DB"/>
    <w:rsid w:val="00FC38AB"/>
    <w:rsid w:val="00FC4027"/>
    <w:rsid w:val="00FC4B09"/>
    <w:rsid w:val="00FC53D0"/>
    <w:rsid w:val="00FC56BB"/>
    <w:rsid w:val="00FC6D29"/>
    <w:rsid w:val="00FC6F9B"/>
    <w:rsid w:val="00FD02F1"/>
    <w:rsid w:val="00FD2519"/>
    <w:rsid w:val="00FD4009"/>
    <w:rsid w:val="00FD469B"/>
    <w:rsid w:val="00FD5BC1"/>
    <w:rsid w:val="00FD5DCC"/>
    <w:rsid w:val="00FD6666"/>
    <w:rsid w:val="00FD78AC"/>
    <w:rsid w:val="00FD7F8B"/>
    <w:rsid w:val="00FE18E8"/>
    <w:rsid w:val="00FE2061"/>
    <w:rsid w:val="00FE5188"/>
    <w:rsid w:val="00FE6E71"/>
    <w:rsid w:val="00FE7246"/>
    <w:rsid w:val="00FE7B86"/>
    <w:rsid w:val="00FF04A6"/>
    <w:rsid w:val="00FF08A2"/>
    <w:rsid w:val="00FF0974"/>
    <w:rsid w:val="00FF09C4"/>
    <w:rsid w:val="00FF1114"/>
    <w:rsid w:val="00FF28E4"/>
    <w:rsid w:val="00FF2D2C"/>
    <w:rsid w:val="00FF3DD2"/>
    <w:rsid w:val="00FF5242"/>
    <w:rsid w:val="00FF6325"/>
    <w:rsid w:val="00FF7715"/>
    <w:rsid w:val="00FF7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B1F57A"/>
  <w15:docId w15:val="{9AA3AF98-4D57-4AAC-9D44-68AA944E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2"/>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4"/>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17592471">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99035096">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9BBC4-FFEB-439D-AB4C-CC702AABD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Fringford</cp:lastModifiedBy>
  <cp:revision>4</cp:revision>
  <cp:lastPrinted>2020-01-17T09:52:00Z</cp:lastPrinted>
  <dcterms:created xsi:type="dcterms:W3CDTF">2020-01-28T10:51:00Z</dcterms:created>
  <dcterms:modified xsi:type="dcterms:W3CDTF">2020-02-11T10:14:00Z</dcterms:modified>
</cp:coreProperties>
</file>