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1F57B" w14:textId="415544C7" w:rsidR="00FC6F9B" w:rsidRPr="000E5853" w:rsidRDefault="00FC6F9B" w:rsidP="002A3197">
      <w:pPr>
        <w:pStyle w:val="ListParagraph"/>
        <w:tabs>
          <w:tab w:val="left" w:pos="1890"/>
        </w:tabs>
        <w:ind w:left="0"/>
        <w:jc w:val="center"/>
        <w:rPr>
          <w:szCs w:val="22"/>
        </w:rPr>
      </w:pPr>
      <w:r w:rsidRPr="000E5853">
        <w:rPr>
          <w:b/>
          <w:szCs w:val="22"/>
        </w:rPr>
        <w:t xml:space="preserve">Minutes </w:t>
      </w:r>
      <w:r w:rsidR="00710946" w:rsidRPr="000E5853">
        <w:rPr>
          <w:b/>
          <w:szCs w:val="22"/>
        </w:rPr>
        <w:t xml:space="preserve">of </w:t>
      </w:r>
      <w:r w:rsidR="00FE2061">
        <w:rPr>
          <w:b/>
          <w:szCs w:val="22"/>
        </w:rPr>
        <w:t xml:space="preserve">the </w:t>
      </w:r>
      <w:r w:rsidRPr="000E5853">
        <w:rPr>
          <w:b/>
          <w:szCs w:val="22"/>
        </w:rPr>
        <w:t xml:space="preserve">Meeting of Fringford Parish Council, </w:t>
      </w:r>
      <w:r w:rsidR="002319EB">
        <w:rPr>
          <w:b/>
          <w:szCs w:val="22"/>
        </w:rPr>
        <w:br/>
      </w:r>
      <w:r w:rsidRPr="000E5853">
        <w:rPr>
          <w:b/>
          <w:szCs w:val="22"/>
        </w:rPr>
        <w:t>held on</w:t>
      </w:r>
      <w:r w:rsidR="002A3197" w:rsidRPr="000E5853">
        <w:rPr>
          <w:b/>
          <w:szCs w:val="22"/>
        </w:rPr>
        <w:t xml:space="preserve"> </w:t>
      </w:r>
      <w:r w:rsidRPr="000E5853">
        <w:rPr>
          <w:b/>
          <w:szCs w:val="22"/>
        </w:rPr>
        <w:t xml:space="preserve">Monday </w:t>
      </w:r>
      <w:r w:rsidR="00605ADD">
        <w:rPr>
          <w:b/>
          <w:szCs w:val="22"/>
        </w:rPr>
        <w:t>14</w:t>
      </w:r>
      <w:r w:rsidR="00605ADD" w:rsidRPr="00605ADD">
        <w:rPr>
          <w:b/>
          <w:szCs w:val="22"/>
          <w:vertAlign w:val="superscript"/>
        </w:rPr>
        <w:t>th</w:t>
      </w:r>
      <w:r w:rsidR="00605ADD">
        <w:rPr>
          <w:b/>
          <w:szCs w:val="22"/>
        </w:rPr>
        <w:t xml:space="preserve"> October</w:t>
      </w:r>
      <w:r w:rsidR="00FE2061">
        <w:rPr>
          <w:b/>
          <w:szCs w:val="22"/>
        </w:rPr>
        <w:t xml:space="preserve"> 2019</w:t>
      </w:r>
      <w:r w:rsidRPr="000E5853">
        <w:rPr>
          <w:b/>
          <w:szCs w:val="22"/>
        </w:rPr>
        <w:t xml:space="preserve">, in </w:t>
      </w:r>
      <w:r w:rsidR="00AC26A6" w:rsidRPr="000E5853">
        <w:rPr>
          <w:b/>
          <w:szCs w:val="22"/>
        </w:rPr>
        <w:t xml:space="preserve">the Chinnery Room of Fringford Village Hall </w:t>
      </w:r>
      <w:r w:rsidR="007E0ABE" w:rsidRPr="000E5853">
        <w:rPr>
          <w:b/>
          <w:szCs w:val="22"/>
        </w:rPr>
        <w:t xml:space="preserve">at </w:t>
      </w:r>
      <w:r w:rsidR="00FE2061">
        <w:rPr>
          <w:b/>
          <w:szCs w:val="22"/>
        </w:rPr>
        <w:t>7</w:t>
      </w:r>
      <w:r w:rsidR="00821C91" w:rsidRPr="000E5853">
        <w:rPr>
          <w:b/>
          <w:szCs w:val="22"/>
        </w:rPr>
        <w:t>.</w:t>
      </w:r>
      <w:r w:rsidR="00022B11" w:rsidRPr="000E5853">
        <w:rPr>
          <w:b/>
          <w:szCs w:val="22"/>
        </w:rPr>
        <w:t>45</w:t>
      </w:r>
      <w:r w:rsidR="007E0ABE" w:rsidRPr="000E5853">
        <w:rPr>
          <w:b/>
          <w:szCs w:val="22"/>
        </w:rPr>
        <w:t>pm</w:t>
      </w:r>
      <w:r w:rsidR="00FE2061">
        <w:rPr>
          <w:b/>
          <w:szCs w:val="22"/>
        </w:rPr>
        <w:t>.</w:t>
      </w:r>
    </w:p>
    <w:p w14:paraId="24B1F57C" w14:textId="77777777" w:rsidR="00FC6F9B" w:rsidRPr="000E5853" w:rsidRDefault="00FC6F9B" w:rsidP="007F3731">
      <w:pPr>
        <w:tabs>
          <w:tab w:val="left" w:pos="1890"/>
        </w:tabs>
        <w:rPr>
          <w:szCs w:val="22"/>
        </w:rPr>
      </w:pPr>
    </w:p>
    <w:p w14:paraId="24B1F57D" w14:textId="3F5604F1" w:rsidR="00FC6F9B" w:rsidRPr="000E5853" w:rsidRDefault="00FC6F9B" w:rsidP="00C762F4">
      <w:pPr>
        <w:tabs>
          <w:tab w:val="left" w:pos="1890"/>
          <w:tab w:val="left" w:pos="6390"/>
        </w:tabs>
        <w:ind w:left="1890" w:hanging="1890"/>
        <w:rPr>
          <w:szCs w:val="22"/>
        </w:rPr>
      </w:pPr>
      <w:r w:rsidRPr="000E5853">
        <w:rPr>
          <w:b/>
          <w:szCs w:val="22"/>
        </w:rPr>
        <w:t>Present:</w:t>
      </w:r>
      <w:r w:rsidR="0025015F" w:rsidRPr="000E5853">
        <w:rPr>
          <w:szCs w:val="22"/>
        </w:rPr>
        <w:tab/>
      </w:r>
      <w:r w:rsidR="00012E90" w:rsidRPr="000E5853">
        <w:rPr>
          <w:szCs w:val="22"/>
        </w:rPr>
        <w:t>John Fargin</w:t>
      </w:r>
      <w:r w:rsidR="00676D0B" w:rsidRPr="000E5853">
        <w:rPr>
          <w:szCs w:val="22"/>
        </w:rPr>
        <w:t xml:space="preserve">, </w:t>
      </w:r>
      <w:r w:rsidR="00022B11" w:rsidRPr="000E5853">
        <w:rPr>
          <w:szCs w:val="22"/>
        </w:rPr>
        <w:t>Les Harris</w:t>
      </w:r>
      <w:r w:rsidR="00605ADD">
        <w:rPr>
          <w:szCs w:val="22"/>
        </w:rPr>
        <w:t xml:space="preserve"> (in the Chair),</w:t>
      </w:r>
      <w:r w:rsidR="00831B59" w:rsidRPr="000E5853">
        <w:rPr>
          <w:szCs w:val="22"/>
        </w:rPr>
        <w:t xml:space="preserve"> </w:t>
      </w:r>
      <w:r w:rsidR="00676D0B" w:rsidRPr="000E5853">
        <w:rPr>
          <w:szCs w:val="22"/>
        </w:rPr>
        <w:t>John Reader</w:t>
      </w:r>
      <w:r w:rsidR="0011292F" w:rsidRPr="000E5853">
        <w:rPr>
          <w:szCs w:val="22"/>
        </w:rPr>
        <w:t xml:space="preserve">, </w:t>
      </w:r>
      <w:r w:rsidR="00C762F4" w:rsidRPr="000E5853">
        <w:rPr>
          <w:szCs w:val="22"/>
        </w:rPr>
        <w:t>Adrian Thwaites</w:t>
      </w:r>
      <w:r w:rsidR="00CF27A6">
        <w:rPr>
          <w:szCs w:val="22"/>
        </w:rPr>
        <w:t>,</w:t>
      </w:r>
      <w:r w:rsidR="00CF27A6" w:rsidRPr="00CF27A6">
        <w:rPr>
          <w:szCs w:val="22"/>
        </w:rPr>
        <w:t xml:space="preserve"> </w:t>
      </w:r>
    </w:p>
    <w:p w14:paraId="24B1F57E" w14:textId="589E12D1" w:rsidR="00D65418" w:rsidRDefault="00FC6F9B" w:rsidP="002A3197">
      <w:pPr>
        <w:tabs>
          <w:tab w:val="left" w:pos="1890"/>
        </w:tabs>
        <w:ind w:left="1890" w:hanging="1890"/>
        <w:rPr>
          <w:szCs w:val="22"/>
        </w:rPr>
      </w:pPr>
      <w:r w:rsidRPr="000E5853">
        <w:rPr>
          <w:b/>
          <w:szCs w:val="22"/>
        </w:rPr>
        <w:t>In attendance:</w:t>
      </w:r>
      <w:r w:rsidRPr="000E5853">
        <w:rPr>
          <w:szCs w:val="22"/>
        </w:rPr>
        <w:tab/>
      </w:r>
      <w:r w:rsidR="003574AC">
        <w:rPr>
          <w:szCs w:val="22"/>
        </w:rPr>
        <w:t>Hayley R</w:t>
      </w:r>
      <w:r w:rsidR="00916739">
        <w:rPr>
          <w:szCs w:val="22"/>
        </w:rPr>
        <w:t>y</w:t>
      </w:r>
      <w:r w:rsidR="003574AC">
        <w:rPr>
          <w:szCs w:val="22"/>
        </w:rPr>
        <w:t>der.</w:t>
      </w:r>
    </w:p>
    <w:p w14:paraId="4344BEFB" w14:textId="3738E96F" w:rsidR="00605ADD" w:rsidRPr="00605ADD" w:rsidRDefault="00605ADD" w:rsidP="002A3197">
      <w:pPr>
        <w:tabs>
          <w:tab w:val="left" w:pos="1890"/>
        </w:tabs>
        <w:ind w:left="1890" w:hanging="1890"/>
        <w:rPr>
          <w:bCs/>
          <w:szCs w:val="22"/>
        </w:rPr>
      </w:pPr>
      <w:r w:rsidRPr="00605ADD">
        <w:rPr>
          <w:bCs/>
          <w:szCs w:val="22"/>
        </w:rPr>
        <w:t>7 members of the public.</w:t>
      </w:r>
    </w:p>
    <w:p w14:paraId="225E9F46" w14:textId="5F99564D" w:rsidR="0091056B" w:rsidRPr="0091056B" w:rsidRDefault="00FC6F9B" w:rsidP="008447AB">
      <w:pPr>
        <w:tabs>
          <w:tab w:val="left" w:pos="1890"/>
          <w:tab w:val="left" w:pos="6390"/>
        </w:tabs>
        <w:ind w:left="1890" w:hanging="1890"/>
        <w:rPr>
          <w:szCs w:val="22"/>
        </w:rPr>
      </w:pPr>
      <w:r w:rsidRPr="000E5853">
        <w:rPr>
          <w:b/>
          <w:szCs w:val="22"/>
        </w:rPr>
        <w:t>Apologies:</w:t>
      </w:r>
      <w:r w:rsidRPr="000E5853">
        <w:rPr>
          <w:szCs w:val="22"/>
        </w:rPr>
        <w:tab/>
      </w:r>
      <w:r w:rsidR="00605ADD">
        <w:rPr>
          <w:szCs w:val="22"/>
        </w:rPr>
        <w:t>Councillors</w:t>
      </w:r>
      <w:r w:rsidR="00605ADD" w:rsidRPr="00FE2061">
        <w:rPr>
          <w:szCs w:val="22"/>
        </w:rPr>
        <w:t xml:space="preserve"> </w:t>
      </w:r>
      <w:r w:rsidR="00605ADD" w:rsidRPr="000E5853">
        <w:rPr>
          <w:szCs w:val="22"/>
        </w:rPr>
        <w:t>Jan </w:t>
      </w:r>
      <w:proofErr w:type="spellStart"/>
      <w:r w:rsidR="00605ADD" w:rsidRPr="000E5853">
        <w:rPr>
          <w:szCs w:val="22"/>
        </w:rPr>
        <w:t>Maciejewski</w:t>
      </w:r>
      <w:proofErr w:type="spellEnd"/>
      <w:r w:rsidR="00605ADD">
        <w:rPr>
          <w:szCs w:val="22"/>
        </w:rPr>
        <w:t xml:space="preserve"> (Chairman</w:t>
      </w:r>
      <w:r w:rsidR="00605ADD" w:rsidRPr="000E5853">
        <w:rPr>
          <w:szCs w:val="22"/>
        </w:rPr>
        <w:t xml:space="preserve"> </w:t>
      </w:r>
      <w:r w:rsidR="00916739" w:rsidRPr="000E5853">
        <w:rPr>
          <w:szCs w:val="22"/>
        </w:rPr>
        <w:t xml:space="preserve">Mick </w:t>
      </w:r>
      <w:proofErr w:type="spellStart"/>
      <w:r w:rsidR="00916739" w:rsidRPr="000E5853">
        <w:rPr>
          <w:szCs w:val="22"/>
        </w:rPr>
        <w:t>Cowland</w:t>
      </w:r>
      <w:proofErr w:type="spellEnd"/>
      <w:r w:rsidR="00916739" w:rsidRPr="000E5853">
        <w:rPr>
          <w:szCs w:val="22"/>
        </w:rPr>
        <w:t xml:space="preserve">, </w:t>
      </w:r>
      <w:r w:rsidR="002A3197" w:rsidRPr="000E5853">
        <w:rPr>
          <w:szCs w:val="22"/>
        </w:rPr>
        <w:t xml:space="preserve">Cllrs Barry Wood (CDC) and Ian </w:t>
      </w:r>
      <w:proofErr w:type="spellStart"/>
      <w:r w:rsidR="002A3197" w:rsidRPr="000E5853">
        <w:rPr>
          <w:szCs w:val="22"/>
        </w:rPr>
        <w:t>Corkin</w:t>
      </w:r>
      <w:proofErr w:type="spellEnd"/>
      <w:r w:rsidR="002A3197" w:rsidRPr="000E5853">
        <w:rPr>
          <w:szCs w:val="22"/>
        </w:rPr>
        <w:t xml:space="preserve"> (CDC and OCC)</w:t>
      </w:r>
      <w:r w:rsidR="0091056B" w:rsidRPr="007461CE">
        <w:rPr>
          <w:szCs w:val="22"/>
        </w:rPr>
        <w:t>.</w:t>
      </w:r>
      <w:r w:rsidR="007461CE" w:rsidRPr="007461CE">
        <w:rPr>
          <w:b/>
          <w:szCs w:val="22"/>
        </w:rPr>
        <w:t xml:space="preserve"> </w:t>
      </w:r>
    </w:p>
    <w:p w14:paraId="696F17B8" w14:textId="77777777" w:rsidR="00085260" w:rsidRPr="000E5853" w:rsidRDefault="00085260" w:rsidP="002A3197">
      <w:pPr>
        <w:pStyle w:val="ListParagraph"/>
        <w:tabs>
          <w:tab w:val="left" w:pos="1890"/>
        </w:tabs>
        <w:ind w:left="360"/>
        <w:rPr>
          <w:szCs w:val="22"/>
        </w:rPr>
      </w:pPr>
    </w:p>
    <w:p w14:paraId="24B1F581" w14:textId="59086319" w:rsidR="006F2AFA" w:rsidRPr="00DF45C7" w:rsidRDefault="006F2AFA" w:rsidP="00DC7664">
      <w:pPr>
        <w:pStyle w:val="ListParagraph"/>
        <w:numPr>
          <w:ilvl w:val="0"/>
          <w:numId w:val="10"/>
        </w:numPr>
        <w:tabs>
          <w:tab w:val="left" w:pos="1890"/>
        </w:tabs>
        <w:rPr>
          <w:szCs w:val="22"/>
        </w:rPr>
      </w:pPr>
      <w:r w:rsidRPr="000E5853">
        <w:rPr>
          <w:b/>
          <w:szCs w:val="22"/>
        </w:rPr>
        <w:t>Apologies</w:t>
      </w:r>
    </w:p>
    <w:p w14:paraId="2EE48BA6" w14:textId="643C0108" w:rsidR="00DF45C7" w:rsidRPr="000E5853" w:rsidRDefault="003574AC" w:rsidP="00DF45C7">
      <w:pPr>
        <w:pStyle w:val="ListParagraph"/>
        <w:tabs>
          <w:tab w:val="left" w:pos="1890"/>
        </w:tabs>
        <w:ind w:left="360"/>
        <w:rPr>
          <w:szCs w:val="22"/>
        </w:rPr>
      </w:pPr>
      <w:r>
        <w:rPr>
          <w:b/>
          <w:szCs w:val="22"/>
        </w:rPr>
        <w:t>As above.</w:t>
      </w:r>
    </w:p>
    <w:p w14:paraId="423FBC97" w14:textId="77777777" w:rsidR="00085260" w:rsidRPr="007461CE" w:rsidRDefault="00085260" w:rsidP="007461CE">
      <w:pPr>
        <w:tabs>
          <w:tab w:val="left" w:pos="1890"/>
        </w:tabs>
        <w:rPr>
          <w:szCs w:val="22"/>
        </w:rPr>
      </w:pPr>
    </w:p>
    <w:p w14:paraId="24B1F584" w14:textId="4338BB8F" w:rsidR="006F2AFA" w:rsidRPr="000E5853" w:rsidRDefault="0011292F" w:rsidP="007F3731">
      <w:pPr>
        <w:pStyle w:val="ListParagraph"/>
        <w:numPr>
          <w:ilvl w:val="0"/>
          <w:numId w:val="10"/>
        </w:numPr>
        <w:tabs>
          <w:tab w:val="left" w:pos="1890"/>
        </w:tabs>
        <w:rPr>
          <w:b/>
          <w:szCs w:val="22"/>
        </w:rPr>
      </w:pPr>
      <w:r w:rsidRPr="000E5853">
        <w:rPr>
          <w:b/>
          <w:szCs w:val="22"/>
        </w:rPr>
        <w:t xml:space="preserve">Requests for Dispensations and </w:t>
      </w:r>
      <w:r w:rsidR="001F5C2E" w:rsidRPr="000E5853">
        <w:rPr>
          <w:b/>
          <w:szCs w:val="22"/>
        </w:rPr>
        <w:t>Declarations of Interest</w:t>
      </w:r>
    </w:p>
    <w:p w14:paraId="24B1F586" w14:textId="2A61035A" w:rsidR="00E050B5" w:rsidRPr="000E5853" w:rsidRDefault="00676D0B" w:rsidP="007F3731">
      <w:pPr>
        <w:pStyle w:val="ListParagraph"/>
        <w:tabs>
          <w:tab w:val="left" w:pos="1890"/>
        </w:tabs>
        <w:ind w:left="360"/>
        <w:rPr>
          <w:szCs w:val="22"/>
        </w:rPr>
      </w:pPr>
      <w:r w:rsidRPr="000E5853">
        <w:rPr>
          <w:szCs w:val="22"/>
        </w:rPr>
        <w:t xml:space="preserve">There were no </w:t>
      </w:r>
      <w:r w:rsidR="0011292F" w:rsidRPr="000E5853">
        <w:rPr>
          <w:szCs w:val="22"/>
        </w:rPr>
        <w:t xml:space="preserve">requests for dispensations or </w:t>
      </w:r>
      <w:r w:rsidRPr="000E5853">
        <w:rPr>
          <w:szCs w:val="22"/>
        </w:rPr>
        <w:t>declarations of interest.</w:t>
      </w:r>
    </w:p>
    <w:p w14:paraId="4AB7280B" w14:textId="77777777" w:rsidR="00C03196" w:rsidRPr="007461CE" w:rsidRDefault="00C03196" w:rsidP="007461CE">
      <w:pPr>
        <w:tabs>
          <w:tab w:val="left" w:pos="1890"/>
        </w:tabs>
        <w:rPr>
          <w:szCs w:val="22"/>
        </w:rPr>
      </w:pPr>
    </w:p>
    <w:p w14:paraId="24B1F587" w14:textId="1CEB19B2" w:rsidR="00FF0974" w:rsidRPr="000E5853" w:rsidRDefault="006F2AFA" w:rsidP="00E860D2">
      <w:pPr>
        <w:pStyle w:val="ListParagraph"/>
        <w:numPr>
          <w:ilvl w:val="0"/>
          <w:numId w:val="10"/>
        </w:numPr>
        <w:tabs>
          <w:tab w:val="left" w:pos="1890"/>
        </w:tabs>
        <w:rPr>
          <w:b/>
          <w:szCs w:val="22"/>
        </w:rPr>
      </w:pPr>
      <w:r w:rsidRPr="000E5853">
        <w:rPr>
          <w:b/>
          <w:szCs w:val="22"/>
        </w:rPr>
        <w:t>Public Participation</w:t>
      </w:r>
    </w:p>
    <w:p w14:paraId="24B1F589" w14:textId="0D644D36" w:rsidR="00FF0974" w:rsidRDefault="00605ADD" w:rsidP="007F3731">
      <w:pPr>
        <w:pStyle w:val="ListParagraph"/>
        <w:tabs>
          <w:tab w:val="left" w:pos="1890"/>
        </w:tabs>
        <w:ind w:left="360"/>
        <w:rPr>
          <w:szCs w:val="22"/>
        </w:rPr>
      </w:pPr>
      <w:r>
        <w:rPr>
          <w:szCs w:val="22"/>
        </w:rPr>
        <w:t xml:space="preserve">7 members of the public attended, mainly to express concerns about the recent flash flooding in the Village. Several properties, together with the playgroup in St Michael’s Close, had been flooded, possibly de to blocked road drains, and the size of the sewer. </w:t>
      </w:r>
    </w:p>
    <w:p w14:paraId="5BF2D39A" w14:textId="0DACA3A0" w:rsidR="00605ADD" w:rsidRDefault="00605ADD" w:rsidP="007F3731">
      <w:pPr>
        <w:pStyle w:val="ListParagraph"/>
        <w:tabs>
          <w:tab w:val="left" w:pos="1890"/>
        </w:tabs>
        <w:ind w:left="360"/>
        <w:rPr>
          <w:szCs w:val="22"/>
        </w:rPr>
      </w:pPr>
    </w:p>
    <w:p w14:paraId="330DDB16" w14:textId="68D56C01" w:rsidR="00605ADD" w:rsidRDefault="00605ADD" w:rsidP="007F3731">
      <w:pPr>
        <w:pStyle w:val="ListParagraph"/>
        <w:tabs>
          <w:tab w:val="left" w:pos="1890"/>
        </w:tabs>
        <w:ind w:left="360"/>
        <w:rPr>
          <w:szCs w:val="22"/>
        </w:rPr>
      </w:pPr>
      <w:r>
        <w:rPr>
          <w:szCs w:val="22"/>
        </w:rPr>
        <w:t>Cllr Fargin explained that the Parish Council had made contact with OCC Highways the day after the flooding occurred, and read the Area Engineer’s response aloud to the meeting.</w:t>
      </w:r>
    </w:p>
    <w:p w14:paraId="5E9D602B" w14:textId="567F2A7C" w:rsidR="00605ADD" w:rsidRDefault="00605ADD" w:rsidP="007F3731">
      <w:pPr>
        <w:pStyle w:val="ListParagraph"/>
        <w:tabs>
          <w:tab w:val="left" w:pos="1890"/>
        </w:tabs>
        <w:ind w:left="360"/>
        <w:rPr>
          <w:szCs w:val="22"/>
        </w:rPr>
      </w:pPr>
    </w:p>
    <w:p w14:paraId="678DC138" w14:textId="0C967D72" w:rsidR="00605ADD" w:rsidRDefault="00605ADD" w:rsidP="007F3731">
      <w:pPr>
        <w:pStyle w:val="ListParagraph"/>
        <w:tabs>
          <w:tab w:val="left" w:pos="1890"/>
        </w:tabs>
        <w:ind w:left="360"/>
        <w:rPr>
          <w:szCs w:val="22"/>
        </w:rPr>
      </w:pPr>
      <w:r>
        <w:rPr>
          <w:szCs w:val="22"/>
        </w:rPr>
        <w:t>It was agreed that residents would email the Clerk with their experiences of the flooding, and these will be collated to form the basis of an Action Plan. To ensure that all villagers were included, Councillors agreed to visit affected properties to explain the Parish Council’s proposals.</w:t>
      </w:r>
    </w:p>
    <w:p w14:paraId="0457442D" w14:textId="22DF29F2" w:rsidR="00605ADD" w:rsidRDefault="00605ADD" w:rsidP="007F3731">
      <w:pPr>
        <w:pStyle w:val="ListParagraph"/>
        <w:tabs>
          <w:tab w:val="left" w:pos="1890"/>
        </w:tabs>
        <w:ind w:left="360"/>
        <w:rPr>
          <w:szCs w:val="22"/>
        </w:rPr>
      </w:pPr>
    </w:p>
    <w:p w14:paraId="6658FA36" w14:textId="515E1F91" w:rsidR="00605ADD" w:rsidRDefault="00605ADD" w:rsidP="007F3731">
      <w:pPr>
        <w:pStyle w:val="ListParagraph"/>
        <w:tabs>
          <w:tab w:val="left" w:pos="1890"/>
        </w:tabs>
        <w:ind w:left="360"/>
        <w:rPr>
          <w:szCs w:val="22"/>
        </w:rPr>
      </w:pPr>
      <w:r>
        <w:rPr>
          <w:szCs w:val="22"/>
        </w:rPr>
        <w:t xml:space="preserve">Another resident attended to discuss the village fete and celebrations for VE Day 2020. Currently proposals for the Village Fayre were under discussion, as a move to the Autumn in 2019 had been seen as successful. </w:t>
      </w:r>
    </w:p>
    <w:p w14:paraId="22EDCF93" w14:textId="18410256" w:rsidR="004824F0" w:rsidRDefault="004824F0" w:rsidP="007F3731">
      <w:pPr>
        <w:pStyle w:val="ListParagraph"/>
        <w:tabs>
          <w:tab w:val="left" w:pos="1890"/>
        </w:tabs>
        <w:ind w:left="360"/>
        <w:rPr>
          <w:szCs w:val="22"/>
        </w:rPr>
      </w:pPr>
    </w:p>
    <w:p w14:paraId="11035F1B" w14:textId="0E9C5570" w:rsidR="004824F0" w:rsidRDefault="004824F0" w:rsidP="007F3731">
      <w:pPr>
        <w:pStyle w:val="ListParagraph"/>
        <w:tabs>
          <w:tab w:val="left" w:pos="1890"/>
        </w:tabs>
        <w:ind w:left="360"/>
        <w:rPr>
          <w:szCs w:val="22"/>
        </w:rPr>
      </w:pPr>
      <w:r>
        <w:rPr>
          <w:szCs w:val="22"/>
        </w:rPr>
        <w:t>He thanked Councillors for their help with the Fayre – which had raised about £700 for village causes.</w:t>
      </w:r>
    </w:p>
    <w:p w14:paraId="1E8653CD" w14:textId="77777777" w:rsidR="004824F0" w:rsidRPr="000E5853" w:rsidRDefault="004824F0" w:rsidP="007F3731">
      <w:pPr>
        <w:pStyle w:val="ListParagraph"/>
        <w:tabs>
          <w:tab w:val="left" w:pos="1890"/>
        </w:tabs>
        <w:ind w:left="360"/>
        <w:rPr>
          <w:szCs w:val="22"/>
        </w:rPr>
      </w:pPr>
    </w:p>
    <w:p w14:paraId="24B1F58A" w14:textId="3E52BA3A" w:rsidR="006F2AFA" w:rsidRPr="000E5853" w:rsidRDefault="006F2AFA" w:rsidP="007F3731">
      <w:pPr>
        <w:pStyle w:val="ListParagraph"/>
        <w:keepNext/>
        <w:keepLines/>
        <w:numPr>
          <w:ilvl w:val="0"/>
          <w:numId w:val="10"/>
        </w:numPr>
        <w:tabs>
          <w:tab w:val="left" w:pos="1890"/>
        </w:tabs>
        <w:rPr>
          <w:szCs w:val="22"/>
        </w:rPr>
      </w:pPr>
      <w:r w:rsidRPr="000E5853">
        <w:rPr>
          <w:b/>
          <w:szCs w:val="22"/>
        </w:rPr>
        <w:t xml:space="preserve">Minutes of the </w:t>
      </w:r>
      <w:r w:rsidR="006D24D3" w:rsidRPr="000E5853">
        <w:rPr>
          <w:b/>
          <w:szCs w:val="22"/>
        </w:rPr>
        <w:t xml:space="preserve">Parish Council </w:t>
      </w:r>
      <w:r w:rsidRPr="000E5853">
        <w:rPr>
          <w:b/>
          <w:szCs w:val="22"/>
        </w:rPr>
        <w:t>Meeting held on</w:t>
      </w:r>
      <w:r w:rsidR="001A5B85" w:rsidRPr="000E5853">
        <w:rPr>
          <w:b/>
          <w:szCs w:val="22"/>
        </w:rPr>
        <w:t xml:space="preserve"> </w:t>
      </w:r>
      <w:r w:rsidR="003574AC">
        <w:rPr>
          <w:b/>
          <w:szCs w:val="22"/>
        </w:rPr>
        <w:t>1</w:t>
      </w:r>
      <w:r w:rsidR="008E6063">
        <w:rPr>
          <w:b/>
          <w:szCs w:val="22"/>
        </w:rPr>
        <w:t>6</w:t>
      </w:r>
      <w:r w:rsidR="003574AC" w:rsidRPr="003574AC">
        <w:rPr>
          <w:b/>
          <w:szCs w:val="22"/>
          <w:vertAlign w:val="superscript"/>
        </w:rPr>
        <w:t>th</w:t>
      </w:r>
      <w:r w:rsidR="003574AC">
        <w:rPr>
          <w:b/>
          <w:szCs w:val="22"/>
        </w:rPr>
        <w:t xml:space="preserve"> </w:t>
      </w:r>
      <w:r w:rsidR="004824F0">
        <w:rPr>
          <w:b/>
          <w:szCs w:val="22"/>
        </w:rPr>
        <w:t>September</w:t>
      </w:r>
      <w:r w:rsidR="007461CE">
        <w:rPr>
          <w:b/>
          <w:szCs w:val="22"/>
        </w:rPr>
        <w:t xml:space="preserve"> 2019</w:t>
      </w:r>
      <w:r w:rsidR="0091056B">
        <w:rPr>
          <w:b/>
          <w:szCs w:val="22"/>
        </w:rPr>
        <w:t>.</w:t>
      </w:r>
    </w:p>
    <w:p w14:paraId="24B1F58B" w14:textId="37A0ECBC" w:rsidR="00A72AE0" w:rsidRPr="000E5853" w:rsidRDefault="00E050B5" w:rsidP="007F3731">
      <w:pPr>
        <w:pStyle w:val="ListParagraph"/>
        <w:keepNext/>
        <w:keepLines/>
        <w:tabs>
          <w:tab w:val="left" w:pos="1890"/>
        </w:tabs>
        <w:ind w:left="360"/>
        <w:rPr>
          <w:szCs w:val="22"/>
        </w:rPr>
      </w:pPr>
      <w:r w:rsidRPr="000E5853">
        <w:rPr>
          <w:szCs w:val="22"/>
        </w:rPr>
        <w:t xml:space="preserve">It was </w:t>
      </w:r>
      <w:r w:rsidRPr="000E5853">
        <w:rPr>
          <w:b/>
          <w:szCs w:val="22"/>
        </w:rPr>
        <w:t xml:space="preserve">RESOLVED </w:t>
      </w:r>
      <w:r w:rsidRPr="000E5853">
        <w:rPr>
          <w:szCs w:val="22"/>
        </w:rPr>
        <w:t xml:space="preserve">that </w:t>
      </w:r>
      <w:r w:rsidR="00AC26A6" w:rsidRPr="000E5853">
        <w:rPr>
          <w:szCs w:val="22"/>
        </w:rPr>
        <w:t xml:space="preserve">the </w:t>
      </w:r>
      <w:r w:rsidR="00190436" w:rsidRPr="000E5853">
        <w:rPr>
          <w:szCs w:val="22"/>
        </w:rPr>
        <w:t xml:space="preserve">minutes </w:t>
      </w:r>
      <w:r w:rsidR="00022B11" w:rsidRPr="000E5853">
        <w:rPr>
          <w:szCs w:val="22"/>
        </w:rPr>
        <w:t>be accepted as a true record</w:t>
      </w:r>
      <w:r w:rsidR="00C762F4" w:rsidRPr="000E5853">
        <w:rPr>
          <w:szCs w:val="22"/>
        </w:rPr>
        <w:t xml:space="preserve"> of the meeting</w:t>
      </w:r>
      <w:r w:rsidR="004824F0">
        <w:rPr>
          <w:szCs w:val="22"/>
        </w:rPr>
        <w:t>.</w:t>
      </w:r>
    </w:p>
    <w:p w14:paraId="24B1F58C" w14:textId="77777777" w:rsidR="00A72AE0" w:rsidRPr="000E5853" w:rsidRDefault="00A72AE0" w:rsidP="007F3731">
      <w:pPr>
        <w:rPr>
          <w:szCs w:val="22"/>
        </w:rPr>
      </w:pPr>
    </w:p>
    <w:p w14:paraId="5669B9A5" w14:textId="48069DF9" w:rsidR="00FF08A2" w:rsidRPr="00DF45C7" w:rsidRDefault="000C10CB" w:rsidP="0095011F">
      <w:pPr>
        <w:pStyle w:val="ListParagraph"/>
        <w:numPr>
          <w:ilvl w:val="0"/>
          <w:numId w:val="10"/>
        </w:numPr>
        <w:tabs>
          <w:tab w:val="left" w:pos="1890"/>
        </w:tabs>
        <w:rPr>
          <w:szCs w:val="22"/>
        </w:rPr>
      </w:pPr>
      <w:r w:rsidRPr="00DF45C7">
        <w:rPr>
          <w:b/>
          <w:szCs w:val="22"/>
        </w:rPr>
        <w:t xml:space="preserve">Update on progress </w:t>
      </w:r>
      <w:r w:rsidR="009C6EE5" w:rsidRPr="00DF45C7">
        <w:rPr>
          <w:b/>
          <w:szCs w:val="22"/>
        </w:rPr>
        <w:t>from the Minutes</w:t>
      </w:r>
    </w:p>
    <w:p w14:paraId="015F990F" w14:textId="77777777" w:rsidR="00BB0F6D" w:rsidRDefault="00BB0F6D" w:rsidP="00CF27A6">
      <w:pPr>
        <w:pStyle w:val="ListParagraph"/>
        <w:tabs>
          <w:tab w:val="left" w:pos="1890"/>
        </w:tabs>
        <w:rPr>
          <w:szCs w:val="22"/>
        </w:rPr>
      </w:pPr>
    </w:p>
    <w:p w14:paraId="4C9E381D" w14:textId="77777777" w:rsidR="004824F0" w:rsidRDefault="004824F0" w:rsidP="003574AC">
      <w:pPr>
        <w:pStyle w:val="ListParagraph"/>
        <w:tabs>
          <w:tab w:val="left" w:pos="1890"/>
        </w:tabs>
        <w:rPr>
          <w:b/>
          <w:szCs w:val="22"/>
        </w:rPr>
      </w:pPr>
      <w:r>
        <w:rPr>
          <w:b/>
          <w:szCs w:val="22"/>
        </w:rPr>
        <w:t>Bench in the playground</w:t>
      </w:r>
    </w:p>
    <w:p w14:paraId="76D2CBC5" w14:textId="3FADA63F" w:rsidR="00FB4723" w:rsidRPr="004824F0" w:rsidRDefault="004824F0" w:rsidP="003574AC">
      <w:pPr>
        <w:pStyle w:val="ListParagraph"/>
        <w:tabs>
          <w:tab w:val="left" w:pos="1890"/>
        </w:tabs>
        <w:rPr>
          <w:bCs/>
          <w:szCs w:val="22"/>
        </w:rPr>
      </w:pPr>
      <w:r w:rsidRPr="004824F0">
        <w:rPr>
          <w:bCs/>
          <w:szCs w:val="22"/>
        </w:rPr>
        <w:t>The Clerk was asked to liaise with Tom Rawlinson to arrange for the bench to be moved from its current location to the playground</w:t>
      </w:r>
      <w:r w:rsidR="00C12ADD" w:rsidRPr="004824F0">
        <w:rPr>
          <w:bCs/>
          <w:szCs w:val="22"/>
        </w:rPr>
        <w:t>.</w:t>
      </w:r>
    </w:p>
    <w:p w14:paraId="5994AB43" w14:textId="377B0547" w:rsidR="006315DA" w:rsidRPr="007F296A" w:rsidRDefault="006315DA" w:rsidP="007F296A">
      <w:pPr>
        <w:tabs>
          <w:tab w:val="left" w:pos="1890"/>
          <w:tab w:val="left" w:pos="3930"/>
        </w:tabs>
        <w:rPr>
          <w:szCs w:val="22"/>
        </w:rPr>
      </w:pPr>
    </w:p>
    <w:p w14:paraId="768FE020" w14:textId="2E6E18FC" w:rsidR="006315DA" w:rsidRDefault="004824F0" w:rsidP="00FB4723">
      <w:pPr>
        <w:pStyle w:val="ListParagraph"/>
        <w:tabs>
          <w:tab w:val="left" w:pos="1890"/>
          <w:tab w:val="left" w:pos="3930"/>
        </w:tabs>
        <w:rPr>
          <w:b/>
          <w:bCs/>
          <w:szCs w:val="22"/>
        </w:rPr>
      </w:pPr>
      <w:r>
        <w:rPr>
          <w:b/>
          <w:bCs/>
          <w:szCs w:val="22"/>
        </w:rPr>
        <w:t>Vehicles in Wise Crescent</w:t>
      </w:r>
    </w:p>
    <w:p w14:paraId="50C13F5B" w14:textId="6BD9FC86" w:rsidR="004824F0" w:rsidRPr="004824F0" w:rsidRDefault="004824F0" w:rsidP="00FB4723">
      <w:pPr>
        <w:pStyle w:val="ListParagraph"/>
        <w:tabs>
          <w:tab w:val="left" w:pos="1890"/>
          <w:tab w:val="left" w:pos="3930"/>
        </w:tabs>
        <w:rPr>
          <w:szCs w:val="22"/>
        </w:rPr>
      </w:pPr>
      <w:r w:rsidRPr="004824F0">
        <w:rPr>
          <w:szCs w:val="22"/>
        </w:rPr>
        <w:t>The Council noted that this had been tidied somewhat, and agreed to monitor the situation.</w:t>
      </w:r>
    </w:p>
    <w:p w14:paraId="139E8EEA" w14:textId="77777777" w:rsidR="00D777E1" w:rsidRPr="000E5853" w:rsidRDefault="00D777E1" w:rsidP="0022190F">
      <w:pPr>
        <w:pStyle w:val="ListParagraph"/>
        <w:tabs>
          <w:tab w:val="left" w:pos="1890"/>
        </w:tabs>
        <w:ind w:left="360"/>
        <w:rPr>
          <w:szCs w:val="22"/>
        </w:rPr>
      </w:pPr>
    </w:p>
    <w:p w14:paraId="24B1F5A7" w14:textId="24B984DC" w:rsidR="00E050B5" w:rsidRDefault="00734908" w:rsidP="004A60B5">
      <w:pPr>
        <w:pStyle w:val="ListParagraph"/>
        <w:numPr>
          <w:ilvl w:val="0"/>
          <w:numId w:val="10"/>
        </w:numPr>
        <w:tabs>
          <w:tab w:val="left" w:pos="1890"/>
        </w:tabs>
        <w:rPr>
          <w:b/>
          <w:szCs w:val="22"/>
        </w:rPr>
      </w:pPr>
      <w:r w:rsidRPr="000E5853">
        <w:rPr>
          <w:b/>
          <w:szCs w:val="22"/>
        </w:rPr>
        <w:t>Report from District and County Councillors</w:t>
      </w:r>
    </w:p>
    <w:p w14:paraId="7C2AC036" w14:textId="3A20507A" w:rsidR="004824F0" w:rsidRPr="004824F0" w:rsidRDefault="004824F0" w:rsidP="004824F0">
      <w:pPr>
        <w:pStyle w:val="ListParagraph"/>
        <w:tabs>
          <w:tab w:val="left" w:pos="1890"/>
        </w:tabs>
        <w:ind w:left="360"/>
        <w:rPr>
          <w:bCs/>
          <w:szCs w:val="22"/>
        </w:rPr>
      </w:pPr>
      <w:r w:rsidRPr="004824F0">
        <w:rPr>
          <w:bCs/>
          <w:szCs w:val="22"/>
        </w:rPr>
        <w:t xml:space="preserve">The Clerk read out a written report from Cllr </w:t>
      </w:r>
      <w:proofErr w:type="spellStart"/>
      <w:r w:rsidRPr="004824F0">
        <w:rPr>
          <w:bCs/>
          <w:szCs w:val="22"/>
        </w:rPr>
        <w:t>Corkin</w:t>
      </w:r>
      <w:proofErr w:type="spellEnd"/>
      <w:r w:rsidRPr="004824F0">
        <w:rPr>
          <w:bCs/>
          <w:szCs w:val="22"/>
        </w:rPr>
        <w:t xml:space="preserve"> updating the meeting on OCC matters. </w:t>
      </w:r>
    </w:p>
    <w:p w14:paraId="04BC3037" w14:textId="77777777" w:rsidR="004824F0" w:rsidRPr="000E5853" w:rsidRDefault="004824F0" w:rsidP="004824F0">
      <w:pPr>
        <w:pStyle w:val="ListParagraph"/>
        <w:tabs>
          <w:tab w:val="left" w:pos="1890"/>
        </w:tabs>
        <w:ind w:left="360"/>
        <w:rPr>
          <w:b/>
          <w:szCs w:val="22"/>
        </w:rPr>
      </w:pPr>
    </w:p>
    <w:p w14:paraId="7F03BA23" w14:textId="4E377ADB" w:rsidR="00F57E14" w:rsidRPr="000E5853" w:rsidRDefault="00F57E14" w:rsidP="007A3256">
      <w:pPr>
        <w:pStyle w:val="ListParagraph"/>
        <w:tabs>
          <w:tab w:val="left" w:pos="1890"/>
        </w:tabs>
        <w:ind w:left="502"/>
        <w:rPr>
          <w:b/>
          <w:szCs w:val="22"/>
        </w:rPr>
      </w:pPr>
      <w:r w:rsidRPr="000E5853">
        <w:rPr>
          <w:b/>
          <w:szCs w:val="22"/>
        </w:rPr>
        <w:t>To receive a report from Cllr Wood (CDC) regarding any newly registered sites within the village</w:t>
      </w:r>
    </w:p>
    <w:p w14:paraId="09AF8240" w14:textId="08FAADC0" w:rsidR="00CD76CA" w:rsidRPr="0091056B" w:rsidRDefault="007A3256" w:rsidP="0091056B">
      <w:pPr>
        <w:pStyle w:val="ListParagraph"/>
        <w:tabs>
          <w:tab w:val="left" w:pos="1890"/>
        </w:tabs>
        <w:rPr>
          <w:szCs w:val="22"/>
        </w:rPr>
      </w:pPr>
      <w:r>
        <w:rPr>
          <w:szCs w:val="22"/>
        </w:rPr>
        <w:t>N</w:t>
      </w:r>
      <w:r w:rsidR="00F57E14" w:rsidRPr="000E5853">
        <w:rPr>
          <w:szCs w:val="22"/>
        </w:rPr>
        <w:t>o further news.</w:t>
      </w:r>
    </w:p>
    <w:p w14:paraId="4BA7A700" w14:textId="77777777" w:rsidR="00F57E14" w:rsidRPr="000E5853" w:rsidRDefault="00F57E14" w:rsidP="00F57E14">
      <w:pPr>
        <w:pStyle w:val="ListParagraph"/>
        <w:keepNext/>
        <w:keepLines/>
        <w:tabs>
          <w:tab w:val="left" w:pos="1890"/>
        </w:tabs>
        <w:rPr>
          <w:szCs w:val="22"/>
        </w:rPr>
      </w:pPr>
    </w:p>
    <w:p w14:paraId="24B1F5B7" w14:textId="24416608" w:rsidR="00D81C18" w:rsidRDefault="008F2508" w:rsidP="00F05962">
      <w:pPr>
        <w:pStyle w:val="ListParagraph"/>
        <w:keepNext/>
        <w:keepLines/>
        <w:numPr>
          <w:ilvl w:val="0"/>
          <w:numId w:val="10"/>
        </w:numPr>
        <w:tabs>
          <w:tab w:val="left" w:pos="1890"/>
        </w:tabs>
        <w:rPr>
          <w:b/>
          <w:szCs w:val="22"/>
        </w:rPr>
      </w:pPr>
      <w:r w:rsidRPr="000E5853">
        <w:rPr>
          <w:b/>
          <w:szCs w:val="22"/>
        </w:rPr>
        <w:t>F</w:t>
      </w:r>
      <w:r w:rsidR="00D81C18" w:rsidRPr="000E5853">
        <w:rPr>
          <w:b/>
          <w:szCs w:val="22"/>
        </w:rPr>
        <w:t>inance</w:t>
      </w:r>
    </w:p>
    <w:p w14:paraId="1D653173" w14:textId="72D462F1" w:rsidR="007A3256" w:rsidRPr="008E72C2" w:rsidRDefault="007A3256" w:rsidP="007A3256">
      <w:pPr>
        <w:pStyle w:val="ListParagraph"/>
        <w:numPr>
          <w:ilvl w:val="1"/>
          <w:numId w:val="10"/>
        </w:numPr>
        <w:tabs>
          <w:tab w:val="left" w:pos="1890"/>
          <w:tab w:val="decimal" w:pos="8280"/>
        </w:tabs>
        <w:rPr>
          <w:szCs w:val="22"/>
        </w:rPr>
      </w:pPr>
      <w:r w:rsidRPr="00974AC2">
        <w:rPr>
          <w:b/>
          <w:szCs w:val="22"/>
        </w:rPr>
        <w:t>To receive the monthly financial report – which is attached to these Minutes and shown as “Appendix A”</w:t>
      </w:r>
    </w:p>
    <w:p w14:paraId="58E4AFF6" w14:textId="77777777" w:rsidR="008E72C2" w:rsidRPr="008E72C2" w:rsidRDefault="008E72C2" w:rsidP="008E72C2">
      <w:pPr>
        <w:tabs>
          <w:tab w:val="left" w:pos="1890"/>
          <w:tab w:val="decimal" w:pos="8280"/>
        </w:tabs>
        <w:rPr>
          <w:szCs w:val="22"/>
        </w:rPr>
      </w:pPr>
    </w:p>
    <w:p w14:paraId="6BB8884D" w14:textId="2B8C18B8" w:rsidR="008E72C2" w:rsidRPr="00DA2158" w:rsidRDefault="008E72C2" w:rsidP="007A3256">
      <w:pPr>
        <w:pStyle w:val="ListParagraph"/>
        <w:numPr>
          <w:ilvl w:val="1"/>
          <w:numId w:val="10"/>
        </w:numPr>
        <w:tabs>
          <w:tab w:val="left" w:pos="1890"/>
          <w:tab w:val="decimal" w:pos="8280"/>
        </w:tabs>
        <w:rPr>
          <w:szCs w:val="22"/>
        </w:rPr>
      </w:pPr>
      <w:r w:rsidRPr="000E5853">
        <w:rPr>
          <w:b/>
          <w:szCs w:val="22"/>
        </w:rPr>
        <w:t>To consider invoices for payment itemised on the payment schedule</w:t>
      </w:r>
    </w:p>
    <w:p w14:paraId="7BC98AF4" w14:textId="77777777" w:rsidR="00DA2158" w:rsidRPr="00DA2158" w:rsidRDefault="00DA2158" w:rsidP="00DA2158">
      <w:pPr>
        <w:pStyle w:val="ListParagraph"/>
        <w:rPr>
          <w:szCs w:val="22"/>
        </w:rPr>
      </w:pPr>
    </w:p>
    <w:tbl>
      <w:tblPr>
        <w:tblStyle w:val="TableGrid2"/>
        <w:tblW w:w="10080" w:type="dxa"/>
        <w:tblInd w:w="-432" w:type="dxa"/>
        <w:tblLook w:val="04A0" w:firstRow="1" w:lastRow="0" w:firstColumn="1" w:lastColumn="0" w:noHBand="0" w:noVBand="1"/>
      </w:tblPr>
      <w:tblGrid>
        <w:gridCol w:w="1558"/>
        <w:gridCol w:w="3140"/>
        <w:gridCol w:w="1877"/>
        <w:gridCol w:w="1763"/>
        <w:gridCol w:w="1742"/>
      </w:tblGrid>
      <w:tr w:rsidR="00DA2158" w:rsidRPr="00DA2158" w14:paraId="07544833" w14:textId="77777777" w:rsidTr="009E3F2C">
        <w:trPr>
          <w:tblHeader/>
        </w:trPr>
        <w:tc>
          <w:tcPr>
            <w:tcW w:w="1589" w:type="dxa"/>
          </w:tcPr>
          <w:p w14:paraId="19AD3080" w14:textId="77777777" w:rsidR="00DA2158" w:rsidRPr="00DA2158" w:rsidRDefault="00DA2158" w:rsidP="00DA2158">
            <w:pPr>
              <w:rPr>
                <w:b/>
                <w:szCs w:val="24"/>
              </w:rPr>
            </w:pPr>
            <w:r w:rsidRPr="00DA2158">
              <w:rPr>
                <w:b/>
                <w:szCs w:val="24"/>
              </w:rPr>
              <w:t>Cheque no:</w:t>
            </w:r>
          </w:p>
        </w:tc>
        <w:tc>
          <w:tcPr>
            <w:tcW w:w="3270" w:type="dxa"/>
          </w:tcPr>
          <w:p w14:paraId="242A5C9E" w14:textId="77777777" w:rsidR="00DA2158" w:rsidRPr="00DA2158" w:rsidRDefault="00DA2158" w:rsidP="00DA2158">
            <w:pPr>
              <w:rPr>
                <w:b/>
                <w:szCs w:val="24"/>
              </w:rPr>
            </w:pPr>
            <w:r w:rsidRPr="00DA2158">
              <w:rPr>
                <w:b/>
                <w:szCs w:val="24"/>
              </w:rPr>
              <w:t>Payee and reason</w:t>
            </w:r>
          </w:p>
        </w:tc>
        <w:tc>
          <w:tcPr>
            <w:tcW w:w="1633" w:type="dxa"/>
          </w:tcPr>
          <w:p w14:paraId="082FE322" w14:textId="77777777" w:rsidR="00DA2158" w:rsidRPr="00DA2158" w:rsidRDefault="00DA2158" w:rsidP="00DA2158">
            <w:pPr>
              <w:rPr>
                <w:b/>
                <w:szCs w:val="24"/>
              </w:rPr>
            </w:pPr>
            <w:r w:rsidRPr="00DA2158">
              <w:rPr>
                <w:b/>
                <w:szCs w:val="24"/>
              </w:rPr>
              <w:t>Budget</w:t>
            </w:r>
          </w:p>
        </w:tc>
        <w:tc>
          <w:tcPr>
            <w:tcW w:w="1808" w:type="dxa"/>
          </w:tcPr>
          <w:p w14:paraId="302938A3" w14:textId="77777777" w:rsidR="00DA2158" w:rsidRPr="00DA2158" w:rsidRDefault="00DA2158" w:rsidP="00DA2158">
            <w:pPr>
              <w:jc w:val="right"/>
              <w:rPr>
                <w:b/>
                <w:szCs w:val="24"/>
              </w:rPr>
            </w:pPr>
            <w:r w:rsidRPr="00DA2158">
              <w:rPr>
                <w:b/>
                <w:szCs w:val="24"/>
              </w:rPr>
              <w:t>Minute Ref</w:t>
            </w:r>
          </w:p>
        </w:tc>
        <w:tc>
          <w:tcPr>
            <w:tcW w:w="1780" w:type="dxa"/>
          </w:tcPr>
          <w:p w14:paraId="386EA247" w14:textId="77777777" w:rsidR="00DA2158" w:rsidRPr="00DA2158" w:rsidRDefault="00DA2158" w:rsidP="00DA2158">
            <w:pPr>
              <w:jc w:val="right"/>
              <w:rPr>
                <w:b/>
                <w:szCs w:val="24"/>
              </w:rPr>
            </w:pPr>
            <w:r w:rsidRPr="00DA2158">
              <w:rPr>
                <w:b/>
                <w:szCs w:val="24"/>
              </w:rPr>
              <w:t>Amount</w:t>
            </w:r>
          </w:p>
        </w:tc>
      </w:tr>
      <w:tr w:rsidR="004824F0" w:rsidRPr="00DA2158" w14:paraId="14DF7613" w14:textId="77777777" w:rsidTr="009E3F2C">
        <w:tc>
          <w:tcPr>
            <w:tcW w:w="1589" w:type="dxa"/>
          </w:tcPr>
          <w:p w14:paraId="2FB3E39A" w14:textId="1641F883" w:rsidR="004824F0" w:rsidRPr="00DA2158" w:rsidRDefault="00DC7664" w:rsidP="00DA2158">
            <w:pPr>
              <w:rPr>
                <w:szCs w:val="24"/>
              </w:rPr>
            </w:pPr>
            <w:r>
              <w:rPr>
                <w:szCs w:val="24"/>
              </w:rPr>
              <w:t>400407</w:t>
            </w:r>
          </w:p>
        </w:tc>
        <w:tc>
          <w:tcPr>
            <w:tcW w:w="3270" w:type="dxa"/>
          </w:tcPr>
          <w:p w14:paraId="232F62D7" w14:textId="6162DD9D" w:rsidR="004824F0" w:rsidRPr="00DA2158" w:rsidRDefault="00DC7664" w:rsidP="00DA2158">
            <w:pPr>
              <w:rPr>
                <w:szCs w:val="24"/>
              </w:rPr>
            </w:pPr>
            <w:proofErr w:type="spellStart"/>
            <w:r>
              <w:rPr>
                <w:szCs w:val="24"/>
              </w:rPr>
              <w:t>Navitas</w:t>
            </w:r>
            <w:proofErr w:type="spellEnd"/>
            <w:r>
              <w:rPr>
                <w:szCs w:val="24"/>
              </w:rPr>
              <w:t xml:space="preserve"> Design</w:t>
            </w:r>
          </w:p>
        </w:tc>
        <w:tc>
          <w:tcPr>
            <w:tcW w:w="1633" w:type="dxa"/>
          </w:tcPr>
          <w:p w14:paraId="6BEF880D" w14:textId="52470174" w:rsidR="004824F0" w:rsidRPr="00DA2158" w:rsidRDefault="00DC7664" w:rsidP="00DA2158">
            <w:pPr>
              <w:rPr>
                <w:szCs w:val="24"/>
              </w:rPr>
            </w:pPr>
            <w:r>
              <w:rPr>
                <w:szCs w:val="24"/>
              </w:rPr>
              <w:t>communication</w:t>
            </w:r>
          </w:p>
        </w:tc>
        <w:tc>
          <w:tcPr>
            <w:tcW w:w="1808" w:type="dxa"/>
          </w:tcPr>
          <w:p w14:paraId="5F435288" w14:textId="77777777" w:rsidR="004824F0" w:rsidRPr="00DA2158" w:rsidRDefault="004824F0" w:rsidP="00DA2158">
            <w:pPr>
              <w:jc w:val="right"/>
              <w:rPr>
                <w:szCs w:val="24"/>
              </w:rPr>
            </w:pPr>
          </w:p>
        </w:tc>
        <w:tc>
          <w:tcPr>
            <w:tcW w:w="1780" w:type="dxa"/>
          </w:tcPr>
          <w:p w14:paraId="34C21654" w14:textId="4A149E42" w:rsidR="004824F0" w:rsidRDefault="00DC7664" w:rsidP="00DA2158">
            <w:pPr>
              <w:rPr>
                <w:szCs w:val="24"/>
              </w:rPr>
            </w:pPr>
            <w:r>
              <w:rPr>
                <w:szCs w:val="24"/>
              </w:rPr>
              <w:t>71.99</w:t>
            </w:r>
          </w:p>
        </w:tc>
      </w:tr>
      <w:tr w:rsidR="00DA2158" w:rsidRPr="00DA2158" w14:paraId="10A9B2E7" w14:textId="77777777" w:rsidTr="009E3F2C">
        <w:tc>
          <w:tcPr>
            <w:tcW w:w="1589" w:type="dxa"/>
          </w:tcPr>
          <w:p w14:paraId="2E97A71B" w14:textId="356432C1" w:rsidR="00DA2158" w:rsidRPr="00DA2158" w:rsidRDefault="00DA2158" w:rsidP="00DA2158">
            <w:pPr>
              <w:rPr>
                <w:szCs w:val="24"/>
              </w:rPr>
            </w:pPr>
            <w:r w:rsidRPr="00DA2158">
              <w:rPr>
                <w:szCs w:val="24"/>
              </w:rPr>
              <w:t>400</w:t>
            </w:r>
            <w:r w:rsidR="00C12ADD">
              <w:rPr>
                <w:szCs w:val="24"/>
              </w:rPr>
              <w:t>40</w:t>
            </w:r>
            <w:r w:rsidR="00DC7664">
              <w:rPr>
                <w:szCs w:val="24"/>
              </w:rPr>
              <w:t>8</w:t>
            </w:r>
          </w:p>
        </w:tc>
        <w:tc>
          <w:tcPr>
            <w:tcW w:w="3270" w:type="dxa"/>
          </w:tcPr>
          <w:p w14:paraId="0AF28496" w14:textId="77777777" w:rsidR="00DA2158" w:rsidRPr="00DA2158" w:rsidRDefault="00DA2158" w:rsidP="00DA2158">
            <w:pPr>
              <w:rPr>
                <w:szCs w:val="24"/>
              </w:rPr>
            </w:pPr>
            <w:r w:rsidRPr="00DA2158">
              <w:rPr>
                <w:szCs w:val="24"/>
              </w:rPr>
              <w:t>Grass cutting</w:t>
            </w:r>
          </w:p>
          <w:p w14:paraId="14D536CD" w14:textId="77777777" w:rsidR="00DA2158" w:rsidRPr="00DA2158" w:rsidRDefault="00DA2158" w:rsidP="00DA2158">
            <w:pPr>
              <w:rPr>
                <w:szCs w:val="24"/>
              </w:rPr>
            </w:pPr>
            <w:r w:rsidRPr="00DA2158">
              <w:rPr>
                <w:szCs w:val="24"/>
              </w:rPr>
              <w:t>Green Scythe</w:t>
            </w:r>
          </w:p>
        </w:tc>
        <w:tc>
          <w:tcPr>
            <w:tcW w:w="1633" w:type="dxa"/>
          </w:tcPr>
          <w:p w14:paraId="52A414D0" w14:textId="491BD701" w:rsidR="00DA2158" w:rsidRPr="00DA2158" w:rsidRDefault="00DC7664" w:rsidP="00DA2158">
            <w:pPr>
              <w:rPr>
                <w:szCs w:val="24"/>
              </w:rPr>
            </w:pPr>
            <w:r>
              <w:rPr>
                <w:szCs w:val="24"/>
              </w:rPr>
              <w:t>Grass cutting</w:t>
            </w:r>
          </w:p>
        </w:tc>
        <w:tc>
          <w:tcPr>
            <w:tcW w:w="1808" w:type="dxa"/>
          </w:tcPr>
          <w:p w14:paraId="7BBF4E32" w14:textId="77777777" w:rsidR="00DA2158" w:rsidRPr="00DA2158" w:rsidRDefault="00DA2158" w:rsidP="00DA2158">
            <w:pPr>
              <w:jc w:val="right"/>
              <w:rPr>
                <w:szCs w:val="24"/>
              </w:rPr>
            </w:pPr>
          </w:p>
        </w:tc>
        <w:tc>
          <w:tcPr>
            <w:tcW w:w="1780" w:type="dxa"/>
          </w:tcPr>
          <w:p w14:paraId="7527BDCF" w14:textId="4626BA3C" w:rsidR="00DA2158" w:rsidRPr="00DA2158" w:rsidRDefault="004824F0" w:rsidP="00DA2158">
            <w:pPr>
              <w:rPr>
                <w:szCs w:val="24"/>
              </w:rPr>
            </w:pPr>
            <w:r>
              <w:rPr>
                <w:szCs w:val="24"/>
              </w:rPr>
              <w:t>78.00</w:t>
            </w:r>
          </w:p>
        </w:tc>
      </w:tr>
      <w:tr w:rsidR="004824F0" w:rsidRPr="00DA2158" w14:paraId="5F46E752" w14:textId="77777777" w:rsidTr="009E3F2C">
        <w:tc>
          <w:tcPr>
            <w:tcW w:w="1589" w:type="dxa"/>
          </w:tcPr>
          <w:p w14:paraId="1DEF0F0B" w14:textId="366EDC93" w:rsidR="004824F0" w:rsidRPr="00DA2158" w:rsidRDefault="00DC7664" w:rsidP="00DA2158">
            <w:pPr>
              <w:rPr>
                <w:szCs w:val="24"/>
              </w:rPr>
            </w:pPr>
            <w:r>
              <w:rPr>
                <w:szCs w:val="24"/>
              </w:rPr>
              <w:t>400409</w:t>
            </w:r>
          </w:p>
        </w:tc>
        <w:tc>
          <w:tcPr>
            <w:tcW w:w="3270" w:type="dxa"/>
          </w:tcPr>
          <w:p w14:paraId="7720E2F3" w14:textId="34089BAB" w:rsidR="004824F0" w:rsidRPr="00DA2158" w:rsidRDefault="00DC7664" w:rsidP="00DA2158">
            <w:pPr>
              <w:rPr>
                <w:szCs w:val="24"/>
              </w:rPr>
            </w:pPr>
            <w:r>
              <w:rPr>
                <w:szCs w:val="24"/>
              </w:rPr>
              <w:t>CDC</w:t>
            </w:r>
          </w:p>
        </w:tc>
        <w:tc>
          <w:tcPr>
            <w:tcW w:w="1633" w:type="dxa"/>
          </w:tcPr>
          <w:p w14:paraId="43AF7FD6" w14:textId="78D3A9B5" w:rsidR="004824F0" w:rsidRPr="00DA2158" w:rsidRDefault="00DC7664" w:rsidP="00DA2158">
            <w:pPr>
              <w:rPr>
                <w:szCs w:val="24"/>
              </w:rPr>
            </w:pPr>
            <w:r>
              <w:rPr>
                <w:szCs w:val="24"/>
              </w:rPr>
              <w:t>Dog bins</w:t>
            </w:r>
          </w:p>
        </w:tc>
        <w:tc>
          <w:tcPr>
            <w:tcW w:w="1808" w:type="dxa"/>
          </w:tcPr>
          <w:p w14:paraId="3EC7FC73" w14:textId="77777777" w:rsidR="004824F0" w:rsidRPr="00DA2158" w:rsidRDefault="004824F0" w:rsidP="00DA2158">
            <w:pPr>
              <w:jc w:val="right"/>
              <w:rPr>
                <w:szCs w:val="24"/>
              </w:rPr>
            </w:pPr>
          </w:p>
        </w:tc>
        <w:tc>
          <w:tcPr>
            <w:tcW w:w="1780" w:type="dxa"/>
          </w:tcPr>
          <w:p w14:paraId="192C9B1A" w14:textId="78FFC814" w:rsidR="004824F0" w:rsidRDefault="00DC7664" w:rsidP="00DA2158">
            <w:pPr>
              <w:rPr>
                <w:szCs w:val="24"/>
              </w:rPr>
            </w:pPr>
            <w:r>
              <w:rPr>
                <w:szCs w:val="24"/>
              </w:rPr>
              <w:t>549.12</w:t>
            </w:r>
          </w:p>
        </w:tc>
      </w:tr>
      <w:tr w:rsidR="00DA2158" w:rsidRPr="00DA2158" w14:paraId="671BA245" w14:textId="77777777" w:rsidTr="009E3F2C">
        <w:tc>
          <w:tcPr>
            <w:tcW w:w="1589" w:type="dxa"/>
          </w:tcPr>
          <w:p w14:paraId="242AD062" w14:textId="1D87FB43" w:rsidR="00DA2158" w:rsidRPr="00DA2158" w:rsidRDefault="00DA2158" w:rsidP="00DA2158">
            <w:pPr>
              <w:rPr>
                <w:szCs w:val="24"/>
              </w:rPr>
            </w:pPr>
            <w:r w:rsidRPr="00DA2158">
              <w:rPr>
                <w:szCs w:val="24"/>
              </w:rPr>
              <w:t>400</w:t>
            </w:r>
            <w:r w:rsidR="00C12ADD">
              <w:rPr>
                <w:szCs w:val="24"/>
              </w:rPr>
              <w:t>4</w:t>
            </w:r>
            <w:r w:rsidR="00DC7664">
              <w:rPr>
                <w:szCs w:val="24"/>
              </w:rPr>
              <w:t>10</w:t>
            </w:r>
          </w:p>
        </w:tc>
        <w:tc>
          <w:tcPr>
            <w:tcW w:w="3270" w:type="dxa"/>
          </w:tcPr>
          <w:p w14:paraId="19890690" w14:textId="77777777" w:rsidR="00DA2158" w:rsidRPr="00DA2158" w:rsidRDefault="00DA2158" w:rsidP="00DA2158">
            <w:pPr>
              <w:rPr>
                <w:szCs w:val="24"/>
              </w:rPr>
            </w:pPr>
            <w:r w:rsidRPr="00DA2158">
              <w:rPr>
                <w:szCs w:val="24"/>
              </w:rPr>
              <w:t>Anne Davies Clerk salary</w:t>
            </w:r>
          </w:p>
        </w:tc>
        <w:tc>
          <w:tcPr>
            <w:tcW w:w="1633" w:type="dxa"/>
          </w:tcPr>
          <w:p w14:paraId="38CD7650" w14:textId="77777777" w:rsidR="00DA2158" w:rsidRPr="00DA2158" w:rsidRDefault="00DA2158" w:rsidP="00DA2158">
            <w:pPr>
              <w:rPr>
                <w:szCs w:val="24"/>
              </w:rPr>
            </w:pPr>
            <w:r w:rsidRPr="00DA2158">
              <w:rPr>
                <w:szCs w:val="24"/>
              </w:rPr>
              <w:t>salaries</w:t>
            </w:r>
          </w:p>
        </w:tc>
        <w:tc>
          <w:tcPr>
            <w:tcW w:w="1808" w:type="dxa"/>
          </w:tcPr>
          <w:p w14:paraId="3D40B726" w14:textId="77777777" w:rsidR="00DA2158" w:rsidRPr="00DA2158" w:rsidRDefault="00DA2158" w:rsidP="00DA2158">
            <w:pPr>
              <w:jc w:val="right"/>
              <w:rPr>
                <w:szCs w:val="24"/>
              </w:rPr>
            </w:pPr>
            <w:r w:rsidRPr="00DA2158">
              <w:rPr>
                <w:szCs w:val="24"/>
              </w:rPr>
              <w:t>Cl salary</w:t>
            </w:r>
          </w:p>
        </w:tc>
        <w:tc>
          <w:tcPr>
            <w:tcW w:w="1780" w:type="dxa"/>
          </w:tcPr>
          <w:p w14:paraId="76BF0FB5" w14:textId="11860251" w:rsidR="00DA2158" w:rsidRPr="00DA2158" w:rsidRDefault="00DC7664" w:rsidP="00DA2158">
            <w:pPr>
              <w:rPr>
                <w:szCs w:val="24"/>
              </w:rPr>
            </w:pPr>
            <w:r>
              <w:rPr>
                <w:szCs w:val="24"/>
              </w:rPr>
              <w:t>191.39</w:t>
            </w:r>
          </w:p>
          <w:p w14:paraId="1ACA89F8" w14:textId="77777777" w:rsidR="00DA2158" w:rsidRPr="00DA2158" w:rsidRDefault="00DA2158" w:rsidP="00DA2158">
            <w:pPr>
              <w:jc w:val="right"/>
              <w:rPr>
                <w:szCs w:val="24"/>
              </w:rPr>
            </w:pPr>
          </w:p>
        </w:tc>
      </w:tr>
      <w:tr w:rsidR="00DA2158" w:rsidRPr="00DA2158" w14:paraId="132387E3" w14:textId="77777777" w:rsidTr="009E3F2C">
        <w:tc>
          <w:tcPr>
            <w:tcW w:w="1589" w:type="dxa"/>
          </w:tcPr>
          <w:p w14:paraId="2A2D0D3B" w14:textId="2A44551A" w:rsidR="00DA2158" w:rsidRPr="00DA2158" w:rsidRDefault="00DA2158" w:rsidP="00DA2158">
            <w:pPr>
              <w:rPr>
                <w:szCs w:val="24"/>
              </w:rPr>
            </w:pPr>
            <w:r w:rsidRPr="00DA2158">
              <w:rPr>
                <w:szCs w:val="24"/>
              </w:rPr>
              <w:t>400</w:t>
            </w:r>
            <w:r w:rsidR="00C12ADD">
              <w:rPr>
                <w:szCs w:val="24"/>
              </w:rPr>
              <w:t>4</w:t>
            </w:r>
            <w:r w:rsidR="00DC7664">
              <w:rPr>
                <w:szCs w:val="24"/>
              </w:rPr>
              <w:t>11</w:t>
            </w:r>
          </w:p>
        </w:tc>
        <w:tc>
          <w:tcPr>
            <w:tcW w:w="3270" w:type="dxa"/>
          </w:tcPr>
          <w:p w14:paraId="1D6153F2" w14:textId="77777777" w:rsidR="00DA2158" w:rsidRPr="00DA2158" w:rsidRDefault="00DA2158" w:rsidP="00DA2158">
            <w:pPr>
              <w:rPr>
                <w:szCs w:val="24"/>
              </w:rPr>
            </w:pPr>
            <w:r w:rsidRPr="00DA2158">
              <w:rPr>
                <w:szCs w:val="24"/>
              </w:rPr>
              <w:t>HMRC</w:t>
            </w:r>
          </w:p>
        </w:tc>
        <w:tc>
          <w:tcPr>
            <w:tcW w:w="1633" w:type="dxa"/>
          </w:tcPr>
          <w:p w14:paraId="39DE37A4" w14:textId="77777777" w:rsidR="00DA2158" w:rsidRPr="00DA2158" w:rsidRDefault="00DA2158" w:rsidP="00DA2158">
            <w:pPr>
              <w:rPr>
                <w:szCs w:val="24"/>
              </w:rPr>
            </w:pPr>
            <w:r w:rsidRPr="00DA2158">
              <w:rPr>
                <w:szCs w:val="24"/>
              </w:rPr>
              <w:t>Clerk Tax</w:t>
            </w:r>
          </w:p>
        </w:tc>
        <w:tc>
          <w:tcPr>
            <w:tcW w:w="1808" w:type="dxa"/>
          </w:tcPr>
          <w:p w14:paraId="1D09686B" w14:textId="77777777" w:rsidR="00DA2158" w:rsidRPr="00DA2158" w:rsidRDefault="00DA2158" w:rsidP="00DA2158">
            <w:pPr>
              <w:jc w:val="right"/>
              <w:rPr>
                <w:szCs w:val="24"/>
              </w:rPr>
            </w:pPr>
            <w:r w:rsidRPr="00DA2158">
              <w:rPr>
                <w:szCs w:val="24"/>
              </w:rPr>
              <w:t xml:space="preserve">Cl </w:t>
            </w:r>
            <w:proofErr w:type="spellStart"/>
            <w:r w:rsidRPr="00DA2158">
              <w:rPr>
                <w:szCs w:val="24"/>
              </w:rPr>
              <w:t>ts</w:t>
            </w:r>
            <w:proofErr w:type="spellEnd"/>
            <w:r w:rsidRPr="00DA2158">
              <w:rPr>
                <w:szCs w:val="24"/>
              </w:rPr>
              <w:t xml:space="preserve"> and cs</w:t>
            </w:r>
          </w:p>
        </w:tc>
        <w:tc>
          <w:tcPr>
            <w:tcW w:w="1780" w:type="dxa"/>
          </w:tcPr>
          <w:p w14:paraId="0CF7A28C" w14:textId="5D4A96BF" w:rsidR="00DA2158" w:rsidRPr="00DA2158" w:rsidRDefault="00DC7664" w:rsidP="00DA2158">
            <w:pPr>
              <w:rPr>
                <w:szCs w:val="24"/>
              </w:rPr>
            </w:pPr>
            <w:r>
              <w:rPr>
                <w:szCs w:val="24"/>
              </w:rPr>
              <w:t>44.80</w:t>
            </w:r>
          </w:p>
        </w:tc>
      </w:tr>
      <w:tr w:rsidR="00DA2158" w:rsidRPr="00DA2158" w14:paraId="118ED900" w14:textId="77777777" w:rsidTr="009E3F2C">
        <w:tc>
          <w:tcPr>
            <w:tcW w:w="1589" w:type="dxa"/>
          </w:tcPr>
          <w:p w14:paraId="5520DDB0" w14:textId="1139661C" w:rsidR="00DA2158" w:rsidRPr="00DA2158" w:rsidRDefault="00DA2158" w:rsidP="00DA2158">
            <w:pPr>
              <w:rPr>
                <w:szCs w:val="24"/>
              </w:rPr>
            </w:pPr>
            <w:r w:rsidRPr="00DA2158">
              <w:rPr>
                <w:szCs w:val="24"/>
              </w:rPr>
              <w:t>4004</w:t>
            </w:r>
            <w:r w:rsidR="0063073B">
              <w:rPr>
                <w:szCs w:val="24"/>
              </w:rPr>
              <w:t>12</w:t>
            </w:r>
          </w:p>
        </w:tc>
        <w:tc>
          <w:tcPr>
            <w:tcW w:w="3270" w:type="dxa"/>
          </w:tcPr>
          <w:p w14:paraId="4B7A3410" w14:textId="7BF7B050" w:rsidR="00DA2158" w:rsidRPr="00DA2158" w:rsidRDefault="0063073B" w:rsidP="00DA2158">
            <w:pPr>
              <w:rPr>
                <w:szCs w:val="24"/>
              </w:rPr>
            </w:pPr>
            <w:r>
              <w:rPr>
                <w:szCs w:val="24"/>
              </w:rPr>
              <w:t>Royal British legion</w:t>
            </w:r>
          </w:p>
        </w:tc>
        <w:tc>
          <w:tcPr>
            <w:tcW w:w="1633" w:type="dxa"/>
          </w:tcPr>
          <w:p w14:paraId="2A2C2AB2" w14:textId="4E68EA0D" w:rsidR="00DA2158" w:rsidRPr="00DA2158" w:rsidRDefault="0063073B" w:rsidP="00DA2158">
            <w:pPr>
              <w:rPr>
                <w:szCs w:val="24"/>
              </w:rPr>
            </w:pPr>
            <w:r>
              <w:rPr>
                <w:szCs w:val="24"/>
              </w:rPr>
              <w:t>donation</w:t>
            </w:r>
          </w:p>
        </w:tc>
        <w:tc>
          <w:tcPr>
            <w:tcW w:w="1808" w:type="dxa"/>
          </w:tcPr>
          <w:p w14:paraId="7B6EC32E" w14:textId="77777777" w:rsidR="00DA2158" w:rsidRPr="00DA2158" w:rsidRDefault="00DA2158" w:rsidP="00DA2158">
            <w:pPr>
              <w:jc w:val="right"/>
              <w:rPr>
                <w:szCs w:val="24"/>
              </w:rPr>
            </w:pPr>
          </w:p>
        </w:tc>
        <w:tc>
          <w:tcPr>
            <w:tcW w:w="1780" w:type="dxa"/>
          </w:tcPr>
          <w:p w14:paraId="6342B7B7" w14:textId="6957685B" w:rsidR="00DA2158" w:rsidRPr="00DA2158" w:rsidRDefault="0063073B" w:rsidP="00DA2158">
            <w:pPr>
              <w:rPr>
                <w:szCs w:val="24"/>
              </w:rPr>
            </w:pPr>
            <w:r>
              <w:rPr>
                <w:szCs w:val="24"/>
              </w:rPr>
              <w:t>100.00</w:t>
            </w:r>
            <w:bookmarkStart w:id="0" w:name="_GoBack"/>
            <w:bookmarkEnd w:id="0"/>
          </w:p>
        </w:tc>
      </w:tr>
    </w:tbl>
    <w:p w14:paraId="01EB7682" w14:textId="412E11F3" w:rsidR="00EA13A0" w:rsidRDefault="00EA13A0" w:rsidP="00EA13A0">
      <w:pPr>
        <w:tabs>
          <w:tab w:val="left" w:pos="1890"/>
          <w:tab w:val="decimal" w:pos="8280"/>
        </w:tabs>
        <w:rPr>
          <w:szCs w:val="22"/>
        </w:rPr>
      </w:pPr>
    </w:p>
    <w:p w14:paraId="1F735E04" w14:textId="77777777" w:rsidR="00EA13A0" w:rsidRPr="00EA13A0" w:rsidRDefault="00EA13A0" w:rsidP="00EA13A0">
      <w:pPr>
        <w:tabs>
          <w:tab w:val="left" w:pos="1890"/>
          <w:tab w:val="decimal" w:pos="8280"/>
        </w:tabs>
        <w:rPr>
          <w:szCs w:val="22"/>
        </w:rPr>
      </w:pPr>
    </w:p>
    <w:p w14:paraId="68841092" w14:textId="77777777" w:rsidR="00EA13A0" w:rsidRPr="00EA13A0" w:rsidRDefault="00EA13A0" w:rsidP="00EA13A0">
      <w:pPr>
        <w:pStyle w:val="ListParagraph"/>
        <w:rPr>
          <w:szCs w:val="22"/>
        </w:rPr>
      </w:pPr>
    </w:p>
    <w:p w14:paraId="24B1F5D0" w14:textId="78BEC580" w:rsidR="00826940" w:rsidRPr="00FB4723" w:rsidRDefault="00826940" w:rsidP="00FB4723">
      <w:pPr>
        <w:tabs>
          <w:tab w:val="left" w:pos="1890"/>
        </w:tabs>
        <w:rPr>
          <w:b/>
          <w:szCs w:val="22"/>
        </w:rPr>
      </w:pPr>
    </w:p>
    <w:p w14:paraId="24B1F618" w14:textId="77777777" w:rsidR="00C86213" w:rsidRPr="000E5853" w:rsidRDefault="00707693" w:rsidP="00406F83">
      <w:pPr>
        <w:pStyle w:val="ListParagraph"/>
        <w:keepNext/>
        <w:keepLines/>
        <w:numPr>
          <w:ilvl w:val="0"/>
          <w:numId w:val="10"/>
        </w:numPr>
        <w:tabs>
          <w:tab w:val="left" w:pos="1890"/>
        </w:tabs>
        <w:rPr>
          <w:b/>
          <w:szCs w:val="22"/>
        </w:rPr>
      </w:pPr>
      <w:r w:rsidRPr="000E5853">
        <w:rPr>
          <w:b/>
          <w:szCs w:val="22"/>
        </w:rPr>
        <w:t xml:space="preserve">Parish </w:t>
      </w:r>
      <w:r w:rsidR="003E2FCC" w:rsidRPr="000E5853">
        <w:rPr>
          <w:b/>
          <w:szCs w:val="22"/>
        </w:rPr>
        <w:t>Matters</w:t>
      </w:r>
      <w:r w:rsidR="0016006F" w:rsidRPr="000E5853">
        <w:rPr>
          <w:szCs w:val="22"/>
        </w:rPr>
        <w:t xml:space="preserve"> – to discuss where necessary</w:t>
      </w:r>
    </w:p>
    <w:p w14:paraId="148EC507" w14:textId="48EDD586" w:rsidR="00DB2FAF" w:rsidRPr="00156EF5" w:rsidRDefault="00E017DA" w:rsidP="00D64774">
      <w:pPr>
        <w:pStyle w:val="ListParagraph"/>
        <w:numPr>
          <w:ilvl w:val="1"/>
          <w:numId w:val="10"/>
        </w:numPr>
        <w:tabs>
          <w:tab w:val="left" w:pos="1890"/>
        </w:tabs>
        <w:ind w:left="502"/>
        <w:rPr>
          <w:b/>
          <w:szCs w:val="22"/>
        </w:rPr>
      </w:pPr>
      <w:r w:rsidRPr="00156EF5">
        <w:rPr>
          <w:b/>
          <w:szCs w:val="22"/>
        </w:rPr>
        <w:t>Village Groups</w:t>
      </w:r>
      <w:r w:rsidRPr="00156EF5">
        <w:rPr>
          <w:szCs w:val="22"/>
        </w:rPr>
        <w:t xml:space="preserve"> – to receive an update from any of the Village Groups</w:t>
      </w:r>
    </w:p>
    <w:p w14:paraId="33239425" w14:textId="01376428" w:rsidR="00156EF5" w:rsidRDefault="0091056B" w:rsidP="00156EF5">
      <w:pPr>
        <w:pStyle w:val="ListParagraph"/>
        <w:numPr>
          <w:ilvl w:val="2"/>
          <w:numId w:val="10"/>
        </w:numPr>
        <w:tabs>
          <w:tab w:val="left" w:pos="1890"/>
        </w:tabs>
        <w:rPr>
          <w:b/>
          <w:szCs w:val="22"/>
        </w:rPr>
      </w:pPr>
      <w:r>
        <w:rPr>
          <w:b/>
          <w:szCs w:val="22"/>
        </w:rPr>
        <w:t xml:space="preserve">Village </w:t>
      </w:r>
      <w:r w:rsidR="00DB2FAF">
        <w:rPr>
          <w:b/>
          <w:szCs w:val="22"/>
        </w:rPr>
        <w:t>hall</w:t>
      </w:r>
      <w:r>
        <w:rPr>
          <w:b/>
          <w:szCs w:val="22"/>
        </w:rPr>
        <w:t>.</w:t>
      </w:r>
    </w:p>
    <w:p w14:paraId="4509F24D" w14:textId="3224D7FA" w:rsidR="004824F0" w:rsidRPr="004824F0" w:rsidRDefault="004824F0" w:rsidP="004824F0">
      <w:pPr>
        <w:pStyle w:val="ListParagraph"/>
        <w:tabs>
          <w:tab w:val="left" w:pos="1890"/>
        </w:tabs>
        <w:ind w:left="1440"/>
        <w:rPr>
          <w:bCs/>
          <w:szCs w:val="22"/>
        </w:rPr>
      </w:pPr>
      <w:r w:rsidRPr="004824F0">
        <w:rPr>
          <w:bCs/>
          <w:szCs w:val="22"/>
        </w:rPr>
        <w:t>The Village Hall Committee will discuss proposals for a VE day party on 8</w:t>
      </w:r>
      <w:r w:rsidRPr="004824F0">
        <w:rPr>
          <w:bCs/>
          <w:szCs w:val="22"/>
          <w:vertAlign w:val="superscript"/>
        </w:rPr>
        <w:t>th</w:t>
      </w:r>
      <w:r w:rsidRPr="004824F0">
        <w:rPr>
          <w:bCs/>
          <w:szCs w:val="22"/>
        </w:rPr>
        <w:t xml:space="preserve"> May 2020. </w:t>
      </w:r>
      <w:r>
        <w:rPr>
          <w:bCs/>
          <w:szCs w:val="22"/>
        </w:rPr>
        <w:t>If the event if to proceed it was agreed that there should be a request for volunteers to assist in the organisation of the event in the next Village Voice.</w:t>
      </w:r>
    </w:p>
    <w:p w14:paraId="3D115A92" w14:textId="59439069" w:rsidR="000510BD" w:rsidRPr="00156EF5" w:rsidRDefault="008D7B71" w:rsidP="001C7804">
      <w:pPr>
        <w:pStyle w:val="ListParagraph"/>
        <w:keepNext/>
        <w:keepLines/>
        <w:numPr>
          <w:ilvl w:val="1"/>
          <w:numId w:val="10"/>
        </w:numPr>
        <w:tabs>
          <w:tab w:val="left" w:pos="1890"/>
        </w:tabs>
        <w:rPr>
          <w:szCs w:val="22"/>
        </w:rPr>
      </w:pPr>
      <w:r w:rsidRPr="00156EF5">
        <w:rPr>
          <w:b/>
          <w:szCs w:val="22"/>
        </w:rPr>
        <w:t>Village Green</w:t>
      </w:r>
      <w:r w:rsidR="00E725BB" w:rsidRPr="00156EF5">
        <w:rPr>
          <w:szCs w:val="22"/>
        </w:rPr>
        <w:t xml:space="preserve"> – to receive an update</w:t>
      </w:r>
    </w:p>
    <w:p w14:paraId="0759FB54" w14:textId="53F673C3" w:rsidR="000510BD" w:rsidRDefault="004824F0" w:rsidP="00E725BB">
      <w:pPr>
        <w:pStyle w:val="ListParagraph"/>
        <w:tabs>
          <w:tab w:val="left" w:pos="1890"/>
        </w:tabs>
        <w:rPr>
          <w:szCs w:val="22"/>
        </w:rPr>
      </w:pPr>
      <w:r>
        <w:rPr>
          <w:szCs w:val="22"/>
        </w:rPr>
        <w:t>Ongoing, but, due to the recent rain, the ground is now saturated.</w:t>
      </w:r>
    </w:p>
    <w:p w14:paraId="58631D62" w14:textId="6D6B19DB" w:rsidR="00242092" w:rsidRDefault="00242092" w:rsidP="00E725BB">
      <w:pPr>
        <w:pStyle w:val="ListParagraph"/>
        <w:tabs>
          <w:tab w:val="left" w:pos="1890"/>
        </w:tabs>
        <w:rPr>
          <w:szCs w:val="22"/>
        </w:rPr>
      </w:pPr>
    </w:p>
    <w:p w14:paraId="6A976B14" w14:textId="77777777" w:rsidR="00242092" w:rsidRPr="00242092" w:rsidRDefault="00242092" w:rsidP="00242092">
      <w:pPr>
        <w:pStyle w:val="ListParagraph"/>
        <w:rPr>
          <w:szCs w:val="22"/>
        </w:rPr>
      </w:pPr>
    </w:p>
    <w:p w14:paraId="65829795" w14:textId="5DFE2823" w:rsidR="00242092" w:rsidRDefault="00242092" w:rsidP="00242092">
      <w:pPr>
        <w:pStyle w:val="ListParagraph"/>
        <w:tabs>
          <w:tab w:val="left" w:pos="1890"/>
        </w:tabs>
        <w:ind w:left="786"/>
        <w:rPr>
          <w:szCs w:val="22"/>
        </w:rPr>
      </w:pPr>
    </w:p>
    <w:p w14:paraId="7A56ADF6" w14:textId="23595712" w:rsidR="00242092" w:rsidRPr="000E6AD2" w:rsidRDefault="00242092" w:rsidP="000E6AD2">
      <w:pPr>
        <w:pStyle w:val="ListParagraph"/>
        <w:numPr>
          <w:ilvl w:val="1"/>
          <w:numId w:val="10"/>
        </w:numPr>
        <w:tabs>
          <w:tab w:val="left" w:pos="1890"/>
        </w:tabs>
        <w:rPr>
          <w:b/>
          <w:bCs/>
          <w:szCs w:val="22"/>
        </w:rPr>
      </w:pPr>
      <w:r w:rsidRPr="000E6AD2">
        <w:rPr>
          <w:b/>
          <w:bCs/>
          <w:szCs w:val="22"/>
        </w:rPr>
        <w:t xml:space="preserve"> Potholes</w:t>
      </w:r>
    </w:p>
    <w:p w14:paraId="6F346857" w14:textId="36D1FC74" w:rsidR="00242092" w:rsidRDefault="000E6AD2" w:rsidP="00242092">
      <w:pPr>
        <w:pStyle w:val="ListParagraph"/>
        <w:tabs>
          <w:tab w:val="left" w:pos="1890"/>
        </w:tabs>
        <w:ind w:left="786"/>
        <w:rPr>
          <w:szCs w:val="22"/>
        </w:rPr>
      </w:pPr>
      <w:r>
        <w:rPr>
          <w:szCs w:val="22"/>
        </w:rPr>
        <w:lastRenderedPageBreak/>
        <w:t xml:space="preserve">The </w:t>
      </w:r>
      <w:r w:rsidR="004824F0">
        <w:rPr>
          <w:szCs w:val="22"/>
        </w:rPr>
        <w:t xml:space="preserve">Chairman and Cllr </w:t>
      </w:r>
      <w:proofErr w:type="spellStart"/>
      <w:r w:rsidR="004824F0">
        <w:rPr>
          <w:szCs w:val="22"/>
        </w:rPr>
        <w:t>Corkin</w:t>
      </w:r>
      <w:proofErr w:type="spellEnd"/>
      <w:r w:rsidR="004824F0">
        <w:rPr>
          <w:szCs w:val="22"/>
        </w:rPr>
        <w:t xml:space="preserve"> will be walking around the village shortly to look at problem areas. It was suggested that the walk should include known drainage issues.</w:t>
      </w:r>
    </w:p>
    <w:p w14:paraId="30CED1CC" w14:textId="095348EB" w:rsidR="004824F0" w:rsidRDefault="004824F0" w:rsidP="00242092">
      <w:pPr>
        <w:pStyle w:val="ListParagraph"/>
        <w:tabs>
          <w:tab w:val="left" w:pos="1890"/>
        </w:tabs>
        <w:ind w:left="786"/>
        <w:rPr>
          <w:szCs w:val="22"/>
        </w:rPr>
      </w:pPr>
    </w:p>
    <w:p w14:paraId="5B210FA0" w14:textId="5D3C3636" w:rsidR="004824F0" w:rsidRPr="004824F0" w:rsidRDefault="004824F0" w:rsidP="004824F0">
      <w:pPr>
        <w:pStyle w:val="ListParagraph"/>
        <w:numPr>
          <w:ilvl w:val="1"/>
          <w:numId w:val="10"/>
        </w:numPr>
        <w:tabs>
          <w:tab w:val="left" w:pos="1890"/>
        </w:tabs>
        <w:rPr>
          <w:b/>
          <w:bCs/>
          <w:szCs w:val="22"/>
        </w:rPr>
      </w:pPr>
      <w:r w:rsidRPr="004824F0">
        <w:rPr>
          <w:b/>
          <w:bCs/>
          <w:szCs w:val="22"/>
        </w:rPr>
        <w:t xml:space="preserve">Trees at </w:t>
      </w:r>
      <w:proofErr w:type="spellStart"/>
      <w:r w:rsidRPr="004824F0">
        <w:rPr>
          <w:b/>
          <w:bCs/>
          <w:szCs w:val="22"/>
        </w:rPr>
        <w:t>Croslands</w:t>
      </w:r>
      <w:proofErr w:type="spellEnd"/>
    </w:p>
    <w:p w14:paraId="69F8A7A8" w14:textId="0964BB3A" w:rsidR="004824F0" w:rsidRDefault="004824F0" w:rsidP="004824F0">
      <w:pPr>
        <w:pStyle w:val="ListParagraph"/>
        <w:tabs>
          <w:tab w:val="left" w:pos="1890"/>
        </w:tabs>
        <w:ind w:left="786"/>
        <w:rPr>
          <w:szCs w:val="22"/>
        </w:rPr>
      </w:pPr>
      <w:r>
        <w:rPr>
          <w:szCs w:val="22"/>
        </w:rPr>
        <w:t>The Council authorised the Clerk to arrange for these to be pruned.</w:t>
      </w:r>
    </w:p>
    <w:p w14:paraId="786F4A54" w14:textId="60836370" w:rsidR="004824F0" w:rsidRDefault="004824F0" w:rsidP="004824F0">
      <w:pPr>
        <w:pStyle w:val="ListParagraph"/>
        <w:tabs>
          <w:tab w:val="left" w:pos="1890"/>
        </w:tabs>
        <w:ind w:left="786"/>
        <w:rPr>
          <w:szCs w:val="22"/>
        </w:rPr>
      </w:pPr>
    </w:p>
    <w:p w14:paraId="2B8AA152" w14:textId="41FE6D1C" w:rsidR="004824F0" w:rsidRPr="00223BE9" w:rsidRDefault="004824F0" w:rsidP="004824F0">
      <w:pPr>
        <w:pStyle w:val="ListParagraph"/>
        <w:numPr>
          <w:ilvl w:val="1"/>
          <w:numId w:val="10"/>
        </w:numPr>
        <w:tabs>
          <w:tab w:val="left" w:pos="1890"/>
        </w:tabs>
        <w:rPr>
          <w:b/>
          <w:bCs/>
          <w:szCs w:val="22"/>
        </w:rPr>
      </w:pPr>
      <w:r w:rsidRPr="00223BE9">
        <w:rPr>
          <w:b/>
          <w:bCs/>
          <w:szCs w:val="22"/>
        </w:rPr>
        <w:t>Wall between playground and the school</w:t>
      </w:r>
    </w:p>
    <w:p w14:paraId="58ACA0D0" w14:textId="04280C1C" w:rsidR="004824F0" w:rsidRDefault="004824F0" w:rsidP="004824F0">
      <w:pPr>
        <w:pStyle w:val="ListParagraph"/>
        <w:tabs>
          <w:tab w:val="left" w:pos="1890"/>
        </w:tabs>
        <w:ind w:left="786"/>
        <w:rPr>
          <w:szCs w:val="22"/>
        </w:rPr>
      </w:pPr>
      <w:r>
        <w:rPr>
          <w:szCs w:val="22"/>
        </w:rPr>
        <w:t xml:space="preserve">The head teacher has written asking for a contribution towards the cost of repairs to the wall. After discussion the Parish Council agreed that, as the playground was now in their ownership, the school should apply to the land </w:t>
      </w:r>
      <w:r w:rsidR="00223BE9">
        <w:rPr>
          <w:szCs w:val="22"/>
        </w:rPr>
        <w:t>ow</w:t>
      </w:r>
      <w:r>
        <w:rPr>
          <w:szCs w:val="22"/>
        </w:rPr>
        <w:t>ner for assistance.</w:t>
      </w:r>
    </w:p>
    <w:p w14:paraId="0F65452C" w14:textId="3B1B68E6" w:rsidR="00223BE9" w:rsidRDefault="00223BE9" w:rsidP="004824F0">
      <w:pPr>
        <w:pStyle w:val="ListParagraph"/>
        <w:tabs>
          <w:tab w:val="left" w:pos="1890"/>
        </w:tabs>
        <w:ind w:left="786"/>
        <w:rPr>
          <w:szCs w:val="22"/>
        </w:rPr>
      </w:pPr>
    </w:p>
    <w:p w14:paraId="25941713" w14:textId="6BA44A2D" w:rsidR="00223BE9" w:rsidRPr="00223BE9" w:rsidRDefault="00223BE9" w:rsidP="00223BE9">
      <w:pPr>
        <w:pStyle w:val="ListParagraph"/>
        <w:numPr>
          <w:ilvl w:val="1"/>
          <w:numId w:val="10"/>
        </w:numPr>
        <w:tabs>
          <w:tab w:val="left" w:pos="1890"/>
        </w:tabs>
        <w:rPr>
          <w:b/>
          <w:bCs/>
          <w:szCs w:val="22"/>
        </w:rPr>
      </w:pPr>
      <w:r w:rsidRPr="00223BE9">
        <w:rPr>
          <w:b/>
          <w:bCs/>
          <w:szCs w:val="22"/>
        </w:rPr>
        <w:t>Flooding</w:t>
      </w:r>
    </w:p>
    <w:p w14:paraId="18BE9217" w14:textId="6E5AFDD1" w:rsidR="00223BE9" w:rsidRDefault="00223BE9" w:rsidP="00223BE9">
      <w:pPr>
        <w:pStyle w:val="ListParagraph"/>
        <w:tabs>
          <w:tab w:val="left" w:pos="1890"/>
        </w:tabs>
        <w:ind w:left="786"/>
        <w:rPr>
          <w:szCs w:val="22"/>
        </w:rPr>
      </w:pPr>
      <w:r>
        <w:rPr>
          <w:szCs w:val="22"/>
        </w:rPr>
        <w:t>The Council agreed to review its Resilience plans, and advise all residents of agencies that could assist should a similar event occur again.</w:t>
      </w:r>
    </w:p>
    <w:p w14:paraId="33C82566" w14:textId="204F983E" w:rsidR="00223BE9" w:rsidRDefault="00223BE9" w:rsidP="00223BE9">
      <w:pPr>
        <w:pStyle w:val="ListParagraph"/>
        <w:tabs>
          <w:tab w:val="left" w:pos="1890"/>
        </w:tabs>
        <w:ind w:left="786"/>
        <w:rPr>
          <w:szCs w:val="22"/>
        </w:rPr>
      </w:pPr>
    </w:p>
    <w:p w14:paraId="2890425D" w14:textId="141DF8D6" w:rsidR="00223BE9" w:rsidRPr="00223BE9" w:rsidRDefault="00223BE9" w:rsidP="00223BE9">
      <w:pPr>
        <w:pStyle w:val="ListParagraph"/>
        <w:numPr>
          <w:ilvl w:val="1"/>
          <w:numId w:val="10"/>
        </w:numPr>
        <w:tabs>
          <w:tab w:val="left" w:pos="1890"/>
        </w:tabs>
        <w:rPr>
          <w:b/>
          <w:bCs/>
          <w:szCs w:val="22"/>
        </w:rPr>
      </w:pPr>
      <w:r w:rsidRPr="00223BE9">
        <w:rPr>
          <w:b/>
          <w:bCs/>
          <w:szCs w:val="22"/>
        </w:rPr>
        <w:t>COMET bus</w:t>
      </w:r>
    </w:p>
    <w:p w14:paraId="363010AB" w14:textId="74624E98" w:rsidR="00242092" w:rsidRPr="00242092" w:rsidRDefault="00223BE9" w:rsidP="003E0BFA">
      <w:pPr>
        <w:pStyle w:val="ListParagraph"/>
        <w:tabs>
          <w:tab w:val="left" w:pos="1890"/>
        </w:tabs>
        <w:ind w:left="786"/>
        <w:rPr>
          <w:szCs w:val="22"/>
        </w:rPr>
      </w:pPr>
      <w:r>
        <w:rPr>
          <w:szCs w:val="22"/>
        </w:rPr>
        <w:t>This is still well supported.</w:t>
      </w:r>
    </w:p>
    <w:p w14:paraId="2945F6F8" w14:textId="77777777" w:rsidR="000510BD" w:rsidRPr="00242092" w:rsidRDefault="000510BD" w:rsidP="00242092">
      <w:pPr>
        <w:tabs>
          <w:tab w:val="left" w:pos="1890"/>
        </w:tabs>
        <w:rPr>
          <w:szCs w:val="22"/>
        </w:rPr>
      </w:pPr>
    </w:p>
    <w:p w14:paraId="24B1F648" w14:textId="3B7EBCFE" w:rsidR="004D3ABE" w:rsidRPr="000E5853" w:rsidRDefault="004D3ABE" w:rsidP="00DC1571">
      <w:pPr>
        <w:pStyle w:val="ListParagraph"/>
        <w:numPr>
          <w:ilvl w:val="0"/>
          <w:numId w:val="10"/>
        </w:numPr>
        <w:tabs>
          <w:tab w:val="left" w:pos="1890"/>
        </w:tabs>
        <w:rPr>
          <w:b/>
          <w:szCs w:val="22"/>
        </w:rPr>
      </w:pPr>
      <w:r w:rsidRPr="000E5853">
        <w:rPr>
          <w:b/>
          <w:szCs w:val="22"/>
        </w:rPr>
        <w:t>Planning Applications</w:t>
      </w:r>
      <w:r w:rsidR="000E6AD2">
        <w:rPr>
          <w:b/>
          <w:szCs w:val="22"/>
        </w:rPr>
        <w:t>/Decisions</w:t>
      </w:r>
    </w:p>
    <w:p w14:paraId="24B1F649" w14:textId="6976D539" w:rsidR="001F6053" w:rsidRPr="008447AB" w:rsidRDefault="00250210" w:rsidP="00DC1571">
      <w:pPr>
        <w:pStyle w:val="ListParagraph"/>
        <w:numPr>
          <w:ilvl w:val="1"/>
          <w:numId w:val="10"/>
        </w:numPr>
        <w:tabs>
          <w:tab w:val="left" w:pos="1890"/>
        </w:tabs>
        <w:rPr>
          <w:szCs w:val="22"/>
        </w:rPr>
      </w:pPr>
      <w:r w:rsidRPr="000E5853">
        <w:rPr>
          <w:b/>
          <w:szCs w:val="22"/>
        </w:rPr>
        <w:t>To consider all recent Applications received from Cherwell District Council detailed below or on the District Council website up to the date of the meeting</w:t>
      </w:r>
    </w:p>
    <w:tbl>
      <w:tblPr>
        <w:tblW w:w="5000" w:type="pct"/>
        <w:tblCellMar>
          <w:top w:w="15" w:type="dxa"/>
          <w:left w:w="15" w:type="dxa"/>
          <w:bottom w:w="15" w:type="dxa"/>
          <w:right w:w="15" w:type="dxa"/>
        </w:tblCellMar>
        <w:tblLook w:val="04A0" w:firstRow="1" w:lastRow="0" w:firstColumn="1" w:lastColumn="0" w:noHBand="0" w:noVBand="1"/>
      </w:tblPr>
      <w:tblGrid>
        <w:gridCol w:w="2680"/>
        <w:gridCol w:w="3259"/>
        <w:gridCol w:w="3951"/>
      </w:tblGrid>
      <w:tr w:rsidR="008447AB" w:rsidRPr="00D63197" w14:paraId="0AE63BE5" w14:textId="77777777" w:rsidTr="008447AB">
        <w:tc>
          <w:tcPr>
            <w:tcW w:w="3000" w:type="dxa"/>
            <w:tcBorders>
              <w:top w:val="nil"/>
              <w:left w:val="nil"/>
              <w:bottom w:val="nil"/>
              <w:right w:val="nil"/>
            </w:tcBorders>
            <w:tcMar>
              <w:top w:w="15" w:type="dxa"/>
              <w:left w:w="15" w:type="dxa"/>
              <w:bottom w:w="15" w:type="dxa"/>
              <w:right w:w="300" w:type="dxa"/>
            </w:tcMar>
            <w:hideMark/>
          </w:tcPr>
          <w:p w14:paraId="21DB0D5A" w14:textId="77777777" w:rsidR="008447AB" w:rsidRPr="00D63197" w:rsidRDefault="00D02A63">
            <w:pPr>
              <w:rPr>
                <w:color w:val="2A2A2A"/>
                <w:szCs w:val="24"/>
              </w:rPr>
            </w:pPr>
            <w:hyperlink r:id="rId8" w:history="1">
              <w:r w:rsidR="008447AB" w:rsidRPr="00D63197">
                <w:rPr>
                  <w:rStyle w:val="Hyperlink"/>
                  <w:b/>
                  <w:bCs/>
                  <w:color w:val="004380"/>
                  <w:szCs w:val="24"/>
                </w:rPr>
                <w:t>19/01728/F</w:t>
              </w:r>
            </w:hyperlink>
            <w:r w:rsidR="008447AB" w:rsidRPr="00D63197">
              <w:rPr>
                <w:rStyle w:val="Strong"/>
                <w:color w:val="2A2A2A"/>
                <w:szCs w:val="24"/>
              </w:rPr>
              <w:t xml:space="preserve"> </w:t>
            </w:r>
          </w:p>
        </w:tc>
        <w:tc>
          <w:tcPr>
            <w:tcW w:w="3750" w:type="dxa"/>
            <w:tcBorders>
              <w:top w:val="nil"/>
              <w:left w:val="nil"/>
              <w:bottom w:val="nil"/>
              <w:right w:val="nil"/>
            </w:tcBorders>
            <w:tcMar>
              <w:top w:w="15" w:type="dxa"/>
              <w:left w:w="15" w:type="dxa"/>
              <w:bottom w:w="15" w:type="dxa"/>
              <w:right w:w="300" w:type="dxa"/>
            </w:tcMar>
            <w:hideMark/>
          </w:tcPr>
          <w:p w14:paraId="6B9BF070" w14:textId="77777777" w:rsidR="008447AB" w:rsidRPr="00D63197" w:rsidRDefault="008447AB">
            <w:pPr>
              <w:rPr>
                <w:color w:val="2A2A2A"/>
                <w:szCs w:val="24"/>
              </w:rPr>
            </w:pPr>
            <w:r w:rsidRPr="00D63197">
              <w:rPr>
                <w:color w:val="2A2A2A"/>
                <w:szCs w:val="24"/>
              </w:rPr>
              <w:t xml:space="preserve">Glebe Leisure Glebe Leisure Caravan Park Glebe Court Street Heading North West </w:t>
            </w:r>
            <w:proofErr w:type="gramStart"/>
            <w:r w:rsidRPr="00D63197">
              <w:rPr>
                <w:color w:val="2A2A2A"/>
                <w:szCs w:val="24"/>
              </w:rPr>
              <w:t>To</w:t>
            </w:r>
            <w:proofErr w:type="gramEnd"/>
            <w:r w:rsidRPr="00D63197">
              <w:rPr>
                <w:color w:val="2A2A2A"/>
                <w:szCs w:val="24"/>
              </w:rPr>
              <w:t xml:space="preserve"> Stoke Lyne From A4421 Fringford OX27 8RJ</w:t>
            </w:r>
          </w:p>
        </w:tc>
        <w:tc>
          <w:tcPr>
            <w:tcW w:w="4500" w:type="dxa"/>
            <w:tcBorders>
              <w:top w:val="nil"/>
              <w:left w:val="nil"/>
              <w:bottom w:val="nil"/>
              <w:right w:val="nil"/>
            </w:tcBorders>
            <w:tcMar>
              <w:top w:w="15" w:type="dxa"/>
              <w:left w:w="15" w:type="dxa"/>
              <w:bottom w:w="15" w:type="dxa"/>
              <w:right w:w="300" w:type="dxa"/>
            </w:tcMar>
            <w:hideMark/>
          </w:tcPr>
          <w:p w14:paraId="5863E21C" w14:textId="77777777" w:rsidR="008447AB" w:rsidRPr="00D63197" w:rsidRDefault="008447AB">
            <w:pPr>
              <w:rPr>
                <w:color w:val="2A2A2A"/>
                <w:szCs w:val="24"/>
              </w:rPr>
            </w:pPr>
            <w:r w:rsidRPr="00D63197">
              <w:rPr>
                <w:color w:val="2A2A2A"/>
                <w:szCs w:val="24"/>
              </w:rPr>
              <w:t>Change of use of a part of a field to a storage area for caravans with hardstanding, security fencing and new hedgerow along the north side</w:t>
            </w:r>
          </w:p>
        </w:tc>
      </w:tr>
    </w:tbl>
    <w:p w14:paraId="39400E71" w14:textId="38BEA0B5" w:rsidR="008447AB" w:rsidRPr="0095486E" w:rsidRDefault="00223BE9" w:rsidP="00D63197">
      <w:pPr>
        <w:tabs>
          <w:tab w:val="left" w:pos="1890"/>
        </w:tabs>
        <w:rPr>
          <w:szCs w:val="22"/>
        </w:rPr>
      </w:pPr>
      <w:r>
        <w:rPr>
          <w:szCs w:val="24"/>
        </w:rPr>
        <w:t>The Council agreed to object to this proposal was it was development on a greenfield site.</w:t>
      </w:r>
    </w:p>
    <w:p w14:paraId="0902BBDB" w14:textId="46D36476" w:rsidR="00A01FEF" w:rsidRDefault="00A01FEF" w:rsidP="000E6AD2">
      <w:pPr>
        <w:tabs>
          <w:tab w:val="left" w:pos="1890"/>
        </w:tabs>
        <w:rPr>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2736"/>
        <w:gridCol w:w="3253"/>
        <w:gridCol w:w="3901"/>
      </w:tblGrid>
      <w:tr w:rsidR="00223BE9" w:rsidRPr="00AC40BA" w14:paraId="47D6656A" w14:textId="77777777" w:rsidTr="003B4B7F">
        <w:tc>
          <w:tcPr>
            <w:tcW w:w="2844" w:type="dxa"/>
            <w:tcBorders>
              <w:top w:val="nil"/>
              <w:left w:val="nil"/>
              <w:bottom w:val="nil"/>
              <w:right w:val="nil"/>
            </w:tcBorders>
            <w:tcMar>
              <w:top w:w="15" w:type="dxa"/>
              <w:left w:w="15" w:type="dxa"/>
              <w:bottom w:w="15" w:type="dxa"/>
              <w:right w:w="300" w:type="dxa"/>
            </w:tcMar>
            <w:hideMark/>
          </w:tcPr>
          <w:p w14:paraId="452BC9B6" w14:textId="77777777" w:rsidR="00223BE9" w:rsidRDefault="00223BE9" w:rsidP="003B4B7F">
            <w:pPr>
              <w:rPr>
                <w:rFonts w:ascii="&amp;quot" w:hAnsi="&amp;quot"/>
                <w:color w:val="2A2A2A"/>
              </w:rPr>
            </w:pPr>
            <w:hyperlink r:id="rId9" w:history="1">
              <w:r>
                <w:rPr>
                  <w:rStyle w:val="Hyperlink"/>
                  <w:rFonts w:ascii="&amp;quot" w:hAnsi="&amp;quot"/>
                  <w:b/>
                  <w:bCs/>
                  <w:color w:val="004380"/>
                </w:rPr>
                <w:t>19/01553/F</w:t>
              </w:r>
            </w:hyperlink>
            <w:r>
              <w:rPr>
                <w:rStyle w:val="Strong"/>
                <w:rFonts w:ascii="&amp;quot" w:eastAsia="Helvetica" w:hAnsi="&amp;quot"/>
                <w:color w:val="2A2A2A"/>
              </w:rPr>
              <w:t xml:space="preserve"> </w:t>
            </w:r>
          </w:p>
        </w:tc>
        <w:tc>
          <w:tcPr>
            <w:tcW w:w="3455" w:type="dxa"/>
            <w:tcBorders>
              <w:top w:val="nil"/>
              <w:left w:val="nil"/>
              <w:bottom w:val="nil"/>
              <w:right w:val="nil"/>
            </w:tcBorders>
            <w:tcMar>
              <w:top w:w="15" w:type="dxa"/>
              <w:left w:w="15" w:type="dxa"/>
              <w:bottom w:w="15" w:type="dxa"/>
              <w:right w:w="300" w:type="dxa"/>
            </w:tcMar>
            <w:hideMark/>
          </w:tcPr>
          <w:p w14:paraId="3BE62C60" w14:textId="77777777" w:rsidR="00223BE9" w:rsidRPr="00AC40BA" w:rsidRDefault="00223BE9" w:rsidP="003B4B7F">
            <w:pPr>
              <w:rPr>
                <w:color w:val="2A2A2A"/>
                <w:sz w:val="22"/>
                <w:szCs w:val="22"/>
              </w:rPr>
            </w:pPr>
            <w:proofErr w:type="spellStart"/>
            <w:r>
              <w:rPr>
                <w:rFonts w:ascii="&amp;quot" w:hAnsi="&amp;quot"/>
                <w:color w:val="2A2A2A"/>
              </w:rPr>
              <w:t>Burcote</w:t>
            </w:r>
            <w:proofErr w:type="spellEnd"/>
            <w:r>
              <w:rPr>
                <w:rFonts w:ascii="&amp;quot" w:hAnsi="&amp;quot"/>
                <w:color w:val="2A2A2A"/>
              </w:rPr>
              <w:t xml:space="preserve"> House Main Street Fringford OX27 8DP</w:t>
            </w:r>
          </w:p>
        </w:tc>
        <w:tc>
          <w:tcPr>
            <w:tcW w:w="4167" w:type="dxa"/>
            <w:tcBorders>
              <w:top w:val="nil"/>
              <w:left w:val="nil"/>
              <w:bottom w:val="nil"/>
              <w:right w:val="nil"/>
            </w:tcBorders>
            <w:tcMar>
              <w:top w:w="15" w:type="dxa"/>
              <w:left w:w="15" w:type="dxa"/>
              <w:bottom w:w="15" w:type="dxa"/>
              <w:right w:w="300" w:type="dxa"/>
            </w:tcMar>
            <w:hideMark/>
          </w:tcPr>
          <w:p w14:paraId="08412FE0" w14:textId="77777777" w:rsidR="00223BE9" w:rsidRPr="00AC40BA" w:rsidRDefault="00223BE9" w:rsidP="003B4B7F">
            <w:pPr>
              <w:rPr>
                <w:color w:val="2A2A2A"/>
                <w:sz w:val="22"/>
                <w:szCs w:val="22"/>
              </w:rPr>
            </w:pPr>
            <w:r>
              <w:rPr>
                <w:rFonts w:ascii="&amp;quot" w:hAnsi="&amp;quot"/>
                <w:color w:val="2A2A2A"/>
              </w:rPr>
              <w:t>Proposed change of use amenity land and single storey side extension</w:t>
            </w:r>
          </w:p>
        </w:tc>
      </w:tr>
    </w:tbl>
    <w:p w14:paraId="36C1D597" w14:textId="0812CB9E" w:rsidR="00223BE9" w:rsidRDefault="00223BE9" w:rsidP="000E6AD2">
      <w:pPr>
        <w:tabs>
          <w:tab w:val="left" w:pos="1890"/>
        </w:tabs>
        <w:rPr>
          <w:szCs w:val="22"/>
        </w:rPr>
      </w:pPr>
      <w:r>
        <w:rPr>
          <w:szCs w:val="22"/>
        </w:rPr>
        <w:t>No objection.</w:t>
      </w:r>
    </w:p>
    <w:p w14:paraId="541A18D4" w14:textId="77777777" w:rsidR="00223BE9" w:rsidRPr="000E6AD2" w:rsidRDefault="00223BE9" w:rsidP="000E6AD2">
      <w:pPr>
        <w:tabs>
          <w:tab w:val="left" w:pos="1890"/>
        </w:tabs>
        <w:rPr>
          <w:szCs w:val="22"/>
        </w:rPr>
      </w:pPr>
    </w:p>
    <w:p w14:paraId="48ED6C2B" w14:textId="12D58A1D" w:rsidR="00A01FEF" w:rsidRPr="00156EF5" w:rsidRDefault="00A01FEF" w:rsidP="00CB5DAE">
      <w:pPr>
        <w:pStyle w:val="ListParagraph"/>
        <w:numPr>
          <w:ilvl w:val="0"/>
          <w:numId w:val="10"/>
        </w:numPr>
        <w:tabs>
          <w:tab w:val="left" w:pos="1890"/>
        </w:tabs>
        <w:rPr>
          <w:b/>
          <w:bCs/>
          <w:szCs w:val="22"/>
        </w:rPr>
      </w:pPr>
      <w:r w:rsidRPr="00156EF5">
        <w:rPr>
          <w:b/>
          <w:bCs/>
          <w:szCs w:val="22"/>
        </w:rPr>
        <w:t>TVPA Rural Resilience Group</w:t>
      </w:r>
    </w:p>
    <w:p w14:paraId="7E964F12" w14:textId="533BCB42" w:rsidR="00505E84" w:rsidRDefault="00A01FEF" w:rsidP="00505E84">
      <w:pPr>
        <w:pStyle w:val="ListParagraph"/>
        <w:tabs>
          <w:tab w:val="left" w:pos="1890"/>
        </w:tabs>
        <w:ind w:left="360"/>
        <w:rPr>
          <w:szCs w:val="22"/>
        </w:rPr>
      </w:pPr>
      <w:r>
        <w:rPr>
          <w:szCs w:val="22"/>
        </w:rPr>
        <w:t xml:space="preserve"> Cllr Reader </w:t>
      </w:r>
      <w:r w:rsidR="00223BE9">
        <w:rPr>
          <w:szCs w:val="22"/>
        </w:rPr>
        <w:t xml:space="preserve">reported that </w:t>
      </w:r>
      <w:r w:rsidR="003E0BFA">
        <w:rPr>
          <w:szCs w:val="22"/>
        </w:rPr>
        <w:t xml:space="preserve">TVPA are now concentrating on speeding and parking, and once the development is completed, police will monitor the parking outside the Butcher’s </w:t>
      </w:r>
      <w:proofErr w:type="gramStart"/>
      <w:r w:rsidR="003E0BFA">
        <w:rPr>
          <w:szCs w:val="22"/>
        </w:rPr>
        <w:t>Arms..</w:t>
      </w:r>
      <w:proofErr w:type="gramEnd"/>
      <w:r w:rsidR="003E0BFA">
        <w:rPr>
          <w:szCs w:val="22"/>
        </w:rPr>
        <w:t xml:space="preserve"> There was concern that traffic through </w:t>
      </w:r>
      <w:proofErr w:type="spellStart"/>
      <w:r w:rsidR="003E0BFA">
        <w:rPr>
          <w:szCs w:val="22"/>
        </w:rPr>
        <w:t>Launton</w:t>
      </w:r>
      <w:proofErr w:type="spellEnd"/>
      <w:r w:rsidR="003E0BFA">
        <w:rPr>
          <w:szCs w:val="22"/>
        </w:rPr>
        <w:t xml:space="preserve"> now seems to be worse following the revamp of the A41 roundabout.</w:t>
      </w:r>
    </w:p>
    <w:p w14:paraId="5F9B612B" w14:textId="4CD00974" w:rsidR="003E0BFA" w:rsidRDefault="003E0BFA" w:rsidP="00505E84">
      <w:pPr>
        <w:pStyle w:val="ListParagraph"/>
        <w:tabs>
          <w:tab w:val="left" w:pos="1890"/>
        </w:tabs>
        <w:ind w:left="360"/>
        <w:rPr>
          <w:szCs w:val="22"/>
        </w:rPr>
      </w:pPr>
      <w:r>
        <w:rPr>
          <w:szCs w:val="22"/>
        </w:rPr>
        <w:t>The local police will monitor villages for speeding mopeds and drug use as part of their patrol.</w:t>
      </w:r>
    </w:p>
    <w:p w14:paraId="64077D75" w14:textId="1F4D77EB" w:rsidR="003E0BFA" w:rsidRDefault="003E0BFA" w:rsidP="00505E84">
      <w:pPr>
        <w:pStyle w:val="ListParagraph"/>
        <w:tabs>
          <w:tab w:val="left" w:pos="1890"/>
        </w:tabs>
        <w:ind w:left="360"/>
        <w:rPr>
          <w:szCs w:val="22"/>
        </w:rPr>
      </w:pPr>
      <w:r>
        <w:rPr>
          <w:szCs w:val="22"/>
        </w:rPr>
        <w:t>Currently there is an increase in the theft of car keys and cars in the area.</w:t>
      </w:r>
    </w:p>
    <w:p w14:paraId="79FE2E29" w14:textId="39EB1DFF" w:rsidR="003E0BFA" w:rsidRDefault="003E0BFA" w:rsidP="00505E84">
      <w:pPr>
        <w:pStyle w:val="ListParagraph"/>
        <w:tabs>
          <w:tab w:val="left" w:pos="1890"/>
        </w:tabs>
        <w:ind w:left="360"/>
        <w:rPr>
          <w:szCs w:val="22"/>
        </w:rPr>
      </w:pPr>
      <w:r>
        <w:rPr>
          <w:szCs w:val="22"/>
        </w:rPr>
        <w:t xml:space="preserve">If residents note a crime in </w:t>
      </w:r>
      <w:proofErr w:type="gramStart"/>
      <w:r>
        <w:rPr>
          <w:szCs w:val="22"/>
        </w:rPr>
        <w:t>progress</w:t>
      </w:r>
      <w:proofErr w:type="gramEnd"/>
      <w:r>
        <w:rPr>
          <w:szCs w:val="22"/>
        </w:rPr>
        <w:t xml:space="preserve"> they should ring 999, otherwise it should be reported on 101.</w:t>
      </w:r>
    </w:p>
    <w:p w14:paraId="10C4A09B" w14:textId="5D530BE4" w:rsidR="003E0BFA" w:rsidRDefault="003E0BFA" w:rsidP="00505E84">
      <w:pPr>
        <w:pStyle w:val="ListParagraph"/>
        <w:tabs>
          <w:tab w:val="left" w:pos="1890"/>
        </w:tabs>
        <w:ind w:left="360"/>
        <w:rPr>
          <w:szCs w:val="22"/>
        </w:rPr>
      </w:pPr>
      <w:r>
        <w:rPr>
          <w:szCs w:val="22"/>
        </w:rPr>
        <w:t>The next meeting is 22</w:t>
      </w:r>
      <w:r w:rsidRPr="003E0BFA">
        <w:rPr>
          <w:szCs w:val="22"/>
          <w:vertAlign w:val="superscript"/>
        </w:rPr>
        <w:t>nd</w:t>
      </w:r>
      <w:r>
        <w:rPr>
          <w:szCs w:val="22"/>
        </w:rPr>
        <w:t xml:space="preserve"> January 2020 in </w:t>
      </w:r>
      <w:proofErr w:type="spellStart"/>
      <w:r>
        <w:rPr>
          <w:szCs w:val="22"/>
        </w:rPr>
        <w:t>Ardley</w:t>
      </w:r>
      <w:proofErr w:type="spellEnd"/>
      <w:r>
        <w:rPr>
          <w:szCs w:val="22"/>
        </w:rPr>
        <w:t xml:space="preserve"> Village Hall.</w:t>
      </w:r>
    </w:p>
    <w:p w14:paraId="24B1F64F" w14:textId="66DB31F5" w:rsidR="00B44D6C" w:rsidRPr="000E5853" w:rsidRDefault="003116CB" w:rsidP="00505E84">
      <w:pPr>
        <w:pStyle w:val="ListParagraph"/>
        <w:numPr>
          <w:ilvl w:val="0"/>
          <w:numId w:val="10"/>
        </w:numPr>
        <w:tabs>
          <w:tab w:val="left" w:pos="1890"/>
        </w:tabs>
        <w:rPr>
          <w:b/>
          <w:szCs w:val="22"/>
        </w:rPr>
      </w:pPr>
      <w:r w:rsidRPr="000E5853">
        <w:rPr>
          <w:b/>
          <w:szCs w:val="22"/>
        </w:rPr>
        <w:lastRenderedPageBreak/>
        <w:t>Correspondence Received</w:t>
      </w:r>
      <w:r w:rsidR="0016006F" w:rsidRPr="000E5853">
        <w:rPr>
          <w:szCs w:val="22"/>
        </w:rPr>
        <w:t xml:space="preserve"> – to note correspondence received not otherwise on the agenda where decisions are not required</w:t>
      </w:r>
    </w:p>
    <w:p w14:paraId="24B1F650" w14:textId="021884CF" w:rsidR="00E050B5" w:rsidRDefault="00B44D6C" w:rsidP="00DC1571">
      <w:pPr>
        <w:pStyle w:val="ListParagraph"/>
        <w:tabs>
          <w:tab w:val="left" w:pos="1890"/>
        </w:tabs>
        <w:ind w:left="360"/>
        <w:rPr>
          <w:szCs w:val="22"/>
        </w:rPr>
      </w:pPr>
      <w:r w:rsidRPr="000E5853">
        <w:rPr>
          <w:szCs w:val="22"/>
        </w:rPr>
        <w:t>The Councillors noted the correspondence</w:t>
      </w:r>
      <w:r w:rsidR="00503739" w:rsidRPr="000E5853">
        <w:rPr>
          <w:szCs w:val="22"/>
        </w:rPr>
        <w:t xml:space="preserve"> received</w:t>
      </w:r>
      <w:r w:rsidR="00D367D7" w:rsidRPr="000E5853">
        <w:rPr>
          <w:szCs w:val="22"/>
        </w:rPr>
        <w:t>,</w:t>
      </w:r>
      <w:r w:rsidR="00503739" w:rsidRPr="000E5853">
        <w:rPr>
          <w:szCs w:val="22"/>
        </w:rPr>
        <w:t xml:space="preserve"> </w:t>
      </w:r>
      <w:r w:rsidR="005E1140" w:rsidRPr="000E5853">
        <w:rPr>
          <w:szCs w:val="22"/>
        </w:rPr>
        <w:t>most of which had been circulated by email</w:t>
      </w:r>
      <w:r w:rsidR="00D367D7" w:rsidRPr="000E5853">
        <w:rPr>
          <w:szCs w:val="22"/>
        </w:rPr>
        <w:t>,</w:t>
      </w:r>
      <w:r w:rsidR="005E1140" w:rsidRPr="000E5853">
        <w:rPr>
          <w:szCs w:val="22"/>
        </w:rPr>
        <w:t xml:space="preserve"> </w:t>
      </w:r>
      <w:r w:rsidR="00503739" w:rsidRPr="000E5853">
        <w:rPr>
          <w:szCs w:val="22"/>
        </w:rPr>
        <w:t>and discussed where necessary.</w:t>
      </w:r>
    </w:p>
    <w:p w14:paraId="01ABB5E5" w14:textId="7A6E110E" w:rsidR="00505E84" w:rsidRPr="000E5853" w:rsidRDefault="00223BE9" w:rsidP="00505E84">
      <w:pPr>
        <w:pStyle w:val="ListParagraph"/>
        <w:numPr>
          <w:ilvl w:val="1"/>
          <w:numId w:val="2"/>
        </w:numPr>
        <w:tabs>
          <w:tab w:val="left" w:pos="1890"/>
        </w:tabs>
        <w:rPr>
          <w:szCs w:val="22"/>
        </w:rPr>
      </w:pPr>
      <w:proofErr w:type="spellStart"/>
      <w:r>
        <w:rPr>
          <w:szCs w:val="22"/>
        </w:rPr>
        <w:t>Shelswell</w:t>
      </w:r>
      <w:proofErr w:type="spellEnd"/>
      <w:r>
        <w:rPr>
          <w:szCs w:val="22"/>
        </w:rPr>
        <w:t xml:space="preserve"> parishes advice on death of a senior national figure.</w:t>
      </w:r>
    </w:p>
    <w:p w14:paraId="24B1F65F" w14:textId="41A42177" w:rsidR="00BB611E" w:rsidRDefault="00A01FEF" w:rsidP="003448F0">
      <w:pPr>
        <w:pStyle w:val="ListParagraph"/>
        <w:numPr>
          <w:ilvl w:val="1"/>
          <w:numId w:val="2"/>
        </w:numPr>
        <w:tabs>
          <w:tab w:val="left" w:pos="8910"/>
        </w:tabs>
        <w:rPr>
          <w:b/>
          <w:szCs w:val="24"/>
        </w:rPr>
      </w:pPr>
      <w:r>
        <w:rPr>
          <w:b/>
          <w:szCs w:val="24"/>
        </w:rPr>
        <w:t>OALC update</w:t>
      </w:r>
    </w:p>
    <w:p w14:paraId="11E07532" w14:textId="105C6E9C" w:rsidR="00DF45C7" w:rsidRDefault="000E6AD2" w:rsidP="003448F0">
      <w:pPr>
        <w:pStyle w:val="ListParagraph"/>
        <w:numPr>
          <w:ilvl w:val="1"/>
          <w:numId w:val="2"/>
        </w:numPr>
        <w:tabs>
          <w:tab w:val="left" w:pos="8910"/>
        </w:tabs>
        <w:rPr>
          <w:b/>
          <w:szCs w:val="24"/>
        </w:rPr>
      </w:pPr>
      <w:r>
        <w:rPr>
          <w:b/>
          <w:szCs w:val="24"/>
        </w:rPr>
        <w:t>OCC update</w:t>
      </w:r>
    </w:p>
    <w:p w14:paraId="4D956A72" w14:textId="77777777" w:rsidR="00DF45C7" w:rsidRPr="00156EF5" w:rsidRDefault="00DF45C7" w:rsidP="007F3731">
      <w:pPr>
        <w:pStyle w:val="ListParagraph"/>
        <w:keepNext/>
        <w:keepLines/>
        <w:tabs>
          <w:tab w:val="left" w:pos="1890"/>
        </w:tabs>
        <w:ind w:left="360"/>
        <w:rPr>
          <w:bCs/>
          <w:szCs w:val="22"/>
        </w:rPr>
      </w:pPr>
    </w:p>
    <w:p w14:paraId="24B1F670" w14:textId="77777777" w:rsidR="00F4651C" w:rsidRPr="00A01FEF" w:rsidRDefault="0060706F" w:rsidP="007F3731">
      <w:pPr>
        <w:pStyle w:val="ListParagraph"/>
        <w:numPr>
          <w:ilvl w:val="0"/>
          <w:numId w:val="10"/>
        </w:numPr>
        <w:tabs>
          <w:tab w:val="left" w:pos="1890"/>
        </w:tabs>
        <w:rPr>
          <w:b/>
          <w:szCs w:val="22"/>
        </w:rPr>
      </w:pPr>
      <w:r w:rsidRPr="000E5853">
        <w:rPr>
          <w:b/>
          <w:szCs w:val="22"/>
        </w:rPr>
        <w:t>Items for information or next Agenda only</w:t>
      </w:r>
      <w:r w:rsidR="00862AE8" w:rsidRPr="000E5853">
        <w:rPr>
          <w:szCs w:val="22"/>
        </w:rPr>
        <w:t xml:space="preserve"> </w:t>
      </w:r>
    </w:p>
    <w:p w14:paraId="61CB50E0" w14:textId="58E3D97F" w:rsidR="004D443E" w:rsidRDefault="005479A3" w:rsidP="004D443E">
      <w:pPr>
        <w:pStyle w:val="ListParagraph"/>
        <w:tabs>
          <w:tab w:val="left" w:pos="1890"/>
        </w:tabs>
        <w:ind w:left="360"/>
        <w:rPr>
          <w:szCs w:val="22"/>
        </w:rPr>
      </w:pPr>
      <w:r>
        <w:rPr>
          <w:szCs w:val="22"/>
        </w:rPr>
        <w:t>None.</w:t>
      </w:r>
    </w:p>
    <w:p w14:paraId="73BC052C" w14:textId="77777777" w:rsidR="004D443E" w:rsidRDefault="004D443E" w:rsidP="004D443E">
      <w:pPr>
        <w:pStyle w:val="ListParagraph"/>
        <w:tabs>
          <w:tab w:val="left" w:pos="1890"/>
        </w:tabs>
        <w:ind w:left="360"/>
        <w:rPr>
          <w:szCs w:val="22"/>
        </w:rPr>
      </w:pPr>
    </w:p>
    <w:p w14:paraId="62EB2297" w14:textId="72DBAA0C" w:rsidR="00CB5DAE" w:rsidRPr="00EA13A0" w:rsidRDefault="00862AE8" w:rsidP="004D443E">
      <w:pPr>
        <w:pStyle w:val="ListParagraph"/>
        <w:numPr>
          <w:ilvl w:val="0"/>
          <w:numId w:val="10"/>
        </w:numPr>
        <w:tabs>
          <w:tab w:val="left" w:pos="1890"/>
        </w:tabs>
        <w:rPr>
          <w:b/>
          <w:szCs w:val="22"/>
        </w:rPr>
      </w:pPr>
      <w:r w:rsidRPr="006E6CC6">
        <w:rPr>
          <w:b/>
          <w:szCs w:val="22"/>
        </w:rPr>
        <w:t>Agenda Items</w:t>
      </w:r>
      <w:r w:rsidRPr="006E6CC6">
        <w:rPr>
          <w:szCs w:val="22"/>
        </w:rPr>
        <w:t xml:space="preserve"> </w:t>
      </w:r>
      <w:r w:rsidR="004D443E" w:rsidRPr="006E6CC6">
        <w:rPr>
          <w:szCs w:val="22"/>
        </w:rPr>
        <w:t xml:space="preserve">was suggested </w:t>
      </w:r>
      <w:r w:rsidRPr="006E6CC6">
        <w:rPr>
          <w:szCs w:val="22"/>
        </w:rPr>
        <w:t>–</w:t>
      </w:r>
      <w:r w:rsidR="00CB5DAE" w:rsidRPr="006E6CC6">
        <w:rPr>
          <w:szCs w:val="22"/>
        </w:rPr>
        <w:t xml:space="preserve">Agenda items for the next meeting should be </w:t>
      </w:r>
      <w:r w:rsidRPr="006E6CC6">
        <w:rPr>
          <w:szCs w:val="22"/>
        </w:rPr>
        <w:t xml:space="preserve">submitted by </w:t>
      </w:r>
      <w:r w:rsidR="005479A3">
        <w:rPr>
          <w:szCs w:val="22"/>
        </w:rPr>
        <w:t>7</w:t>
      </w:r>
      <w:r w:rsidR="005479A3" w:rsidRPr="005479A3">
        <w:rPr>
          <w:szCs w:val="22"/>
          <w:vertAlign w:val="superscript"/>
        </w:rPr>
        <w:t>th</w:t>
      </w:r>
      <w:r w:rsidR="005479A3">
        <w:rPr>
          <w:szCs w:val="22"/>
        </w:rPr>
        <w:t xml:space="preserve"> November</w:t>
      </w:r>
      <w:r w:rsidR="00CB5DAE" w:rsidRPr="006E6CC6">
        <w:rPr>
          <w:szCs w:val="22"/>
        </w:rPr>
        <w:t xml:space="preserve"> 2019</w:t>
      </w:r>
    </w:p>
    <w:p w14:paraId="2CF02FDD" w14:textId="77777777" w:rsidR="00EA13A0" w:rsidRPr="00EA13A0" w:rsidRDefault="00EA13A0" w:rsidP="00EA13A0">
      <w:pPr>
        <w:tabs>
          <w:tab w:val="left" w:pos="1890"/>
        </w:tabs>
        <w:rPr>
          <w:b/>
          <w:szCs w:val="22"/>
        </w:rPr>
      </w:pPr>
    </w:p>
    <w:p w14:paraId="24B1F673" w14:textId="719AED7E" w:rsidR="003116CB" w:rsidRPr="00CB5DAE" w:rsidRDefault="003116CB" w:rsidP="006E6CC6">
      <w:pPr>
        <w:pStyle w:val="ListParagraph"/>
        <w:keepNext/>
        <w:keepLines/>
        <w:numPr>
          <w:ilvl w:val="0"/>
          <w:numId w:val="10"/>
        </w:numPr>
        <w:tabs>
          <w:tab w:val="left" w:pos="1890"/>
        </w:tabs>
        <w:rPr>
          <w:b/>
          <w:szCs w:val="22"/>
        </w:rPr>
      </w:pPr>
      <w:r w:rsidRPr="00CB5DAE">
        <w:rPr>
          <w:b/>
          <w:szCs w:val="22"/>
        </w:rPr>
        <w:t>Date of next meeting</w:t>
      </w:r>
    </w:p>
    <w:p w14:paraId="24B1F674" w14:textId="2770EA74" w:rsidR="00E46EB9" w:rsidRPr="000E5853" w:rsidRDefault="008F46C6" w:rsidP="007F3731">
      <w:pPr>
        <w:keepNext/>
        <w:keepLines/>
        <w:ind w:left="360"/>
        <w:rPr>
          <w:szCs w:val="22"/>
        </w:rPr>
      </w:pPr>
      <w:r w:rsidRPr="000E5853">
        <w:rPr>
          <w:szCs w:val="22"/>
        </w:rPr>
        <w:t xml:space="preserve">The Council </w:t>
      </w:r>
      <w:r w:rsidRPr="000E5853">
        <w:rPr>
          <w:b/>
          <w:szCs w:val="22"/>
        </w:rPr>
        <w:t xml:space="preserve">RESOLVED </w:t>
      </w:r>
      <w:r w:rsidRPr="000E5853">
        <w:rPr>
          <w:szCs w:val="22"/>
        </w:rPr>
        <w:t xml:space="preserve">to agree </w:t>
      </w:r>
      <w:r w:rsidR="006B751E" w:rsidRPr="000E5853">
        <w:rPr>
          <w:szCs w:val="22"/>
        </w:rPr>
        <w:t>the</w:t>
      </w:r>
      <w:r w:rsidR="00F44872" w:rsidRPr="000E5853">
        <w:rPr>
          <w:szCs w:val="22"/>
        </w:rPr>
        <w:t xml:space="preserve"> date of Monday </w:t>
      </w:r>
      <w:r w:rsidR="005479A3">
        <w:rPr>
          <w:szCs w:val="22"/>
        </w:rPr>
        <w:t>16</w:t>
      </w:r>
      <w:r w:rsidR="005479A3" w:rsidRPr="005479A3">
        <w:rPr>
          <w:szCs w:val="22"/>
          <w:vertAlign w:val="superscript"/>
        </w:rPr>
        <w:t>th</w:t>
      </w:r>
      <w:r w:rsidR="005479A3">
        <w:rPr>
          <w:szCs w:val="22"/>
        </w:rPr>
        <w:t xml:space="preserve"> November</w:t>
      </w:r>
      <w:r w:rsidR="008447AB">
        <w:rPr>
          <w:szCs w:val="22"/>
        </w:rPr>
        <w:t xml:space="preserve"> </w:t>
      </w:r>
      <w:r w:rsidR="00CB5DAE">
        <w:rPr>
          <w:szCs w:val="22"/>
        </w:rPr>
        <w:t>2019</w:t>
      </w:r>
      <w:r w:rsidR="00DF45C7">
        <w:rPr>
          <w:szCs w:val="22"/>
        </w:rPr>
        <w:t xml:space="preserve"> </w:t>
      </w:r>
      <w:r w:rsidR="00F44872" w:rsidRPr="000E5853">
        <w:rPr>
          <w:szCs w:val="22"/>
        </w:rPr>
        <w:t xml:space="preserve">at </w:t>
      </w:r>
      <w:r w:rsidR="00BF2213" w:rsidRPr="000E5853">
        <w:rPr>
          <w:szCs w:val="22"/>
        </w:rPr>
        <w:t>7.45</w:t>
      </w:r>
      <w:r w:rsidR="005B6A59" w:rsidRPr="000E5853">
        <w:rPr>
          <w:szCs w:val="22"/>
        </w:rPr>
        <w:t>pm</w:t>
      </w:r>
      <w:r w:rsidR="00B26078" w:rsidRPr="000E5853">
        <w:rPr>
          <w:szCs w:val="22"/>
        </w:rPr>
        <w:t>.</w:t>
      </w:r>
    </w:p>
    <w:p w14:paraId="24B1F675" w14:textId="77777777" w:rsidR="00A6400E" w:rsidRPr="000E5853" w:rsidRDefault="00A6400E" w:rsidP="007F3731">
      <w:pPr>
        <w:ind w:left="360"/>
        <w:rPr>
          <w:szCs w:val="22"/>
        </w:rPr>
      </w:pPr>
    </w:p>
    <w:p w14:paraId="39D5BB61" w14:textId="32D1AB88" w:rsidR="00CB5DAE" w:rsidRDefault="006F2AFA" w:rsidP="00CB5DAE">
      <w:pPr>
        <w:tabs>
          <w:tab w:val="left" w:pos="1890"/>
        </w:tabs>
        <w:spacing w:line="360" w:lineRule="auto"/>
        <w:rPr>
          <w:szCs w:val="22"/>
        </w:rPr>
      </w:pPr>
      <w:r w:rsidRPr="000E5853">
        <w:rPr>
          <w:szCs w:val="22"/>
        </w:rPr>
        <w:t xml:space="preserve">The meeting closed at </w:t>
      </w:r>
      <w:r w:rsidR="008447AB">
        <w:rPr>
          <w:szCs w:val="22"/>
        </w:rPr>
        <w:t>9.</w:t>
      </w:r>
      <w:r w:rsidR="005479A3">
        <w:rPr>
          <w:szCs w:val="22"/>
        </w:rPr>
        <w:t>15</w:t>
      </w:r>
      <w:r w:rsidR="008447AB">
        <w:rPr>
          <w:szCs w:val="22"/>
        </w:rPr>
        <w:t>pm</w:t>
      </w:r>
    </w:p>
    <w:p w14:paraId="24B1F67A" w14:textId="02B37E94" w:rsidR="0095358C" w:rsidRPr="000E5853" w:rsidRDefault="006F2AFA" w:rsidP="00CB5DAE">
      <w:pPr>
        <w:tabs>
          <w:tab w:val="left" w:pos="1890"/>
        </w:tabs>
        <w:spacing w:line="360" w:lineRule="auto"/>
        <w:rPr>
          <w:szCs w:val="22"/>
        </w:rPr>
      </w:pPr>
      <w:r w:rsidRPr="000E5853">
        <w:rPr>
          <w:szCs w:val="22"/>
        </w:rPr>
        <w:lastRenderedPageBreak/>
        <w:t>Si</w:t>
      </w:r>
      <w:r w:rsidR="003E0BFA" w:rsidRPr="003E0BFA">
        <w:drawing>
          <wp:inline distT="0" distB="0" distL="0" distR="0" wp14:anchorId="575C7466" wp14:editId="336AA169">
            <wp:extent cx="5553075" cy="902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075" cy="9029700"/>
                    </a:xfrm>
                    <a:prstGeom prst="rect">
                      <a:avLst/>
                    </a:prstGeom>
                    <a:noFill/>
                    <a:ln>
                      <a:noFill/>
                    </a:ln>
                  </pic:spPr>
                </pic:pic>
              </a:graphicData>
            </a:graphic>
          </wp:inline>
        </w:drawing>
      </w:r>
      <w:r w:rsidRPr="000E5853">
        <w:rPr>
          <w:szCs w:val="22"/>
        </w:rPr>
        <w:t>…………………………</w:t>
      </w:r>
      <w:r w:rsidRPr="000E5853">
        <w:rPr>
          <w:szCs w:val="22"/>
        </w:rPr>
        <w:tab/>
        <w:t>Dated …………………………….</w:t>
      </w:r>
    </w:p>
    <w:sectPr w:rsidR="0095358C" w:rsidRPr="000E5853" w:rsidSect="00BC6D4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008" w:right="1008" w:bottom="63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58529" w14:textId="77777777" w:rsidR="00D02A63" w:rsidRDefault="00D02A63" w:rsidP="00FC6F9B">
      <w:r>
        <w:separator/>
      </w:r>
    </w:p>
  </w:endnote>
  <w:endnote w:type="continuationSeparator" w:id="0">
    <w:p w14:paraId="6E786B97" w14:textId="77777777" w:rsidR="00D02A63" w:rsidRDefault="00D02A63"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B0A4" w14:textId="77777777" w:rsidR="00377A2F" w:rsidRDefault="00377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B72BA5">
      <w:rPr>
        <w:rStyle w:val="PageNumber"/>
        <w:noProof/>
        <w:sz w:val="20"/>
      </w:rPr>
      <w:t>4</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B72BA5">
      <w:rPr>
        <w:rStyle w:val="PageNumber"/>
        <w:noProof/>
        <w:sz w:val="20"/>
      </w:rPr>
      <w:t>4</w:t>
    </w:r>
    <w:r w:rsidRPr="004176C4">
      <w:rPr>
        <w:rStyle w:val="PageNumber"/>
        <w:sz w:val="20"/>
      </w:rPr>
      <w:fldChar w:fldCharType="end"/>
    </w:r>
  </w:p>
  <w:p w14:paraId="24B1F682" w14:textId="77777777" w:rsidR="000940F9" w:rsidRDefault="000940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CF34" w14:textId="77777777" w:rsidR="00377A2F" w:rsidRDefault="0037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8D4C0" w14:textId="77777777" w:rsidR="00D02A63" w:rsidRDefault="00D02A63" w:rsidP="00FC6F9B">
      <w:r>
        <w:separator/>
      </w:r>
    </w:p>
  </w:footnote>
  <w:footnote w:type="continuationSeparator" w:id="0">
    <w:p w14:paraId="3C0BFF92" w14:textId="77777777" w:rsidR="00D02A63" w:rsidRDefault="00D02A63"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E62A" w14:textId="77777777" w:rsidR="00377A2F" w:rsidRDefault="00377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F67F" w14:textId="110B59FF" w:rsidR="000940F9" w:rsidRPr="006D24D3" w:rsidRDefault="000940F9" w:rsidP="00EA5ED5">
    <w:pPr>
      <w:pStyle w:val="Header"/>
      <w:tabs>
        <w:tab w:val="clear" w:pos="9026"/>
        <w:tab w:val="left" w:pos="8190"/>
      </w:tabs>
      <w:rPr>
        <w:sz w:val="18"/>
        <w:szCs w:val="18"/>
      </w:rPr>
    </w:pPr>
    <w:r>
      <w:rPr>
        <w:sz w:val="18"/>
        <w:szCs w:val="18"/>
      </w:rPr>
      <w:t xml:space="preserve">Fringford Parish Council – Minutes of </w:t>
    </w:r>
    <w:r w:rsidR="00377A2F">
      <w:rPr>
        <w:sz w:val="18"/>
        <w:szCs w:val="18"/>
      </w:rPr>
      <w:t>the</w:t>
    </w:r>
    <w:r w:rsidR="00D3429E">
      <w:rPr>
        <w:sz w:val="18"/>
        <w:szCs w:val="18"/>
      </w:rPr>
      <w:t xml:space="preserve"> </w:t>
    </w:r>
    <w:r>
      <w:rPr>
        <w:sz w:val="18"/>
        <w:szCs w:val="18"/>
      </w:rPr>
      <w:t>Parish Council Meeting held on</w:t>
    </w:r>
    <w:r w:rsidRPr="000D7073">
      <w:rPr>
        <w:sz w:val="18"/>
        <w:szCs w:val="18"/>
      </w:rPr>
      <w:t xml:space="preserve"> </w:t>
    </w:r>
    <w:r w:rsidR="00377A2F">
      <w:rPr>
        <w:sz w:val="18"/>
        <w:szCs w:val="18"/>
      </w:rPr>
      <w:t>16</w:t>
    </w:r>
    <w:r w:rsidR="00377A2F" w:rsidRPr="00377A2F">
      <w:rPr>
        <w:sz w:val="18"/>
        <w:szCs w:val="18"/>
        <w:vertAlign w:val="superscript"/>
      </w:rPr>
      <w:t>th</w:t>
    </w:r>
    <w:r w:rsidR="00377A2F">
      <w:rPr>
        <w:sz w:val="18"/>
        <w:szCs w:val="18"/>
      </w:rPr>
      <w:t xml:space="preserve"> September 2019</w:t>
    </w:r>
  </w:p>
  <w:p w14:paraId="24B1F680" w14:textId="77777777" w:rsidR="000940F9" w:rsidRDefault="000940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5E1C" w14:textId="77777777" w:rsidR="00377A2F" w:rsidRDefault="00377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78A5220"/>
    <w:lvl w:ilvl="0">
      <w:start w:val="1"/>
      <w:numFmt w:val="decimal"/>
      <w:lvlText w:val="%1."/>
      <w:lvlJc w:val="left"/>
      <w:pPr>
        <w:tabs>
          <w:tab w:val="num" w:pos="360"/>
        </w:tabs>
        <w:ind w:left="360" w:hanging="360"/>
      </w:pPr>
    </w:lvl>
  </w:abstractNum>
  <w:abstractNum w:abstractNumId="1" w15:restartNumberingAfterBreak="0">
    <w:nsid w:val="02534B92"/>
    <w:multiLevelType w:val="multilevel"/>
    <w:tmpl w:val="DE8E682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bullet"/>
      <w:lvlText w:val=""/>
      <w:lvlJc w:val="left"/>
      <w:pPr>
        <w:ind w:left="1440" w:hanging="360"/>
      </w:pPr>
      <w:rPr>
        <w:rFonts w:ascii="Symbol" w:hAnsi="Symbol"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43632EE"/>
    <w:multiLevelType w:val="hybridMultilevel"/>
    <w:tmpl w:val="33D84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15:restartNumberingAfterBreak="0">
    <w:nsid w:val="13A43B26"/>
    <w:multiLevelType w:val="multilevel"/>
    <w:tmpl w:val="8C7848C6"/>
    <w:lvl w:ilvl="0">
      <w:start w:val="16"/>
      <w:numFmt w:val="decimal"/>
      <w:lvlText w:val="%1."/>
      <w:lvlJc w:val="left"/>
      <w:pPr>
        <w:ind w:left="360" w:hanging="360"/>
      </w:pPr>
      <w:rPr>
        <w:rFonts w:hint="default"/>
        <w:b/>
      </w:rPr>
    </w:lvl>
    <w:lvl w:ilvl="1">
      <w:start w:val="2"/>
      <w:numFmt w:val="lowerLetter"/>
      <w:lvlText w:val="%2."/>
      <w:lvlJc w:val="left"/>
      <w:pPr>
        <w:ind w:left="720"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8047588"/>
    <w:multiLevelType w:val="hybridMultilevel"/>
    <w:tmpl w:val="8744D5F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18996940"/>
    <w:multiLevelType w:val="hybridMultilevel"/>
    <w:tmpl w:val="986C1424"/>
    <w:lvl w:ilvl="0" w:tplc="FF0E8AF6">
      <w:numFmt w:val="bullet"/>
      <w:lvlText w:val="-"/>
      <w:lvlJc w:val="left"/>
      <w:pPr>
        <w:ind w:left="1080" w:hanging="36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88603D"/>
    <w:multiLevelType w:val="hybridMultilevel"/>
    <w:tmpl w:val="A9DE2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B38F2"/>
    <w:multiLevelType w:val="hybridMultilevel"/>
    <w:tmpl w:val="DAEC4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E468EC"/>
    <w:multiLevelType w:val="hybridMultilevel"/>
    <w:tmpl w:val="F8B85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AD7CA1"/>
    <w:multiLevelType w:val="hybridMultilevel"/>
    <w:tmpl w:val="EA707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411545E"/>
    <w:multiLevelType w:val="hybridMultilevel"/>
    <w:tmpl w:val="F7F2BDC2"/>
    <w:lvl w:ilvl="0" w:tplc="04B030A6">
      <w:start w:val="1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E75AAD"/>
    <w:multiLevelType w:val="multilevel"/>
    <w:tmpl w:val="DBD2AA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25850E92"/>
    <w:multiLevelType w:val="hybridMultilevel"/>
    <w:tmpl w:val="6B540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F62C42"/>
    <w:multiLevelType w:val="hybridMultilevel"/>
    <w:tmpl w:val="16922852"/>
    <w:lvl w:ilvl="0" w:tplc="61DCB96C">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E10BF"/>
    <w:multiLevelType w:val="hybridMultilevel"/>
    <w:tmpl w:val="83DE7EDC"/>
    <w:lvl w:ilvl="0" w:tplc="060A0C4E">
      <w:start w:val="1"/>
      <w:numFmt w:val="bullet"/>
      <w:lvlText w:val="-"/>
      <w:lvlJc w:val="left"/>
      <w:pPr>
        <w:ind w:left="1260" w:hanging="360"/>
      </w:pPr>
      <w:rPr>
        <w:rFonts w:ascii="Palatino Linotype" w:eastAsia="Times New Roman" w:hAnsi="Palatino Linotype" w:cs="Times New Roman"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7" w15:restartNumberingAfterBreak="0">
    <w:nsid w:val="2DC10113"/>
    <w:multiLevelType w:val="multilevel"/>
    <w:tmpl w:val="760AD266"/>
    <w:numStyleLink w:val="Minutes"/>
  </w:abstractNum>
  <w:abstractNum w:abstractNumId="18" w15:restartNumberingAfterBreak="0">
    <w:nsid w:val="31195726"/>
    <w:multiLevelType w:val="hybridMultilevel"/>
    <w:tmpl w:val="4044CECC"/>
    <w:lvl w:ilvl="0" w:tplc="89B202D6">
      <w:numFmt w:val="bullet"/>
      <w:lvlText w:val="-"/>
      <w:lvlJc w:val="left"/>
      <w:pPr>
        <w:ind w:left="1440" w:hanging="360"/>
      </w:pPr>
      <w:rPr>
        <w:rFonts w:ascii="Palatino Linotype" w:eastAsia="Times New Roman" w:hAnsi="Palatino Linotype"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C90726"/>
    <w:multiLevelType w:val="multilevel"/>
    <w:tmpl w:val="C248010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0" w15:restartNumberingAfterBreak="0">
    <w:nsid w:val="3335432B"/>
    <w:multiLevelType w:val="hybridMultilevel"/>
    <w:tmpl w:val="2A741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C057A2"/>
    <w:multiLevelType w:val="hybridMultilevel"/>
    <w:tmpl w:val="4CE0A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1853BE"/>
    <w:multiLevelType w:val="hybridMultilevel"/>
    <w:tmpl w:val="F19C7882"/>
    <w:lvl w:ilvl="0" w:tplc="84EE09A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40931115"/>
    <w:multiLevelType w:val="hybridMultilevel"/>
    <w:tmpl w:val="2CA88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C83D87"/>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448C5EF3"/>
    <w:multiLevelType w:val="hybridMultilevel"/>
    <w:tmpl w:val="3D380D48"/>
    <w:lvl w:ilvl="0" w:tplc="24C4F60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8550E"/>
    <w:multiLevelType w:val="hybridMultilevel"/>
    <w:tmpl w:val="9188A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86296A"/>
    <w:multiLevelType w:val="multilevel"/>
    <w:tmpl w:val="2716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403E3"/>
    <w:multiLevelType w:val="hybridMultilevel"/>
    <w:tmpl w:val="A2D8C252"/>
    <w:lvl w:ilvl="0" w:tplc="8A58D7F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5F0DA7"/>
    <w:multiLevelType w:val="hybridMultilevel"/>
    <w:tmpl w:val="05669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125B5F"/>
    <w:multiLevelType w:val="hybridMultilevel"/>
    <w:tmpl w:val="48CE5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BD4D86"/>
    <w:multiLevelType w:val="hybridMultilevel"/>
    <w:tmpl w:val="C1E6274C"/>
    <w:lvl w:ilvl="0" w:tplc="08090001">
      <w:start w:val="1"/>
      <w:numFmt w:val="bullet"/>
      <w:lvlText w:val=""/>
      <w:lvlJc w:val="left"/>
      <w:pPr>
        <w:ind w:left="2610" w:hanging="360"/>
      </w:pPr>
      <w:rPr>
        <w:rFonts w:ascii="Symbol" w:hAnsi="Symbol"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32" w15:restartNumberingAfterBreak="0">
    <w:nsid w:val="586A251C"/>
    <w:multiLevelType w:val="hybridMultilevel"/>
    <w:tmpl w:val="0FE293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D774C"/>
    <w:multiLevelType w:val="hybridMultilevel"/>
    <w:tmpl w:val="B9EC324E"/>
    <w:lvl w:ilvl="0" w:tplc="5622C02A">
      <w:start w:val="1"/>
      <w:numFmt w:val="decimal"/>
      <w:lvlText w:val="%1."/>
      <w:lvlJc w:val="left"/>
      <w:pPr>
        <w:ind w:left="360" w:hanging="360"/>
      </w:pPr>
      <w:rPr>
        <w:rFonts w:hint="default"/>
        <w:b/>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AE3895"/>
    <w:multiLevelType w:val="multilevel"/>
    <w:tmpl w:val="760AD266"/>
    <w:numStyleLink w:val="Minutes"/>
  </w:abstractNum>
  <w:abstractNum w:abstractNumId="35" w15:restartNumberingAfterBreak="0">
    <w:nsid w:val="5C98044C"/>
    <w:multiLevelType w:val="hybridMultilevel"/>
    <w:tmpl w:val="112635B8"/>
    <w:lvl w:ilvl="0" w:tplc="928A5A64">
      <w:start w:val="15"/>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86F3E"/>
    <w:multiLevelType w:val="hybridMultilevel"/>
    <w:tmpl w:val="DB6A2DFC"/>
    <w:lvl w:ilvl="0" w:tplc="0D4206C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1456874"/>
    <w:multiLevelType w:val="hybridMultilevel"/>
    <w:tmpl w:val="E64EF172"/>
    <w:lvl w:ilvl="0" w:tplc="BEE61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E318ED"/>
    <w:multiLevelType w:val="hybridMultilevel"/>
    <w:tmpl w:val="ED601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4A77DF"/>
    <w:multiLevelType w:val="hybridMultilevel"/>
    <w:tmpl w:val="F3941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9D55799"/>
    <w:multiLevelType w:val="multilevel"/>
    <w:tmpl w:val="BDE23C9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1" w15:restartNumberingAfterBreak="0">
    <w:nsid w:val="701066B7"/>
    <w:multiLevelType w:val="multilevel"/>
    <w:tmpl w:val="85220A1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2" w15:restartNumberingAfterBreak="0">
    <w:nsid w:val="70AB2B6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1C0107A"/>
    <w:multiLevelType w:val="hybridMultilevel"/>
    <w:tmpl w:val="3A46FB26"/>
    <w:lvl w:ilvl="0" w:tplc="BC021E5C">
      <w:numFmt w:val="bullet"/>
      <w:lvlText w:val="-"/>
      <w:lvlJc w:val="left"/>
      <w:pPr>
        <w:ind w:left="1080" w:hanging="36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871684D"/>
    <w:multiLevelType w:val="multilevel"/>
    <w:tmpl w:val="DB587908"/>
    <w:lvl w:ilvl="0">
      <w:start w:val="61"/>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9C67E68"/>
    <w:multiLevelType w:val="hybridMultilevel"/>
    <w:tmpl w:val="9AC85EC8"/>
    <w:lvl w:ilvl="0" w:tplc="B8F07CC2">
      <w:start w:val="1"/>
      <w:numFmt w:val="decimal"/>
      <w:lvlText w:val="%1."/>
      <w:lvlJc w:val="left"/>
      <w:pPr>
        <w:ind w:left="360" w:hanging="360"/>
      </w:pPr>
      <w:rPr>
        <w:rFonts w:hint="default"/>
        <w:b/>
      </w:rPr>
    </w:lvl>
    <w:lvl w:ilvl="1" w:tplc="094E7344">
      <w:start w:val="1"/>
      <w:numFmt w:val="lowerLetter"/>
      <w:lvlText w:val="%2."/>
      <w:lvlJc w:val="left"/>
      <w:pPr>
        <w:ind w:left="1080" w:hanging="360"/>
      </w:pPr>
      <w:rPr>
        <w:b/>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7" w15:restartNumberingAfterBreak="0">
    <w:nsid w:val="7A764E51"/>
    <w:multiLevelType w:val="hybridMultilevel"/>
    <w:tmpl w:val="A1DAB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8D03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5"/>
  </w:num>
  <w:num w:numId="2">
    <w:abstractNumId w:val="3"/>
  </w:num>
  <w:num w:numId="3">
    <w:abstractNumId w:val="31"/>
  </w:num>
  <w:num w:numId="4">
    <w:abstractNumId w:val="45"/>
    <w:lvlOverride w:ilvl="0">
      <w:lvl w:ilvl="0" w:tplc="B8F07CC2">
        <w:start w:val="1"/>
        <w:numFmt w:val="decimal"/>
        <w:lvlText w:val="%1."/>
        <w:lvlJc w:val="left"/>
        <w:pPr>
          <w:ind w:left="360" w:hanging="360"/>
        </w:pPr>
        <w:rPr>
          <w:rFonts w:hint="default"/>
          <w:b/>
          <w:i w:val="0"/>
        </w:rPr>
      </w:lvl>
    </w:lvlOverride>
    <w:lvlOverride w:ilvl="1">
      <w:lvl w:ilvl="1" w:tplc="094E7344">
        <w:start w:val="1"/>
        <w:numFmt w:val="lowerLetter"/>
        <w:lvlText w:val="%2."/>
        <w:lvlJc w:val="left"/>
        <w:pPr>
          <w:ind w:left="1080" w:hanging="360"/>
        </w:pPr>
        <w:rPr>
          <w:rFonts w:hint="default"/>
          <w:b/>
        </w:rPr>
      </w:lvl>
    </w:lvlOverride>
    <w:lvlOverride w:ilvl="2">
      <w:lvl w:ilvl="2" w:tplc="0809001B">
        <w:start w:val="1"/>
        <w:numFmt w:val="lowerRoman"/>
        <w:lvlText w:val="%3."/>
        <w:lvlJc w:val="right"/>
        <w:pPr>
          <w:ind w:left="1800" w:hanging="180"/>
        </w:pPr>
        <w:rPr>
          <w:rFonts w:hint="default"/>
        </w:rPr>
      </w:lvl>
    </w:lvlOverride>
    <w:lvlOverride w:ilvl="3">
      <w:lvl w:ilvl="3" w:tplc="0809000F">
        <w:start w:val="1"/>
        <w:numFmt w:val="decimal"/>
        <w:lvlText w:val="%4."/>
        <w:lvlJc w:val="left"/>
        <w:pPr>
          <w:ind w:left="2520" w:hanging="360"/>
        </w:pPr>
        <w:rPr>
          <w:rFonts w:hint="default"/>
        </w:rPr>
      </w:lvl>
    </w:lvlOverride>
    <w:lvlOverride w:ilvl="4">
      <w:lvl w:ilvl="4" w:tplc="08090019">
        <w:start w:val="1"/>
        <w:numFmt w:val="lowerLetter"/>
        <w:lvlText w:val="%5."/>
        <w:lvlJc w:val="left"/>
        <w:pPr>
          <w:ind w:left="3240" w:hanging="360"/>
        </w:pPr>
        <w:rPr>
          <w:rFonts w:hint="default"/>
        </w:rPr>
      </w:lvl>
    </w:lvlOverride>
    <w:lvlOverride w:ilvl="5">
      <w:lvl w:ilvl="5" w:tplc="0809001B">
        <w:start w:val="1"/>
        <w:numFmt w:val="lowerRoman"/>
        <w:lvlText w:val="%6."/>
        <w:lvlJc w:val="right"/>
        <w:pPr>
          <w:ind w:left="3960" w:hanging="180"/>
        </w:pPr>
        <w:rPr>
          <w:rFonts w:hint="default"/>
        </w:rPr>
      </w:lvl>
    </w:lvlOverride>
    <w:lvlOverride w:ilvl="6">
      <w:lvl w:ilvl="6" w:tplc="0809000F">
        <w:start w:val="1"/>
        <w:numFmt w:val="decimal"/>
        <w:lvlText w:val="%7."/>
        <w:lvlJc w:val="left"/>
        <w:pPr>
          <w:ind w:left="4680" w:hanging="360"/>
        </w:pPr>
        <w:rPr>
          <w:rFonts w:hint="default"/>
        </w:rPr>
      </w:lvl>
    </w:lvlOverride>
    <w:lvlOverride w:ilvl="7">
      <w:lvl w:ilvl="7" w:tplc="08090019">
        <w:start w:val="1"/>
        <w:numFmt w:val="lowerLetter"/>
        <w:lvlText w:val="%8."/>
        <w:lvlJc w:val="left"/>
        <w:pPr>
          <w:ind w:left="5400" w:hanging="360"/>
        </w:pPr>
        <w:rPr>
          <w:rFonts w:hint="default"/>
        </w:rPr>
      </w:lvl>
    </w:lvlOverride>
    <w:lvlOverride w:ilvl="8">
      <w:lvl w:ilvl="8" w:tplc="0809001B">
        <w:start w:val="1"/>
        <w:numFmt w:val="lowerRoman"/>
        <w:lvlText w:val="%9."/>
        <w:lvlJc w:val="right"/>
        <w:pPr>
          <w:ind w:left="6120" w:hanging="180"/>
        </w:pPr>
        <w:rPr>
          <w:rFonts w:hint="default"/>
        </w:rPr>
      </w:lvl>
    </w:lvlOverride>
  </w:num>
  <w:num w:numId="5">
    <w:abstractNumId w:val="11"/>
  </w:num>
  <w:num w:numId="6">
    <w:abstractNumId w:val="17"/>
  </w:num>
  <w:num w:numId="7">
    <w:abstractNumId w:val="42"/>
  </w:num>
  <w:num w:numId="8">
    <w:abstractNumId w:val="34"/>
  </w:num>
  <w:num w:numId="9">
    <w:abstractNumId w:val="48"/>
  </w:num>
  <w:num w:numId="10">
    <w:abstractNumId w:val="44"/>
  </w:num>
  <w:num w:numId="11">
    <w:abstractNumId w:val="1"/>
  </w:num>
  <w:num w:numId="12">
    <w:abstractNumId w:val="38"/>
  </w:num>
  <w:num w:numId="13">
    <w:abstractNumId w:val="21"/>
  </w:num>
  <w:num w:numId="14">
    <w:abstractNumId w:val="39"/>
  </w:num>
  <w:num w:numId="15">
    <w:abstractNumId w:val="0"/>
  </w:num>
  <w:num w:numId="16">
    <w:abstractNumId w:val="8"/>
  </w:num>
  <w:num w:numId="17">
    <w:abstractNumId w:val="26"/>
  </w:num>
  <w:num w:numId="18">
    <w:abstractNumId w:val="13"/>
  </w:num>
  <w:num w:numId="19">
    <w:abstractNumId w:val="23"/>
  </w:num>
  <w:num w:numId="20">
    <w:abstractNumId w:val="10"/>
  </w:num>
  <w:num w:numId="21">
    <w:abstractNumId w:val="32"/>
  </w:num>
  <w:num w:numId="22">
    <w:abstractNumId w:val="28"/>
  </w:num>
  <w:num w:numId="23">
    <w:abstractNumId w:val="36"/>
  </w:num>
  <w:num w:numId="24">
    <w:abstractNumId w:val="4"/>
  </w:num>
  <w:num w:numId="25">
    <w:abstractNumId w:val="30"/>
  </w:num>
  <w:num w:numId="26">
    <w:abstractNumId w:val="9"/>
  </w:num>
  <w:num w:numId="27">
    <w:abstractNumId w:val="20"/>
  </w:num>
  <w:num w:numId="28">
    <w:abstractNumId w:val="35"/>
  </w:num>
  <w:num w:numId="29">
    <w:abstractNumId w:val="19"/>
  </w:num>
  <w:num w:numId="30">
    <w:abstractNumId w:val="40"/>
  </w:num>
  <w:num w:numId="31">
    <w:abstractNumId w:val="41"/>
  </w:num>
  <w:num w:numId="32">
    <w:abstractNumId w:val="46"/>
  </w:num>
  <w:num w:numId="33">
    <w:abstractNumId w:val="2"/>
  </w:num>
  <w:num w:numId="34">
    <w:abstractNumId w:val="33"/>
  </w:num>
  <w:num w:numId="35">
    <w:abstractNumId w:val="16"/>
  </w:num>
  <w:num w:numId="36">
    <w:abstractNumId w:val="18"/>
  </w:num>
  <w:num w:numId="37">
    <w:abstractNumId w:val="15"/>
  </w:num>
  <w:num w:numId="38">
    <w:abstractNumId w:val="24"/>
  </w:num>
  <w:num w:numId="39">
    <w:abstractNumId w:val="25"/>
  </w:num>
  <w:num w:numId="40">
    <w:abstractNumId w:val="43"/>
  </w:num>
  <w:num w:numId="41">
    <w:abstractNumId w:val="6"/>
  </w:num>
  <w:num w:numId="42">
    <w:abstractNumId w:val="7"/>
  </w:num>
  <w:num w:numId="43">
    <w:abstractNumId w:val="14"/>
  </w:num>
  <w:num w:numId="44">
    <w:abstractNumId w:val="47"/>
  </w:num>
  <w:num w:numId="45">
    <w:abstractNumId w:val="29"/>
  </w:num>
  <w:num w:numId="46">
    <w:abstractNumId w:val="5"/>
  </w:num>
  <w:num w:numId="47">
    <w:abstractNumId w:val="12"/>
  </w:num>
  <w:num w:numId="48">
    <w:abstractNumId w:val="37"/>
  </w:num>
  <w:num w:numId="49">
    <w:abstractNumId w:val="2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78F1"/>
    <w:rsid w:val="00017E48"/>
    <w:rsid w:val="00022B11"/>
    <w:rsid w:val="00023A54"/>
    <w:rsid w:val="00024C42"/>
    <w:rsid w:val="00024D2B"/>
    <w:rsid w:val="00027039"/>
    <w:rsid w:val="00027D9F"/>
    <w:rsid w:val="00027DAA"/>
    <w:rsid w:val="00032503"/>
    <w:rsid w:val="00032F82"/>
    <w:rsid w:val="00033004"/>
    <w:rsid w:val="00035280"/>
    <w:rsid w:val="0003604C"/>
    <w:rsid w:val="00036B64"/>
    <w:rsid w:val="00036F7E"/>
    <w:rsid w:val="000379F7"/>
    <w:rsid w:val="000417E1"/>
    <w:rsid w:val="00042AF9"/>
    <w:rsid w:val="00043B7D"/>
    <w:rsid w:val="00044DE7"/>
    <w:rsid w:val="000452B3"/>
    <w:rsid w:val="00045BD8"/>
    <w:rsid w:val="000510BD"/>
    <w:rsid w:val="00052565"/>
    <w:rsid w:val="00053A6D"/>
    <w:rsid w:val="00053C6F"/>
    <w:rsid w:val="000552D6"/>
    <w:rsid w:val="000552DF"/>
    <w:rsid w:val="00055E74"/>
    <w:rsid w:val="0006029E"/>
    <w:rsid w:val="000609BB"/>
    <w:rsid w:val="00062707"/>
    <w:rsid w:val="00064540"/>
    <w:rsid w:val="0006685D"/>
    <w:rsid w:val="00066BBB"/>
    <w:rsid w:val="00066EF8"/>
    <w:rsid w:val="00066EFD"/>
    <w:rsid w:val="00067085"/>
    <w:rsid w:val="000678F1"/>
    <w:rsid w:val="00071C9E"/>
    <w:rsid w:val="00072A00"/>
    <w:rsid w:val="000748CC"/>
    <w:rsid w:val="00075D08"/>
    <w:rsid w:val="00075DAC"/>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7EF2"/>
    <w:rsid w:val="000A0E4E"/>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2CA4"/>
    <w:rsid w:val="000B2FCB"/>
    <w:rsid w:val="000B3F56"/>
    <w:rsid w:val="000B4CDA"/>
    <w:rsid w:val="000C07A1"/>
    <w:rsid w:val="000C0F1C"/>
    <w:rsid w:val="000C10CB"/>
    <w:rsid w:val="000C1C53"/>
    <w:rsid w:val="000C29D4"/>
    <w:rsid w:val="000C2F63"/>
    <w:rsid w:val="000C3B12"/>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2478"/>
    <w:rsid w:val="000F281C"/>
    <w:rsid w:val="000F2D0D"/>
    <w:rsid w:val="000F3A6F"/>
    <w:rsid w:val="000F4133"/>
    <w:rsid w:val="000F512B"/>
    <w:rsid w:val="000F5645"/>
    <w:rsid w:val="000F600A"/>
    <w:rsid w:val="001001D3"/>
    <w:rsid w:val="00100911"/>
    <w:rsid w:val="001009A2"/>
    <w:rsid w:val="001017E5"/>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4144D"/>
    <w:rsid w:val="00147E03"/>
    <w:rsid w:val="0015040F"/>
    <w:rsid w:val="00150D2E"/>
    <w:rsid w:val="001510AF"/>
    <w:rsid w:val="001512C6"/>
    <w:rsid w:val="0015155E"/>
    <w:rsid w:val="001536EF"/>
    <w:rsid w:val="00153D25"/>
    <w:rsid w:val="001540C7"/>
    <w:rsid w:val="00154C3E"/>
    <w:rsid w:val="00156EF5"/>
    <w:rsid w:val="0016006F"/>
    <w:rsid w:val="00161CCB"/>
    <w:rsid w:val="00161EB0"/>
    <w:rsid w:val="00162499"/>
    <w:rsid w:val="00162A20"/>
    <w:rsid w:val="001636C7"/>
    <w:rsid w:val="001643D3"/>
    <w:rsid w:val="00164C9F"/>
    <w:rsid w:val="00165E30"/>
    <w:rsid w:val="00166713"/>
    <w:rsid w:val="00170C71"/>
    <w:rsid w:val="00172EDC"/>
    <w:rsid w:val="00174DD8"/>
    <w:rsid w:val="00177273"/>
    <w:rsid w:val="00182BA6"/>
    <w:rsid w:val="00182CE3"/>
    <w:rsid w:val="001836F8"/>
    <w:rsid w:val="0018485F"/>
    <w:rsid w:val="00185176"/>
    <w:rsid w:val="00185E2A"/>
    <w:rsid w:val="00185E35"/>
    <w:rsid w:val="00185E9C"/>
    <w:rsid w:val="00186667"/>
    <w:rsid w:val="00186C93"/>
    <w:rsid w:val="00187E53"/>
    <w:rsid w:val="00190436"/>
    <w:rsid w:val="001913F6"/>
    <w:rsid w:val="00191A0D"/>
    <w:rsid w:val="0019390A"/>
    <w:rsid w:val="001939DF"/>
    <w:rsid w:val="00193AAA"/>
    <w:rsid w:val="00193FDF"/>
    <w:rsid w:val="00194634"/>
    <w:rsid w:val="00195D1B"/>
    <w:rsid w:val="001A0875"/>
    <w:rsid w:val="001A0FE2"/>
    <w:rsid w:val="001A3539"/>
    <w:rsid w:val="001A479E"/>
    <w:rsid w:val="001A57BE"/>
    <w:rsid w:val="001A584D"/>
    <w:rsid w:val="001A5B85"/>
    <w:rsid w:val="001A6356"/>
    <w:rsid w:val="001A642D"/>
    <w:rsid w:val="001A6891"/>
    <w:rsid w:val="001A6A47"/>
    <w:rsid w:val="001B0328"/>
    <w:rsid w:val="001B0B93"/>
    <w:rsid w:val="001B140E"/>
    <w:rsid w:val="001B3D29"/>
    <w:rsid w:val="001B4C74"/>
    <w:rsid w:val="001B52BC"/>
    <w:rsid w:val="001B7622"/>
    <w:rsid w:val="001B78F0"/>
    <w:rsid w:val="001C1F00"/>
    <w:rsid w:val="001C2286"/>
    <w:rsid w:val="001C4854"/>
    <w:rsid w:val="001C4F94"/>
    <w:rsid w:val="001C5068"/>
    <w:rsid w:val="001C633C"/>
    <w:rsid w:val="001D0E75"/>
    <w:rsid w:val="001D12CF"/>
    <w:rsid w:val="001D1AC6"/>
    <w:rsid w:val="001D2BAA"/>
    <w:rsid w:val="001D2DBF"/>
    <w:rsid w:val="001D415A"/>
    <w:rsid w:val="001D56BE"/>
    <w:rsid w:val="001D6D8F"/>
    <w:rsid w:val="001D71C8"/>
    <w:rsid w:val="001D7845"/>
    <w:rsid w:val="001E201B"/>
    <w:rsid w:val="001E2E3A"/>
    <w:rsid w:val="001E30BB"/>
    <w:rsid w:val="001E3609"/>
    <w:rsid w:val="001E3CB1"/>
    <w:rsid w:val="001E3EFE"/>
    <w:rsid w:val="001E5069"/>
    <w:rsid w:val="001E5979"/>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32C2"/>
    <w:rsid w:val="00204779"/>
    <w:rsid w:val="00207438"/>
    <w:rsid w:val="00212B47"/>
    <w:rsid w:val="002148C5"/>
    <w:rsid w:val="00215B5D"/>
    <w:rsid w:val="00216E5C"/>
    <w:rsid w:val="00217678"/>
    <w:rsid w:val="002179F1"/>
    <w:rsid w:val="00220554"/>
    <w:rsid w:val="00220A07"/>
    <w:rsid w:val="00220F9C"/>
    <w:rsid w:val="0022190F"/>
    <w:rsid w:val="00222B4F"/>
    <w:rsid w:val="00223BE9"/>
    <w:rsid w:val="00223FD2"/>
    <w:rsid w:val="00230FDD"/>
    <w:rsid w:val="002319EB"/>
    <w:rsid w:val="002337F7"/>
    <w:rsid w:val="002338B7"/>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700F"/>
    <w:rsid w:val="00257A94"/>
    <w:rsid w:val="0026094C"/>
    <w:rsid w:val="002638A6"/>
    <w:rsid w:val="00263BE2"/>
    <w:rsid w:val="00265052"/>
    <w:rsid w:val="00266CF9"/>
    <w:rsid w:val="00266D67"/>
    <w:rsid w:val="0027065B"/>
    <w:rsid w:val="00271AE6"/>
    <w:rsid w:val="0027491D"/>
    <w:rsid w:val="00274C44"/>
    <w:rsid w:val="00275661"/>
    <w:rsid w:val="002768A9"/>
    <w:rsid w:val="002775CC"/>
    <w:rsid w:val="002778BE"/>
    <w:rsid w:val="0028094F"/>
    <w:rsid w:val="0028179D"/>
    <w:rsid w:val="00282A31"/>
    <w:rsid w:val="00284585"/>
    <w:rsid w:val="00284EE4"/>
    <w:rsid w:val="002856A6"/>
    <w:rsid w:val="002856F6"/>
    <w:rsid w:val="002927D9"/>
    <w:rsid w:val="0029315F"/>
    <w:rsid w:val="002949DA"/>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6045"/>
    <w:rsid w:val="002C22D2"/>
    <w:rsid w:val="002C2DBE"/>
    <w:rsid w:val="002C2DE6"/>
    <w:rsid w:val="002C3E36"/>
    <w:rsid w:val="002C4D33"/>
    <w:rsid w:val="002C61E1"/>
    <w:rsid w:val="002C6C0D"/>
    <w:rsid w:val="002C7B37"/>
    <w:rsid w:val="002D07DC"/>
    <w:rsid w:val="002D142E"/>
    <w:rsid w:val="002D183F"/>
    <w:rsid w:val="002D1B1F"/>
    <w:rsid w:val="002D216D"/>
    <w:rsid w:val="002D2D16"/>
    <w:rsid w:val="002D4B65"/>
    <w:rsid w:val="002D50F0"/>
    <w:rsid w:val="002D5A3A"/>
    <w:rsid w:val="002D77B0"/>
    <w:rsid w:val="002D7FEF"/>
    <w:rsid w:val="002E07E6"/>
    <w:rsid w:val="002E455F"/>
    <w:rsid w:val="002E52E2"/>
    <w:rsid w:val="002F03FB"/>
    <w:rsid w:val="002F062F"/>
    <w:rsid w:val="002F0856"/>
    <w:rsid w:val="002F14F2"/>
    <w:rsid w:val="002F1E07"/>
    <w:rsid w:val="002F436E"/>
    <w:rsid w:val="002F6005"/>
    <w:rsid w:val="002F6391"/>
    <w:rsid w:val="002F6E24"/>
    <w:rsid w:val="002F7A7F"/>
    <w:rsid w:val="0030117B"/>
    <w:rsid w:val="0030181A"/>
    <w:rsid w:val="00301DBE"/>
    <w:rsid w:val="003034C7"/>
    <w:rsid w:val="003036BB"/>
    <w:rsid w:val="003040E1"/>
    <w:rsid w:val="00305E99"/>
    <w:rsid w:val="003063D0"/>
    <w:rsid w:val="003116CB"/>
    <w:rsid w:val="00311816"/>
    <w:rsid w:val="00311BDD"/>
    <w:rsid w:val="00314EEC"/>
    <w:rsid w:val="00316A51"/>
    <w:rsid w:val="00320298"/>
    <w:rsid w:val="00322136"/>
    <w:rsid w:val="003233D8"/>
    <w:rsid w:val="00324A9B"/>
    <w:rsid w:val="00325611"/>
    <w:rsid w:val="00326A10"/>
    <w:rsid w:val="00327082"/>
    <w:rsid w:val="00330BA0"/>
    <w:rsid w:val="0033168B"/>
    <w:rsid w:val="003337C3"/>
    <w:rsid w:val="003359B4"/>
    <w:rsid w:val="00335AFA"/>
    <w:rsid w:val="00335DA2"/>
    <w:rsid w:val="00336F04"/>
    <w:rsid w:val="0033713B"/>
    <w:rsid w:val="003379C0"/>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66DE"/>
    <w:rsid w:val="003568AE"/>
    <w:rsid w:val="0035742E"/>
    <w:rsid w:val="003574AC"/>
    <w:rsid w:val="00361982"/>
    <w:rsid w:val="00361C83"/>
    <w:rsid w:val="00362E2C"/>
    <w:rsid w:val="00363513"/>
    <w:rsid w:val="00363740"/>
    <w:rsid w:val="0036378B"/>
    <w:rsid w:val="00363A67"/>
    <w:rsid w:val="00364571"/>
    <w:rsid w:val="00364BD4"/>
    <w:rsid w:val="00366370"/>
    <w:rsid w:val="00366447"/>
    <w:rsid w:val="00367399"/>
    <w:rsid w:val="003674D2"/>
    <w:rsid w:val="003678D8"/>
    <w:rsid w:val="00367FAB"/>
    <w:rsid w:val="00370805"/>
    <w:rsid w:val="00371153"/>
    <w:rsid w:val="00372F6D"/>
    <w:rsid w:val="0037326E"/>
    <w:rsid w:val="00373774"/>
    <w:rsid w:val="003749A9"/>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64F"/>
    <w:rsid w:val="00394791"/>
    <w:rsid w:val="00394D83"/>
    <w:rsid w:val="00395F34"/>
    <w:rsid w:val="00396CD6"/>
    <w:rsid w:val="003A1DF7"/>
    <w:rsid w:val="003A2F2B"/>
    <w:rsid w:val="003A4B12"/>
    <w:rsid w:val="003A4B1D"/>
    <w:rsid w:val="003A5045"/>
    <w:rsid w:val="003B05C9"/>
    <w:rsid w:val="003B102F"/>
    <w:rsid w:val="003B113C"/>
    <w:rsid w:val="003B1208"/>
    <w:rsid w:val="003B2C91"/>
    <w:rsid w:val="003B49B0"/>
    <w:rsid w:val="003B7043"/>
    <w:rsid w:val="003B73C4"/>
    <w:rsid w:val="003B7AD7"/>
    <w:rsid w:val="003C0591"/>
    <w:rsid w:val="003C1F6B"/>
    <w:rsid w:val="003C363A"/>
    <w:rsid w:val="003C3918"/>
    <w:rsid w:val="003C3A28"/>
    <w:rsid w:val="003C451D"/>
    <w:rsid w:val="003C46A5"/>
    <w:rsid w:val="003C54E9"/>
    <w:rsid w:val="003C6F8A"/>
    <w:rsid w:val="003C75B7"/>
    <w:rsid w:val="003D05FB"/>
    <w:rsid w:val="003D06FA"/>
    <w:rsid w:val="003D1F5A"/>
    <w:rsid w:val="003D2BE4"/>
    <w:rsid w:val="003D32A0"/>
    <w:rsid w:val="003D37DB"/>
    <w:rsid w:val="003D39CD"/>
    <w:rsid w:val="003D4AE6"/>
    <w:rsid w:val="003D5FB6"/>
    <w:rsid w:val="003D634F"/>
    <w:rsid w:val="003D6A81"/>
    <w:rsid w:val="003E0321"/>
    <w:rsid w:val="003E04B7"/>
    <w:rsid w:val="003E0BFA"/>
    <w:rsid w:val="003E11EE"/>
    <w:rsid w:val="003E1855"/>
    <w:rsid w:val="003E28B5"/>
    <w:rsid w:val="003E2FCC"/>
    <w:rsid w:val="003E4A90"/>
    <w:rsid w:val="003E548D"/>
    <w:rsid w:val="003E59B4"/>
    <w:rsid w:val="003E6472"/>
    <w:rsid w:val="003E64F7"/>
    <w:rsid w:val="003E69BD"/>
    <w:rsid w:val="003F03E9"/>
    <w:rsid w:val="003F0726"/>
    <w:rsid w:val="003F12CC"/>
    <w:rsid w:val="003F4458"/>
    <w:rsid w:val="003F4B5D"/>
    <w:rsid w:val="003F5C70"/>
    <w:rsid w:val="003F7AEF"/>
    <w:rsid w:val="00401846"/>
    <w:rsid w:val="00402C37"/>
    <w:rsid w:val="00403A82"/>
    <w:rsid w:val="00403F7B"/>
    <w:rsid w:val="004042EC"/>
    <w:rsid w:val="00405CAC"/>
    <w:rsid w:val="004061EB"/>
    <w:rsid w:val="00406CBF"/>
    <w:rsid w:val="00406F83"/>
    <w:rsid w:val="004073BF"/>
    <w:rsid w:val="00410F48"/>
    <w:rsid w:val="004128A0"/>
    <w:rsid w:val="004151BD"/>
    <w:rsid w:val="0041530A"/>
    <w:rsid w:val="00415389"/>
    <w:rsid w:val="004163DE"/>
    <w:rsid w:val="00416F33"/>
    <w:rsid w:val="004172DA"/>
    <w:rsid w:val="00417C72"/>
    <w:rsid w:val="00417DEE"/>
    <w:rsid w:val="00423654"/>
    <w:rsid w:val="004241C6"/>
    <w:rsid w:val="00424BEF"/>
    <w:rsid w:val="0043118C"/>
    <w:rsid w:val="00433A12"/>
    <w:rsid w:val="00433C16"/>
    <w:rsid w:val="00436C2E"/>
    <w:rsid w:val="004416EC"/>
    <w:rsid w:val="00443496"/>
    <w:rsid w:val="0044532D"/>
    <w:rsid w:val="004457A3"/>
    <w:rsid w:val="004460E0"/>
    <w:rsid w:val="00446A5B"/>
    <w:rsid w:val="004473C2"/>
    <w:rsid w:val="00451FA1"/>
    <w:rsid w:val="004550DF"/>
    <w:rsid w:val="0045570F"/>
    <w:rsid w:val="00456452"/>
    <w:rsid w:val="004565AD"/>
    <w:rsid w:val="00456A22"/>
    <w:rsid w:val="00456A65"/>
    <w:rsid w:val="00457F84"/>
    <w:rsid w:val="00460156"/>
    <w:rsid w:val="0046078D"/>
    <w:rsid w:val="004620FD"/>
    <w:rsid w:val="004636A4"/>
    <w:rsid w:val="00463B84"/>
    <w:rsid w:val="004645B0"/>
    <w:rsid w:val="004665FC"/>
    <w:rsid w:val="0047016A"/>
    <w:rsid w:val="0047098A"/>
    <w:rsid w:val="004713AD"/>
    <w:rsid w:val="0047336E"/>
    <w:rsid w:val="00473D94"/>
    <w:rsid w:val="00475CCA"/>
    <w:rsid w:val="0047725B"/>
    <w:rsid w:val="00477C3B"/>
    <w:rsid w:val="004806A2"/>
    <w:rsid w:val="00481136"/>
    <w:rsid w:val="00481178"/>
    <w:rsid w:val="004824F0"/>
    <w:rsid w:val="004837BF"/>
    <w:rsid w:val="00485346"/>
    <w:rsid w:val="004916E8"/>
    <w:rsid w:val="00492D81"/>
    <w:rsid w:val="00493EF7"/>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7F7"/>
    <w:rsid w:val="004A757B"/>
    <w:rsid w:val="004A75BC"/>
    <w:rsid w:val="004A7DCE"/>
    <w:rsid w:val="004B1591"/>
    <w:rsid w:val="004B16FD"/>
    <w:rsid w:val="004B1BE2"/>
    <w:rsid w:val="004B3AC0"/>
    <w:rsid w:val="004B3EF4"/>
    <w:rsid w:val="004B46E8"/>
    <w:rsid w:val="004B47DE"/>
    <w:rsid w:val="004B6D7F"/>
    <w:rsid w:val="004B77C4"/>
    <w:rsid w:val="004C020E"/>
    <w:rsid w:val="004C29ED"/>
    <w:rsid w:val="004C2B49"/>
    <w:rsid w:val="004C2C3C"/>
    <w:rsid w:val="004C3F65"/>
    <w:rsid w:val="004D1799"/>
    <w:rsid w:val="004D25EE"/>
    <w:rsid w:val="004D31A6"/>
    <w:rsid w:val="004D3ABE"/>
    <w:rsid w:val="004D43BF"/>
    <w:rsid w:val="004D443E"/>
    <w:rsid w:val="004D52E9"/>
    <w:rsid w:val="004D66AB"/>
    <w:rsid w:val="004D7315"/>
    <w:rsid w:val="004E04C6"/>
    <w:rsid w:val="004E157A"/>
    <w:rsid w:val="004E2162"/>
    <w:rsid w:val="004E52AB"/>
    <w:rsid w:val="004E546B"/>
    <w:rsid w:val="004E6B42"/>
    <w:rsid w:val="004E7C7E"/>
    <w:rsid w:val="004E7E82"/>
    <w:rsid w:val="004F1F5E"/>
    <w:rsid w:val="004F400C"/>
    <w:rsid w:val="004F4112"/>
    <w:rsid w:val="004F471A"/>
    <w:rsid w:val="00500D81"/>
    <w:rsid w:val="00503076"/>
    <w:rsid w:val="00503739"/>
    <w:rsid w:val="00503859"/>
    <w:rsid w:val="005046B8"/>
    <w:rsid w:val="00505C5D"/>
    <w:rsid w:val="00505E84"/>
    <w:rsid w:val="005075F1"/>
    <w:rsid w:val="00510B87"/>
    <w:rsid w:val="0051150E"/>
    <w:rsid w:val="00511700"/>
    <w:rsid w:val="00511A17"/>
    <w:rsid w:val="00513169"/>
    <w:rsid w:val="0051349D"/>
    <w:rsid w:val="00513C1F"/>
    <w:rsid w:val="00517A48"/>
    <w:rsid w:val="00517E5B"/>
    <w:rsid w:val="00522578"/>
    <w:rsid w:val="005234A8"/>
    <w:rsid w:val="00524BB6"/>
    <w:rsid w:val="0052629A"/>
    <w:rsid w:val="00532C05"/>
    <w:rsid w:val="00533C03"/>
    <w:rsid w:val="005353CC"/>
    <w:rsid w:val="00536BC6"/>
    <w:rsid w:val="005417EE"/>
    <w:rsid w:val="0054379D"/>
    <w:rsid w:val="00544126"/>
    <w:rsid w:val="00545192"/>
    <w:rsid w:val="00545E42"/>
    <w:rsid w:val="00546BBE"/>
    <w:rsid w:val="005479A3"/>
    <w:rsid w:val="00547CAC"/>
    <w:rsid w:val="0055186E"/>
    <w:rsid w:val="00551EE5"/>
    <w:rsid w:val="00553E96"/>
    <w:rsid w:val="0055443A"/>
    <w:rsid w:val="00554941"/>
    <w:rsid w:val="005565F2"/>
    <w:rsid w:val="00557CC6"/>
    <w:rsid w:val="00557DD5"/>
    <w:rsid w:val="005601CB"/>
    <w:rsid w:val="0056181D"/>
    <w:rsid w:val="00562314"/>
    <w:rsid w:val="005623C8"/>
    <w:rsid w:val="005629E8"/>
    <w:rsid w:val="0056375E"/>
    <w:rsid w:val="00566380"/>
    <w:rsid w:val="00567333"/>
    <w:rsid w:val="00570238"/>
    <w:rsid w:val="0057045E"/>
    <w:rsid w:val="00570B2B"/>
    <w:rsid w:val="00572345"/>
    <w:rsid w:val="00574ADE"/>
    <w:rsid w:val="005759B0"/>
    <w:rsid w:val="00575C71"/>
    <w:rsid w:val="00575CC0"/>
    <w:rsid w:val="005767BB"/>
    <w:rsid w:val="00576C96"/>
    <w:rsid w:val="00577F76"/>
    <w:rsid w:val="005830C8"/>
    <w:rsid w:val="005836EC"/>
    <w:rsid w:val="00583D6A"/>
    <w:rsid w:val="00583D8C"/>
    <w:rsid w:val="00585893"/>
    <w:rsid w:val="00585BE0"/>
    <w:rsid w:val="00586194"/>
    <w:rsid w:val="005864A0"/>
    <w:rsid w:val="00587381"/>
    <w:rsid w:val="0058778A"/>
    <w:rsid w:val="00590222"/>
    <w:rsid w:val="00590B25"/>
    <w:rsid w:val="0059104E"/>
    <w:rsid w:val="005928E0"/>
    <w:rsid w:val="00592E64"/>
    <w:rsid w:val="00593309"/>
    <w:rsid w:val="005941E4"/>
    <w:rsid w:val="00595388"/>
    <w:rsid w:val="00595426"/>
    <w:rsid w:val="005969BF"/>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4231"/>
    <w:rsid w:val="005B50F0"/>
    <w:rsid w:val="005B6358"/>
    <w:rsid w:val="005B6A59"/>
    <w:rsid w:val="005B6B1E"/>
    <w:rsid w:val="005B6B2B"/>
    <w:rsid w:val="005C0A55"/>
    <w:rsid w:val="005C1C9F"/>
    <w:rsid w:val="005C1F1D"/>
    <w:rsid w:val="005C3E45"/>
    <w:rsid w:val="005C47AB"/>
    <w:rsid w:val="005C4855"/>
    <w:rsid w:val="005C4A14"/>
    <w:rsid w:val="005C68BB"/>
    <w:rsid w:val="005C6C53"/>
    <w:rsid w:val="005C6E13"/>
    <w:rsid w:val="005D03C5"/>
    <w:rsid w:val="005D14CE"/>
    <w:rsid w:val="005D213A"/>
    <w:rsid w:val="005D2D8E"/>
    <w:rsid w:val="005D38A5"/>
    <w:rsid w:val="005D4ABC"/>
    <w:rsid w:val="005D6DDE"/>
    <w:rsid w:val="005E1140"/>
    <w:rsid w:val="005E2388"/>
    <w:rsid w:val="005E2984"/>
    <w:rsid w:val="005E2FCC"/>
    <w:rsid w:val="005E3932"/>
    <w:rsid w:val="005E3B63"/>
    <w:rsid w:val="005E4156"/>
    <w:rsid w:val="005E5063"/>
    <w:rsid w:val="005E5297"/>
    <w:rsid w:val="005E6A34"/>
    <w:rsid w:val="005E77F1"/>
    <w:rsid w:val="005F093D"/>
    <w:rsid w:val="005F2DB6"/>
    <w:rsid w:val="005F2FD5"/>
    <w:rsid w:val="005F40D6"/>
    <w:rsid w:val="005F4E2A"/>
    <w:rsid w:val="005F5374"/>
    <w:rsid w:val="005F5C73"/>
    <w:rsid w:val="005F6D4E"/>
    <w:rsid w:val="005F7895"/>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2209"/>
    <w:rsid w:val="0061258C"/>
    <w:rsid w:val="00613B75"/>
    <w:rsid w:val="00614050"/>
    <w:rsid w:val="00614592"/>
    <w:rsid w:val="006147AA"/>
    <w:rsid w:val="00614D57"/>
    <w:rsid w:val="0061663E"/>
    <w:rsid w:val="00617735"/>
    <w:rsid w:val="00617FBC"/>
    <w:rsid w:val="006219ED"/>
    <w:rsid w:val="00621F82"/>
    <w:rsid w:val="006227BC"/>
    <w:rsid w:val="00622CDA"/>
    <w:rsid w:val="00624082"/>
    <w:rsid w:val="00624114"/>
    <w:rsid w:val="00624355"/>
    <w:rsid w:val="006252BC"/>
    <w:rsid w:val="0063073B"/>
    <w:rsid w:val="0063130D"/>
    <w:rsid w:val="006315DA"/>
    <w:rsid w:val="006326DE"/>
    <w:rsid w:val="00632B41"/>
    <w:rsid w:val="00632D4A"/>
    <w:rsid w:val="0063538F"/>
    <w:rsid w:val="0063645F"/>
    <w:rsid w:val="0064083D"/>
    <w:rsid w:val="00640932"/>
    <w:rsid w:val="00640AC9"/>
    <w:rsid w:val="0064289F"/>
    <w:rsid w:val="006431FB"/>
    <w:rsid w:val="00643A21"/>
    <w:rsid w:val="00644BE9"/>
    <w:rsid w:val="00644C11"/>
    <w:rsid w:val="00645654"/>
    <w:rsid w:val="00645711"/>
    <w:rsid w:val="00647389"/>
    <w:rsid w:val="00647BBA"/>
    <w:rsid w:val="006500B4"/>
    <w:rsid w:val="006502E3"/>
    <w:rsid w:val="00650DE8"/>
    <w:rsid w:val="006515F1"/>
    <w:rsid w:val="00651A42"/>
    <w:rsid w:val="00651C69"/>
    <w:rsid w:val="00651D8E"/>
    <w:rsid w:val="00654066"/>
    <w:rsid w:val="00656A1E"/>
    <w:rsid w:val="006572C9"/>
    <w:rsid w:val="00657438"/>
    <w:rsid w:val="0065757D"/>
    <w:rsid w:val="00657A96"/>
    <w:rsid w:val="00660D62"/>
    <w:rsid w:val="00661D0F"/>
    <w:rsid w:val="00661F7A"/>
    <w:rsid w:val="00662DC7"/>
    <w:rsid w:val="00663CC5"/>
    <w:rsid w:val="00663F46"/>
    <w:rsid w:val="00665115"/>
    <w:rsid w:val="006651A7"/>
    <w:rsid w:val="006656FC"/>
    <w:rsid w:val="0066793E"/>
    <w:rsid w:val="006702F8"/>
    <w:rsid w:val="00670D0A"/>
    <w:rsid w:val="00671760"/>
    <w:rsid w:val="006761A7"/>
    <w:rsid w:val="00676784"/>
    <w:rsid w:val="00676D0B"/>
    <w:rsid w:val="006806D5"/>
    <w:rsid w:val="00680BB8"/>
    <w:rsid w:val="006811FC"/>
    <w:rsid w:val="00681737"/>
    <w:rsid w:val="006822D9"/>
    <w:rsid w:val="00682EE1"/>
    <w:rsid w:val="00683014"/>
    <w:rsid w:val="00683036"/>
    <w:rsid w:val="006830B9"/>
    <w:rsid w:val="0068505F"/>
    <w:rsid w:val="00686955"/>
    <w:rsid w:val="00690AA6"/>
    <w:rsid w:val="006914F6"/>
    <w:rsid w:val="0069188A"/>
    <w:rsid w:val="00692F03"/>
    <w:rsid w:val="006931F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2671"/>
    <w:rsid w:val="006B2843"/>
    <w:rsid w:val="006B321A"/>
    <w:rsid w:val="006B363C"/>
    <w:rsid w:val="006B48D3"/>
    <w:rsid w:val="006B5B13"/>
    <w:rsid w:val="006B751E"/>
    <w:rsid w:val="006C02B2"/>
    <w:rsid w:val="006C16F7"/>
    <w:rsid w:val="006C1A72"/>
    <w:rsid w:val="006C1DB9"/>
    <w:rsid w:val="006C20D6"/>
    <w:rsid w:val="006C2E70"/>
    <w:rsid w:val="006C300D"/>
    <w:rsid w:val="006C45AB"/>
    <w:rsid w:val="006C5B10"/>
    <w:rsid w:val="006C6219"/>
    <w:rsid w:val="006C66F8"/>
    <w:rsid w:val="006D123D"/>
    <w:rsid w:val="006D14AA"/>
    <w:rsid w:val="006D24D3"/>
    <w:rsid w:val="006D2BA2"/>
    <w:rsid w:val="006D3F91"/>
    <w:rsid w:val="006D55F9"/>
    <w:rsid w:val="006D5BDC"/>
    <w:rsid w:val="006D5D85"/>
    <w:rsid w:val="006E0F6A"/>
    <w:rsid w:val="006E1733"/>
    <w:rsid w:val="006E286E"/>
    <w:rsid w:val="006E4EE9"/>
    <w:rsid w:val="006E632E"/>
    <w:rsid w:val="006E6CC6"/>
    <w:rsid w:val="006F033E"/>
    <w:rsid w:val="006F2AFA"/>
    <w:rsid w:val="006F360D"/>
    <w:rsid w:val="006F4B25"/>
    <w:rsid w:val="006F54E3"/>
    <w:rsid w:val="006F5A31"/>
    <w:rsid w:val="006F5E41"/>
    <w:rsid w:val="006F793E"/>
    <w:rsid w:val="00700DEF"/>
    <w:rsid w:val="00702F2B"/>
    <w:rsid w:val="00702FBE"/>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3C6"/>
    <w:rsid w:val="00740AA7"/>
    <w:rsid w:val="00742BFB"/>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5EF"/>
    <w:rsid w:val="00794213"/>
    <w:rsid w:val="00794D37"/>
    <w:rsid w:val="0079563D"/>
    <w:rsid w:val="00796295"/>
    <w:rsid w:val="00797064"/>
    <w:rsid w:val="007A0C78"/>
    <w:rsid w:val="007A2A76"/>
    <w:rsid w:val="007A3256"/>
    <w:rsid w:val="007A3504"/>
    <w:rsid w:val="007A40A1"/>
    <w:rsid w:val="007A450D"/>
    <w:rsid w:val="007A4906"/>
    <w:rsid w:val="007A5B58"/>
    <w:rsid w:val="007A5F57"/>
    <w:rsid w:val="007A6858"/>
    <w:rsid w:val="007A70E9"/>
    <w:rsid w:val="007A7932"/>
    <w:rsid w:val="007A7EA3"/>
    <w:rsid w:val="007B068E"/>
    <w:rsid w:val="007B0C3D"/>
    <w:rsid w:val="007B112E"/>
    <w:rsid w:val="007B1CCD"/>
    <w:rsid w:val="007B3015"/>
    <w:rsid w:val="007B3346"/>
    <w:rsid w:val="007B4369"/>
    <w:rsid w:val="007B43B1"/>
    <w:rsid w:val="007B697D"/>
    <w:rsid w:val="007B6CDB"/>
    <w:rsid w:val="007C0B33"/>
    <w:rsid w:val="007C13E1"/>
    <w:rsid w:val="007C21FA"/>
    <w:rsid w:val="007C2749"/>
    <w:rsid w:val="007C2F28"/>
    <w:rsid w:val="007C4FE0"/>
    <w:rsid w:val="007C5032"/>
    <w:rsid w:val="007C53B0"/>
    <w:rsid w:val="007C72F2"/>
    <w:rsid w:val="007D0586"/>
    <w:rsid w:val="007D29D3"/>
    <w:rsid w:val="007D5120"/>
    <w:rsid w:val="007D619A"/>
    <w:rsid w:val="007D63B3"/>
    <w:rsid w:val="007D6916"/>
    <w:rsid w:val="007D69C8"/>
    <w:rsid w:val="007D730A"/>
    <w:rsid w:val="007E0ABE"/>
    <w:rsid w:val="007E1BBA"/>
    <w:rsid w:val="007E1F3B"/>
    <w:rsid w:val="007E3E3F"/>
    <w:rsid w:val="007E3F14"/>
    <w:rsid w:val="007E46D0"/>
    <w:rsid w:val="007E49B3"/>
    <w:rsid w:val="007E7798"/>
    <w:rsid w:val="007F166D"/>
    <w:rsid w:val="007F2250"/>
    <w:rsid w:val="007F296A"/>
    <w:rsid w:val="007F3731"/>
    <w:rsid w:val="007F582E"/>
    <w:rsid w:val="007F6646"/>
    <w:rsid w:val="007F6FF2"/>
    <w:rsid w:val="008004FD"/>
    <w:rsid w:val="00801724"/>
    <w:rsid w:val="00802EF1"/>
    <w:rsid w:val="008039CF"/>
    <w:rsid w:val="0080456E"/>
    <w:rsid w:val="0080458C"/>
    <w:rsid w:val="008061B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5054F"/>
    <w:rsid w:val="008508EB"/>
    <w:rsid w:val="00851743"/>
    <w:rsid w:val="00851BDB"/>
    <w:rsid w:val="00852EFB"/>
    <w:rsid w:val="008530C8"/>
    <w:rsid w:val="008535C6"/>
    <w:rsid w:val="00853CAB"/>
    <w:rsid w:val="008547EE"/>
    <w:rsid w:val="00855570"/>
    <w:rsid w:val="00860014"/>
    <w:rsid w:val="0086255A"/>
    <w:rsid w:val="00862AE8"/>
    <w:rsid w:val="008630DA"/>
    <w:rsid w:val="008661F0"/>
    <w:rsid w:val="00867652"/>
    <w:rsid w:val="00867ED9"/>
    <w:rsid w:val="00871108"/>
    <w:rsid w:val="008717AD"/>
    <w:rsid w:val="008752EF"/>
    <w:rsid w:val="00875CC2"/>
    <w:rsid w:val="008760D6"/>
    <w:rsid w:val="0087769E"/>
    <w:rsid w:val="0088082E"/>
    <w:rsid w:val="0088566E"/>
    <w:rsid w:val="00887AFA"/>
    <w:rsid w:val="00890EA8"/>
    <w:rsid w:val="00892FB9"/>
    <w:rsid w:val="00893F0E"/>
    <w:rsid w:val="00894F3F"/>
    <w:rsid w:val="0089542E"/>
    <w:rsid w:val="00895CFB"/>
    <w:rsid w:val="00896E71"/>
    <w:rsid w:val="0089773C"/>
    <w:rsid w:val="00897E4B"/>
    <w:rsid w:val="008A1307"/>
    <w:rsid w:val="008A1460"/>
    <w:rsid w:val="008A174F"/>
    <w:rsid w:val="008A1DB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C0C9E"/>
    <w:rsid w:val="008C0D25"/>
    <w:rsid w:val="008C3A05"/>
    <w:rsid w:val="008C3A7F"/>
    <w:rsid w:val="008C40D2"/>
    <w:rsid w:val="008C492E"/>
    <w:rsid w:val="008C4BC8"/>
    <w:rsid w:val="008C50A6"/>
    <w:rsid w:val="008C50A9"/>
    <w:rsid w:val="008C6681"/>
    <w:rsid w:val="008D23EA"/>
    <w:rsid w:val="008D313D"/>
    <w:rsid w:val="008D4466"/>
    <w:rsid w:val="008D581A"/>
    <w:rsid w:val="008D6264"/>
    <w:rsid w:val="008D7890"/>
    <w:rsid w:val="008D7B71"/>
    <w:rsid w:val="008E182B"/>
    <w:rsid w:val="008E1830"/>
    <w:rsid w:val="008E3318"/>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459B"/>
    <w:rsid w:val="009150DE"/>
    <w:rsid w:val="0091627C"/>
    <w:rsid w:val="00916739"/>
    <w:rsid w:val="009203FC"/>
    <w:rsid w:val="00921299"/>
    <w:rsid w:val="00922068"/>
    <w:rsid w:val="0092235C"/>
    <w:rsid w:val="00922E05"/>
    <w:rsid w:val="0092456B"/>
    <w:rsid w:val="00925049"/>
    <w:rsid w:val="00925849"/>
    <w:rsid w:val="0092584F"/>
    <w:rsid w:val="00926AB9"/>
    <w:rsid w:val="00927C1A"/>
    <w:rsid w:val="00930ACC"/>
    <w:rsid w:val="00931985"/>
    <w:rsid w:val="00932F85"/>
    <w:rsid w:val="00935BE9"/>
    <w:rsid w:val="0093626E"/>
    <w:rsid w:val="0093648B"/>
    <w:rsid w:val="00937849"/>
    <w:rsid w:val="00940C89"/>
    <w:rsid w:val="00941903"/>
    <w:rsid w:val="00942E82"/>
    <w:rsid w:val="009451D6"/>
    <w:rsid w:val="0095011F"/>
    <w:rsid w:val="009518E7"/>
    <w:rsid w:val="0095358C"/>
    <w:rsid w:val="00954451"/>
    <w:rsid w:val="0095486E"/>
    <w:rsid w:val="00954FFB"/>
    <w:rsid w:val="00956188"/>
    <w:rsid w:val="00957000"/>
    <w:rsid w:val="00957013"/>
    <w:rsid w:val="009572A4"/>
    <w:rsid w:val="00960A75"/>
    <w:rsid w:val="00961EAE"/>
    <w:rsid w:val="0096270B"/>
    <w:rsid w:val="009627E5"/>
    <w:rsid w:val="00963CD7"/>
    <w:rsid w:val="00965493"/>
    <w:rsid w:val="00965BDA"/>
    <w:rsid w:val="00966198"/>
    <w:rsid w:val="00966467"/>
    <w:rsid w:val="00967622"/>
    <w:rsid w:val="00967F1E"/>
    <w:rsid w:val="00972529"/>
    <w:rsid w:val="0097334E"/>
    <w:rsid w:val="00974BE5"/>
    <w:rsid w:val="00974D33"/>
    <w:rsid w:val="00975362"/>
    <w:rsid w:val="009759E4"/>
    <w:rsid w:val="00975A4A"/>
    <w:rsid w:val="00975D6B"/>
    <w:rsid w:val="00976E4E"/>
    <w:rsid w:val="00977BBE"/>
    <w:rsid w:val="00980BCF"/>
    <w:rsid w:val="00980CF9"/>
    <w:rsid w:val="0098156D"/>
    <w:rsid w:val="009817E7"/>
    <w:rsid w:val="00981970"/>
    <w:rsid w:val="00985C5F"/>
    <w:rsid w:val="00985FF0"/>
    <w:rsid w:val="00986C28"/>
    <w:rsid w:val="009878B7"/>
    <w:rsid w:val="00987F85"/>
    <w:rsid w:val="00990CD4"/>
    <w:rsid w:val="00991CFD"/>
    <w:rsid w:val="00991F85"/>
    <w:rsid w:val="00992DEA"/>
    <w:rsid w:val="009939C0"/>
    <w:rsid w:val="009963B7"/>
    <w:rsid w:val="009964B9"/>
    <w:rsid w:val="009A063E"/>
    <w:rsid w:val="009A09AD"/>
    <w:rsid w:val="009A13D4"/>
    <w:rsid w:val="009A15D8"/>
    <w:rsid w:val="009A1843"/>
    <w:rsid w:val="009A1F92"/>
    <w:rsid w:val="009A23DC"/>
    <w:rsid w:val="009A3B95"/>
    <w:rsid w:val="009A4C68"/>
    <w:rsid w:val="009A6FBB"/>
    <w:rsid w:val="009A7083"/>
    <w:rsid w:val="009A71E3"/>
    <w:rsid w:val="009A79AD"/>
    <w:rsid w:val="009B36EB"/>
    <w:rsid w:val="009B3F28"/>
    <w:rsid w:val="009B4131"/>
    <w:rsid w:val="009B4AF7"/>
    <w:rsid w:val="009B4B16"/>
    <w:rsid w:val="009B57E6"/>
    <w:rsid w:val="009B5C3B"/>
    <w:rsid w:val="009B72D1"/>
    <w:rsid w:val="009B7ECA"/>
    <w:rsid w:val="009C0ED9"/>
    <w:rsid w:val="009C1219"/>
    <w:rsid w:val="009C1776"/>
    <w:rsid w:val="009C2467"/>
    <w:rsid w:val="009C2BCE"/>
    <w:rsid w:val="009C434D"/>
    <w:rsid w:val="009C672E"/>
    <w:rsid w:val="009C6748"/>
    <w:rsid w:val="009C6EE5"/>
    <w:rsid w:val="009D072E"/>
    <w:rsid w:val="009D3098"/>
    <w:rsid w:val="009D4FA5"/>
    <w:rsid w:val="009D7BF2"/>
    <w:rsid w:val="009E0FD2"/>
    <w:rsid w:val="009E294B"/>
    <w:rsid w:val="009E308A"/>
    <w:rsid w:val="009E339A"/>
    <w:rsid w:val="009E410D"/>
    <w:rsid w:val="009E4BB8"/>
    <w:rsid w:val="009E6797"/>
    <w:rsid w:val="009E7DBE"/>
    <w:rsid w:val="009F1502"/>
    <w:rsid w:val="009F19B4"/>
    <w:rsid w:val="009F6666"/>
    <w:rsid w:val="009F7A16"/>
    <w:rsid w:val="00A019CB"/>
    <w:rsid w:val="00A01E09"/>
    <w:rsid w:val="00A01FEF"/>
    <w:rsid w:val="00A02D08"/>
    <w:rsid w:val="00A035BA"/>
    <w:rsid w:val="00A04EAC"/>
    <w:rsid w:val="00A105B4"/>
    <w:rsid w:val="00A128C1"/>
    <w:rsid w:val="00A13818"/>
    <w:rsid w:val="00A13E2F"/>
    <w:rsid w:val="00A154C2"/>
    <w:rsid w:val="00A15E75"/>
    <w:rsid w:val="00A15EBD"/>
    <w:rsid w:val="00A223CB"/>
    <w:rsid w:val="00A25ABD"/>
    <w:rsid w:val="00A26724"/>
    <w:rsid w:val="00A2675E"/>
    <w:rsid w:val="00A26BE1"/>
    <w:rsid w:val="00A277F6"/>
    <w:rsid w:val="00A301B2"/>
    <w:rsid w:val="00A32D75"/>
    <w:rsid w:val="00A33DEE"/>
    <w:rsid w:val="00A34ED7"/>
    <w:rsid w:val="00A34FBA"/>
    <w:rsid w:val="00A35B1A"/>
    <w:rsid w:val="00A372D5"/>
    <w:rsid w:val="00A403DE"/>
    <w:rsid w:val="00A40C07"/>
    <w:rsid w:val="00A42017"/>
    <w:rsid w:val="00A4267F"/>
    <w:rsid w:val="00A454F3"/>
    <w:rsid w:val="00A45563"/>
    <w:rsid w:val="00A5004D"/>
    <w:rsid w:val="00A50C06"/>
    <w:rsid w:val="00A50D06"/>
    <w:rsid w:val="00A51809"/>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C39"/>
    <w:rsid w:val="00A71B82"/>
    <w:rsid w:val="00A720B0"/>
    <w:rsid w:val="00A729F7"/>
    <w:rsid w:val="00A72AE0"/>
    <w:rsid w:val="00A72F2B"/>
    <w:rsid w:val="00A74065"/>
    <w:rsid w:val="00A7415B"/>
    <w:rsid w:val="00A742E0"/>
    <w:rsid w:val="00A75734"/>
    <w:rsid w:val="00A817BE"/>
    <w:rsid w:val="00A82930"/>
    <w:rsid w:val="00A83274"/>
    <w:rsid w:val="00A845D6"/>
    <w:rsid w:val="00A85760"/>
    <w:rsid w:val="00A86F1B"/>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3078"/>
    <w:rsid w:val="00AB35AA"/>
    <w:rsid w:val="00AB54B0"/>
    <w:rsid w:val="00AB6165"/>
    <w:rsid w:val="00AB72D1"/>
    <w:rsid w:val="00AB7E89"/>
    <w:rsid w:val="00AC0649"/>
    <w:rsid w:val="00AC26A6"/>
    <w:rsid w:val="00AC2853"/>
    <w:rsid w:val="00AC3080"/>
    <w:rsid w:val="00AC3F61"/>
    <w:rsid w:val="00AC53FA"/>
    <w:rsid w:val="00AC6018"/>
    <w:rsid w:val="00AC699F"/>
    <w:rsid w:val="00AD22D3"/>
    <w:rsid w:val="00AD52AD"/>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7DD9"/>
    <w:rsid w:val="00B20727"/>
    <w:rsid w:val="00B21F26"/>
    <w:rsid w:val="00B22D53"/>
    <w:rsid w:val="00B22E35"/>
    <w:rsid w:val="00B2362F"/>
    <w:rsid w:val="00B2363F"/>
    <w:rsid w:val="00B24317"/>
    <w:rsid w:val="00B24706"/>
    <w:rsid w:val="00B24892"/>
    <w:rsid w:val="00B2500E"/>
    <w:rsid w:val="00B25FEF"/>
    <w:rsid w:val="00B26078"/>
    <w:rsid w:val="00B2740E"/>
    <w:rsid w:val="00B27EDC"/>
    <w:rsid w:val="00B317A6"/>
    <w:rsid w:val="00B32006"/>
    <w:rsid w:val="00B3234E"/>
    <w:rsid w:val="00B370C3"/>
    <w:rsid w:val="00B403F9"/>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917"/>
    <w:rsid w:val="00B570C5"/>
    <w:rsid w:val="00B57103"/>
    <w:rsid w:val="00B57175"/>
    <w:rsid w:val="00B57FDA"/>
    <w:rsid w:val="00B60BC2"/>
    <w:rsid w:val="00B6198D"/>
    <w:rsid w:val="00B61C94"/>
    <w:rsid w:val="00B63B9A"/>
    <w:rsid w:val="00B65A2C"/>
    <w:rsid w:val="00B70670"/>
    <w:rsid w:val="00B729C5"/>
    <w:rsid w:val="00B72BA5"/>
    <w:rsid w:val="00B73F1F"/>
    <w:rsid w:val="00B7515B"/>
    <w:rsid w:val="00B75C97"/>
    <w:rsid w:val="00B774E9"/>
    <w:rsid w:val="00B77763"/>
    <w:rsid w:val="00B802B2"/>
    <w:rsid w:val="00B80584"/>
    <w:rsid w:val="00B814B1"/>
    <w:rsid w:val="00B821B0"/>
    <w:rsid w:val="00B83F4B"/>
    <w:rsid w:val="00B85146"/>
    <w:rsid w:val="00B852C2"/>
    <w:rsid w:val="00B85725"/>
    <w:rsid w:val="00B86C62"/>
    <w:rsid w:val="00B875BB"/>
    <w:rsid w:val="00B876C4"/>
    <w:rsid w:val="00B87876"/>
    <w:rsid w:val="00B87E6E"/>
    <w:rsid w:val="00B926E1"/>
    <w:rsid w:val="00B931B2"/>
    <w:rsid w:val="00B94DFB"/>
    <w:rsid w:val="00B96C10"/>
    <w:rsid w:val="00B96D50"/>
    <w:rsid w:val="00B970DA"/>
    <w:rsid w:val="00B978FE"/>
    <w:rsid w:val="00BA0696"/>
    <w:rsid w:val="00BA0C4B"/>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C0E"/>
    <w:rsid w:val="00BC1DB4"/>
    <w:rsid w:val="00BC1EC6"/>
    <w:rsid w:val="00BC4734"/>
    <w:rsid w:val="00BC50AA"/>
    <w:rsid w:val="00BC6C00"/>
    <w:rsid w:val="00BC6D44"/>
    <w:rsid w:val="00BC6D4B"/>
    <w:rsid w:val="00BC6FF6"/>
    <w:rsid w:val="00BC74F8"/>
    <w:rsid w:val="00BC7A0E"/>
    <w:rsid w:val="00BD087D"/>
    <w:rsid w:val="00BD14CF"/>
    <w:rsid w:val="00BD27A9"/>
    <w:rsid w:val="00BD3C61"/>
    <w:rsid w:val="00BD46A6"/>
    <w:rsid w:val="00BD5152"/>
    <w:rsid w:val="00BD759D"/>
    <w:rsid w:val="00BD7FF7"/>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7477"/>
    <w:rsid w:val="00C17ABE"/>
    <w:rsid w:val="00C20A57"/>
    <w:rsid w:val="00C20D74"/>
    <w:rsid w:val="00C21E03"/>
    <w:rsid w:val="00C225AE"/>
    <w:rsid w:val="00C23B6C"/>
    <w:rsid w:val="00C260C5"/>
    <w:rsid w:val="00C267C7"/>
    <w:rsid w:val="00C273CC"/>
    <w:rsid w:val="00C27F14"/>
    <w:rsid w:val="00C3087B"/>
    <w:rsid w:val="00C309DD"/>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9F"/>
    <w:rsid w:val="00C54863"/>
    <w:rsid w:val="00C57A68"/>
    <w:rsid w:val="00C60058"/>
    <w:rsid w:val="00C60EFA"/>
    <w:rsid w:val="00C618B1"/>
    <w:rsid w:val="00C6231F"/>
    <w:rsid w:val="00C62A07"/>
    <w:rsid w:val="00C62AD9"/>
    <w:rsid w:val="00C62D3E"/>
    <w:rsid w:val="00C635AE"/>
    <w:rsid w:val="00C648B4"/>
    <w:rsid w:val="00C66BC1"/>
    <w:rsid w:val="00C67A74"/>
    <w:rsid w:val="00C7023B"/>
    <w:rsid w:val="00C70249"/>
    <w:rsid w:val="00C70575"/>
    <w:rsid w:val="00C71AE2"/>
    <w:rsid w:val="00C75780"/>
    <w:rsid w:val="00C762F4"/>
    <w:rsid w:val="00C77B9C"/>
    <w:rsid w:val="00C81638"/>
    <w:rsid w:val="00C8370E"/>
    <w:rsid w:val="00C83784"/>
    <w:rsid w:val="00C84D79"/>
    <w:rsid w:val="00C860BF"/>
    <w:rsid w:val="00C86213"/>
    <w:rsid w:val="00C87132"/>
    <w:rsid w:val="00C900CB"/>
    <w:rsid w:val="00C918BF"/>
    <w:rsid w:val="00C92D1B"/>
    <w:rsid w:val="00C93047"/>
    <w:rsid w:val="00C93AA7"/>
    <w:rsid w:val="00C93EF6"/>
    <w:rsid w:val="00C9472B"/>
    <w:rsid w:val="00C94C2C"/>
    <w:rsid w:val="00C96590"/>
    <w:rsid w:val="00CA0A4D"/>
    <w:rsid w:val="00CA0DA5"/>
    <w:rsid w:val="00CA190A"/>
    <w:rsid w:val="00CA1C8C"/>
    <w:rsid w:val="00CA24B9"/>
    <w:rsid w:val="00CA2E9B"/>
    <w:rsid w:val="00CA3C8A"/>
    <w:rsid w:val="00CA5813"/>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563B"/>
    <w:rsid w:val="00CD76CA"/>
    <w:rsid w:val="00CE1031"/>
    <w:rsid w:val="00CE193B"/>
    <w:rsid w:val="00CE199F"/>
    <w:rsid w:val="00CE36D4"/>
    <w:rsid w:val="00CE37AD"/>
    <w:rsid w:val="00CE3C76"/>
    <w:rsid w:val="00CE5253"/>
    <w:rsid w:val="00CE59B6"/>
    <w:rsid w:val="00CE5CD9"/>
    <w:rsid w:val="00CE73EC"/>
    <w:rsid w:val="00CF00C6"/>
    <w:rsid w:val="00CF0D2A"/>
    <w:rsid w:val="00CF15B5"/>
    <w:rsid w:val="00CF22B8"/>
    <w:rsid w:val="00CF27A6"/>
    <w:rsid w:val="00CF429A"/>
    <w:rsid w:val="00CF4B6A"/>
    <w:rsid w:val="00CF5AAD"/>
    <w:rsid w:val="00D003C6"/>
    <w:rsid w:val="00D020FF"/>
    <w:rsid w:val="00D02A63"/>
    <w:rsid w:val="00D02D0B"/>
    <w:rsid w:val="00D0439F"/>
    <w:rsid w:val="00D05210"/>
    <w:rsid w:val="00D05562"/>
    <w:rsid w:val="00D0596A"/>
    <w:rsid w:val="00D070D6"/>
    <w:rsid w:val="00D079CF"/>
    <w:rsid w:val="00D1036D"/>
    <w:rsid w:val="00D13234"/>
    <w:rsid w:val="00D14D27"/>
    <w:rsid w:val="00D16A96"/>
    <w:rsid w:val="00D179F3"/>
    <w:rsid w:val="00D21F03"/>
    <w:rsid w:val="00D22606"/>
    <w:rsid w:val="00D226E1"/>
    <w:rsid w:val="00D23D1A"/>
    <w:rsid w:val="00D24454"/>
    <w:rsid w:val="00D266DE"/>
    <w:rsid w:val="00D27E51"/>
    <w:rsid w:val="00D30654"/>
    <w:rsid w:val="00D3130D"/>
    <w:rsid w:val="00D3131D"/>
    <w:rsid w:val="00D31890"/>
    <w:rsid w:val="00D32331"/>
    <w:rsid w:val="00D3291A"/>
    <w:rsid w:val="00D32C56"/>
    <w:rsid w:val="00D34033"/>
    <w:rsid w:val="00D3429E"/>
    <w:rsid w:val="00D360BD"/>
    <w:rsid w:val="00D367D7"/>
    <w:rsid w:val="00D37A9E"/>
    <w:rsid w:val="00D40CF7"/>
    <w:rsid w:val="00D41682"/>
    <w:rsid w:val="00D4337B"/>
    <w:rsid w:val="00D4342B"/>
    <w:rsid w:val="00D4363A"/>
    <w:rsid w:val="00D441E3"/>
    <w:rsid w:val="00D44B43"/>
    <w:rsid w:val="00D4542B"/>
    <w:rsid w:val="00D46C62"/>
    <w:rsid w:val="00D4700C"/>
    <w:rsid w:val="00D479E7"/>
    <w:rsid w:val="00D517A2"/>
    <w:rsid w:val="00D52199"/>
    <w:rsid w:val="00D528BE"/>
    <w:rsid w:val="00D537FE"/>
    <w:rsid w:val="00D53BA5"/>
    <w:rsid w:val="00D54A12"/>
    <w:rsid w:val="00D55CF1"/>
    <w:rsid w:val="00D55FC9"/>
    <w:rsid w:val="00D56BA5"/>
    <w:rsid w:val="00D56D62"/>
    <w:rsid w:val="00D56F3E"/>
    <w:rsid w:val="00D61396"/>
    <w:rsid w:val="00D625A8"/>
    <w:rsid w:val="00D62FA5"/>
    <w:rsid w:val="00D63197"/>
    <w:rsid w:val="00D6368E"/>
    <w:rsid w:val="00D6437A"/>
    <w:rsid w:val="00D643E9"/>
    <w:rsid w:val="00D648D4"/>
    <w:rsid w:val="00D65226"/>
    <w:rsid w:val="00D65418"/>
    <w:rsid w:val="00D721D7"/>
    <w:rsid w:val="00D724D9"/>
    <w:rsid w:val="00D74A28"/>
    <w:rsid w:val="00D753F6"/>
    <w:rsid w:val="00D777E1"/>
    <w:rsid w:val="00D805A8"/>
    <w:rsid w:val="00D808A4"/>
    <w:rsid w:val="00D81AC2"/>
    <w:rsid w:val="00D81C18"/>
    <w:rsid w:val="00D8294F"/>
    <w:rsid w:val="00D832B1"/>
    <w:rsid w:val="00D86700"/>
    <w:rsid w:val="00D8750D"/>
    <w:rsid w:val="00D87FB6"/>
    <w:rsid w:val="00D90DB3"/>
    <w:rsid w:val="00D91A2C"/>
    <w:rsid w:val="00D92058"/>
    <w:rsid w:val="00D9332E"/>
    <w:rsid w:val="00D9342A"/>
    <w:rsid w:val="00D934BD"/>
    <w:rsid w:val="00D944C8"/>
    <w:rsid w:val="00D94AF3"/>
    <w:rsid w:val="00D950C1"/>
    <w:rsid w:val="00D95C80"/>
    <w:rsid w:val="00D96552"/>
    <w:rsid w:val="00D970A2"/>
    <w:rsid w:val="00DA096B"/>
    <w:rsid w:val="00DA17BF"/>
    <w:rsid w:val="00DA2158"/>
    <w:rsid w:val="00DA302D"/>
    <w:rsid w:val="00DA391E"/>
    <w:rsid w:val="00DA4E45"/>
    <w:rsid w:val="00DA73F8"/>
    <w:rsid w:val="00DA7647"/>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42D6"/>
    <w:rsid w:val="00DC553E"/>
    <w:rsid w:val="00DC622A"/>
    <w:rsid w:val="00DC7664"/>
    <w:rsid w:val="00DD1162"/>
    <w:rsid w:val="00DD349F"/>
    <w:rsid w:val="00DE1A17"/>
    <w:rsid w:val="00DE21C2"/>
    <w:rsid w:val="00DE2B9B"/>
    <w:rsid w:val="00DE3CC0"/>
    <w:rsid w:val="00DE4630"/>
    <w:rsid w:val="00DE58DA"/>
    <w:rsid w:val="00DE5B3F"/>
    <w:rsid w:val="00DE784F"/>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50B5"/>
    <w:rsid w:val="00E05282"/>
    <w:rsid w:val="00E05367"/>
    <w:rsid w:val="00E0611A"/>
    <w:rsid w:val="00E066E4"/>
    <w:rsid w:val="00E1256F"/>
    <w:rsid w:val="00E12610"/>
    <w:rsid w:val="00E12C08"/>
    <w:rsid w:val="00E13739"/>
    <w:rsid w:val="00E14737"/>
    <w:rsid w:val="00E164FB"/>
    <w:rsid w:val="00E16EFD"/>
    <w:rsid w:val="00E176EE"/>
    <w:rsid w:val="00E20166"/>
    <w:rsid w:val="00E20609"/>
    <w:rsid w:val="00E20637"/>
    <w:rsid w:val="00E223AC"/>
    <w:rsid w:val="00E22841"/>
    <w:rsid w:val="00E230B9"/>
    <w:rsid w:val="00E236A3"/>
    <w:rsid w:val="00E24CD4"/>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6EB9"/>
    <w:rsid w:val="00E47257"/>
    <w:rsid w:val="00E47552"/>
    <w:rsid w:val="00E47806"/>
    <w:rsid w:val="00E50A66"/>
    <w:rsid w:val="00E50D59"/>
    <w:rsid w:val="00E51C39"/>
    <w:rsid w:val="00E55456"/>
    <w:rsid w:val="00E606E0"/>
    <w:rsid w:val="00E606FA"/>
    <w:rsid w:val="00E62665"/>
    <w:rsid w:val="00E65D5F"/>
    <w:rsid w:val="00E66EFA"/>
    <w:rsid w:val="00E6761C"/>
    <w:rsid w:val="00E71233"/>
    <w:rsid w:val="00E71C71"/>
    <w:rsid w:val="00E725BB"/>
    <w:rsid w:val="00E74A19"/>
    <w:rsid w:val="00E77B36"/>
    <w:rsid w:val="00E80D91"/>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ED5"/>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414D"/>
    <w:rsid w:val="00EC51D5"/>
    <w:rsid w:val="00EC6A8D"/>
    <w:rsid w:val="00EC6A9B"/>
    <w:rsid w:val="00EC6F5A"/>
    <w:rsid w:val="00EC75B9"/>
    <w:rsid w:val="00EC7C0B"/>
    <w:rsid w:val="00ED0752"/>
    <w:rsid w:val="00ED26B2"/>
    <w:rsid w:val="00ED3206"/>
    <w:rsid w:val="00ED5694"/>
    <w:rsid w:val="00ED65A2"/>
    <w:rsid w:val="00ED7F9F"/>
    <w:rsid w:val="00EE0774"/>
    <w:rsid w:val="00EE18D7"/>
    <w:rsid w:val="00EE1F3E"/>
    <w:rsid w:val="00EE2264"/>
    <w:rsid w:val="00EE2CD7"/>
    <w:rsid w:val="00EE330C"/>
    <w:rsid w:val="00EE5015"/>
    <w:rsid w:val="00EE509E"/>
    <w:rsid w:val="00EE5D5C"/>
    <w:rsid w:val="00EE5EA4"/>
    <w:rsid w:val="00EE6035"/>
    <w:rsid w:val="00EE6315"/>
    <w:rsid w:val="00EE649F"/>
    <w:rsid w:val="00EE6F5F"/>
    <w:rsid w:val="00EF02C0"/>
    <w:rsid w:val="00EF2092"/>
    <w:rsid w:val="00EF5222"/>
    <w:rsid w:val="00F0006B"/>
    <w:rsid w:val="00F00532"/>
    <w:rsid w:val="00F05014"/>
    <w:rsid w:val="00F05962"/>
    <w:rsid w:val="00F05BAA"/>
    <w:rsid w:val="00F104BC"/>
    <w:rsid w:val="00F1610E"/>
    <w:rsid w:val="00F161AB"/>
    <w:rsid w:val="00F17BB3"/>
    <w:rsid w:val="00F21CAF"/>
    <w:rsid w:val="00F21D7C"/>
    <w:rsid w:val="00F2235B"/>
    <w:rsid w:val="00F25CCE"/>
    <w:rsid w:val="00F26523"/>
    <w:rsid w:val="00F30840"/>
    <w:rsid w:val="00F3231F"/>
    <w:rsid w:val="00F32E99"/>
    <w:rsid w:val="00F333D4"/>
    <w:rsid w:val="00F355AB"/>
    <w:rsid w:val="00F366F9"/>
    <w:rsid w:val="00F36C9D"/>
    <w:rsid w:val="00F36DB8"/>
    <w:rsid w:val="00F374B2"/>
    <w:rsid w:val="00F3760D"/>
    <w:rsid w:val="00F37BFC"/>
    <w:rsid w:val="00F40A4D"/>
    <w:rsid w:val="00F42C00"/>
    <w:rsid w:val="00F42F22"/>
    <w:rsid w:val="00F44872"/>
    <w:rsid w:val="00F44E41"/>
    <w:rsid w:val="00F455CA"/>
    <w:rsid w:val="00F4651C"/>
    <w:rsid w:val="00F46E9E"/>
    <w:rsid w:val="00F46F19"/>
    <w:rsid w:val="00F50176"/>
    <w:rsid w:val="00F50F12"/>
    <w:rsid w:val="00F515BE"/>
    <w:rsid w:val="00F52294"/>
    <w:rsid w:val="00F523DE"/>
    <w:rsid w:val="00F52C85"/>
    <w:rsid w:val="00F5426E"/>
    <w:rsid w:val="00F56963"/>
    <w:rsid w:val="00F57E14"/>
    <w:rsid w:val="00F61617"/>
    <w:rsid w:val="00F61860"/>
    <w:rsid w:val="00F64012"/>
    <w:rsid w:val="00F6423A"/>
    <w:rsid w:val="00F6464A"/>
    <w:rsid w:val="00F65305"/>
    <w:rsid w:val="00F657CE"/>
    <w:rsid w:val="00F65D2C"/>
    <w:rsid w:val="00F6690B"/>
    <w:rsid w:val="00F670FC"/>
    <w:rsid w:val="00F67DF1"/>
    <w:rsid w:val="00F706DD"/>
    <w:rsid w:val="00F70D18"/>
    <w:rsid w:val="00F710DA"/>
    <w:rsid w:val="00F7251E"/>
    <w:rsid w:val="00F73F51"/>
    <w:rsid w:val="00F7438A"/>
    <w:rsid w:val="00F74C06"/>
    <w:rsid w:val="00F74E5B"/>
    <w:rsid w:val="00F762BF"/>
    <w:rsid w:val="00F77EB9"/>
    <w:rsid w:val="00F81D5C"/>
    <w:rsid w:val="00F83D10"/>
    <w:rsid w:val="00F84853"/>
    <w:rsid w:val="00F85780"/>
    <w:rsid w:val="00F90E1B"/>
    <w:rsid w:val="00F91549"/>
    <w:rsid w:val="00F92BC8"/>
    <w:rsid w:val="00F93129"/>
    <w:rsid w:val="00F9488D"/>
    <w:rsid w:val="00F94B1F"/>
    <w:rsid w:val="00F95229"/>
    <w:rsid w:val="00F967EF"/>
    <w:rsid w:val="00FA3609"/>
    <w:rsid w:val="00FA4187"/>
    <w:rsid w:val="00FA6C03"/>
    <w:rsid w:val="00FA74D5"/>
    <w:rsid w:val="00FB1BD0"/>
    <w:rsid w:val="00FB296E"/>
    <w:rsid w:val="00FB3378"/>
    <w:rsid w:val="00FB3517"/>
    <w:rsid w:val="00FB4723"/>
    <w:rsid w:val="00FB4A93"/>
    <w:rsid w:val="00FB5117"/>
    <w:rsid w:val="00FB54BD"/>
    <w:rsid w:val="00FB5F50"/>
    <w:rsid w:val="00FB5F8D"/>
    <w:rsid w:val="00FC13D9"/>
    <w:rsid w:val="00FC24E1"/>
    <w:rsid w:val="00FC26E8"/>
    <w:rsid w:val="00FC38AB"/>
    <w:rsid w:val="00FC4027"/>
    <w:rsid w:val="00FC4B09"/>
    <w:rsid w:val="00FC53D0"/>
    <w:rsid w:val="00FC56BB"/>
    <w:rsid w:val="00FC6D29"/>
    <w:rsid w:val="00FC6F9B"/>
    <w:rsid w:val="00FD02F1"/>
    <w:rsid w:val="00FD2519"/>
    <w:rsid w:val="00FD4009"/>
    <w:rsid w:val="00FD469B"/>
    <w:rsid w:val="00FD5BC1"/>
    <w:rsid w:val="00FD5DCC"/>
    <w:rsid w:val="00FD6666"/>
    <w:rsid w:val="00FD78AC"/>
    <w:rsid w:val="00FE18E8"/>
    <w:rsid w:val="00FE2061"/>
    <w:rsid w:val="00FE5188"/>
    <w:rsid w:val="00FE6E71"/>
    <w:rsid w:val="00FE7246"/>
    <w:rsid w:val="00FE7B86"/>
    <w:rsid w:val="00FF04A6"/>
    <w:rsid w:val="00FF08A2"/>
    <w:rsid w:val="00FF0974"/>
    <w:rsid w:val="00FF1114"/>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1F57A"/>
  <w15:docId w15:val="{C0CA5F38-93EE-442D-B1B7-E04AC9E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5"/>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32"/>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register.cherwell.gov.uk/Planning/Display/19/01728/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planningregister.cherwell.gov.uk/Planning/Display/19/01553/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E802-0FCA-418B-8ECB-7BC93367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Fringford</cp:lastModifiedBy>
  <cp:revision>5</cp:revision>
  <cp:lastPrinted>2019-07-28T14:16:00Z</cp:lastPrinted>
  <dcterms:created xsi:type="dcterms:W3CDTF">2019-10-15T09:54:00Z</dcterms:created>
  <dcterms:modified xsi:type="dcterms:W3CDTF">2019-10-15T10:22:00Z</dcterms:modified>
</cp:coreProperties>
</file>