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1235" w14:textId="4519AC2C" w:rsidR="00BF596C" w:rsidRPr="00DC5310" w:rsidRDefault="00BF596C" w:rsidP="00DC5310">
      <w:pPr>
        <w:pStyle w:val="Default"/>
        <w:jc w:val="center"/>
        <w:rPr>
          <w:b/>
          <w:bCs/>
          <w:color w:val="0070C0"/>
          <w:sz w:val="56"/>
          <w:szCs w:val="56"/>
        </w:rPr>
      </w:pPr>
      <w:r w:rsidRPr="00DC5310">
        <w:rPr>
          <w:b/>
          <w:bCs/>
          <w:color w:val="0070C0"/>
          <w:sz w:val="56"/>
          <w:szCs w:val="56"/>
        </w:rPr>
        <w:t>YOUR COMMUNITY NEEDS YOU!</w:t>
      </w:r>
    </w:p>
    <w:p w14:paraId="04EEDC98" w14:textId="5F7A5486" w:rsidR="00DC5310" w:rsidRDefault="00DC5310" w:rsidP="00DC5310">
      <w:pPr>
        <w:pStyle w:val="Default"/>
        <w:jc w:val="center"/>
        <w:rPr>
          <w:b/>
          <w:bCs/>
          <w:color w:val="0070C0"/>
          <w:sz w:val="56"/>
          <w:szCs w:val="56"/>
        </w:rPr>
      </w:pPr>
      <w:r w:rsidRPr="00DC5310">
        <w:rPr>
          <w:b/>
          <w:bCs/>
          <w:color w:val="0070C0"/>
          <w:sz w:val="56"/>
          <w:szCs w:val="56"/>
        </w:rPr>
        <w:t>Parish Councillor Vacancy</w:t>
      </w:r>
    </w:p>
    <w:p w14:paraId="7309742A" w14:textId="77777777" w:rsidR="00190EF4" w:rsidRPr="00DC5310" w:rsidRDefault="00190EF4" w:rsidP="00DC5310">
      <w:pPr>
        <w:pStyle w:val="Default"/>
        <w:jc w:val="center"/>
        <w:rPr>
          <w:b/>
          <w:bCs/>
          <w:color w:val="0070C0"/>
          <w:sz w:val="56"/>
          <w:szCs w:val="56"/>
        </w:rPr>
      </w:pPr>
    </w:p>
    <w:p w14:paraId="795AA6B4" w14:textId="1DD15A66" w:rsidR="00BF596C" w:rsidRPr="00DF2CFC" w:rsidRDefault="007E33FC" w:rsidP="00BF596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472C4" w:themeColor="accent1"/>
          <w:sz w:val="34"/>
          <w:szCs w:val="34"/>
        </w:rPr>
      </w:pPr>
      <w:r>
        <w:rPr>
          <w:rFonts w:asciiTheme="minorHAnsi" w:hAnsiTheme="minorHAnsi" w:cstheme="minorHAnsi"/>
          <w:color w:val="4472C4" w:themeColor="accent1"/>
          <w:sz w:val="34"/>
          <w:szCs w:val="34"/>
        </w:rPr>
        <w:t xml:space="preserve">Have you lived </w:t>
      </w:r>
      <w:r w:rsidR="00BF596C" w:rsidRPr="00DF2CFC">
        <w:rPr>
          <w:rFonts w:asciiTheme="minorHAnsi" w:hAnsiTheme="minorHAnsi" w:cstheme="minorHAnsi"/>
          <w:color w:val="4472C4" w:themeColor="accent1"/>
          <w:sz w:val="34"/>
          <w:szCs w:val="34"/>
        </w:rPr>
        <w:t>or worked in Fringford for over a year</w:t>
      </w:r>
      <w:r w:rsidR="00DF2CFC">
        <w:rPr>
          <w:rFonts w:asciiTheme="minorHAnsi" w:hAnsiTheme="minorHAnsi" w:cstheme="minorHAnsi"/>
          <w:color w:val="4472C4" w:themeColor="accent1"/>
          <w:sz w:val="34"/>
          <w:szCs w:val="34"/>
        </w:rPr>
        <w:t>?</w:t>
      </w:r>
    </w:p>
    <w:p w14:paraId="001B2FFC" w14:textId="4386E7BA" w:rsidR="004E06E4" w:rsidRPr="00DF2CFC" w:rsidRDefault="00BF596C" w:rsidP="00BF596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472C4" w:themeColor="accent1"/>
          <w:sz w:val="34"/>
          <w:szCs w:val="34"/>
        </w:rPr>
      </w:pPr>
      <w:r w:rsidRPr="00DF2CFC">
        <w:rPr>
          <w:rFonts w:asciiTheme="minorHAnsi" w:hAnsiTheme="minorHAnsi" w:cstheme="minorHAnsi"/>
          <w:color w:val="4472C4" w:themeColor="accent1"/>
          <w:sz w:val="34"/>
          <w:szCs w:val="34"/>
        </w:rPr>
        <w:t>Do you want to make a difference to our communit</w:t>
      </w:r>
      <w:r w:rsidR="004E06E4" w:rsidRPr="00DF2CFC">
        <w:rPr>
          <w:rFonts w:asciiTheme="minorHAnsi" w:hAnsiTheme="minorHAnsi" w:cstheme="minorHAnsi"/>
          <w:color w:val="4472C4" w:themeColor="accent1"/>
          <w:sz w:val="34"/>
          <w:szCs w:val="34"/>
        </w:rPr>
        <w:t>y?</w:t>
      </w:r>
    </w:p>
    <w:p w14:paraId="43A1888D" w14:textId="06AFF35B" w:rsidR="00BF596C" w:rsidRPr="00DF2CFC" w:rsidRDefault="00BF596C" w:rsidP="00BF596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472C4" w:themeColor="accent1"/>
          <w:sz w:val="34"/>
          <w:szCs w:val="34"/>
        </w:rPr>
      </w:pPr>
      <w:r w:rsidRPr="00DF2CFC">
        <w:rPr>
          <w:rFonts w:asciiTheme="minorHAnsi" w:hAnsiTheme="minorHAnsi" w:cstheme="minorHAnsi"/>
          <w:color w:val="4472C4" w:themeColor="accent1"/>
          <w:sz w:val="34"/>
          <w:szCs w:val="34"/>
        </w:rPr>
        <w:t xml:space="preserve">Then why not consider becoming a </w:t>
      </w:r>
      <w:r w:rsidR="00190EF4">
        <w:rPr>
          <w:rFonts w:asciiTheme="minorHAnsi" w:hAnsiTheme="minorHAnsi" w:cstheme="minorHAnsi"/>
          <w:color w:val="4472C4" w:themeColor="accent1"/>
          <w:sz w:val="34"/>
          <w:szCs w:val="34"/>
        </w:rPr>
        <w:t>P</w:t>
      </w:r>
      <w:r w:rsidRPr="00DF2CFC">
        <w:rPr>
          <w:rFonts w:asciiTheme="minorHAnsi" w:hAnsiTheme="minorHAnsi" w:cstheme="minorHAnsi"/>
          <w:color w:val="4472C4" w:themeColor="accent1"/>
          <w:sz w:val="34"/>
          <w:szCs w:val="34"/>
        </w:rPr>
        <w:t xml:space="preserve">arish </w:t>
      </w:r>
      <w:r w:rsidR="00190EF4">
        <w:rPr>
          <w:rFonts w:asciiTheme="minorHAnsi" w:hAnsiTheme="minorHAnsi" w:cstheme="minorHAnsi"/>
          <w:color w:val="4472C4" w:themeColor="accent1"/>
          <w:sz w:val="34"/>
          <w:szCs w:val="34"/>
        </w:rPr>
        <w:t>C</w:t>
      </w:r>
      <w:r w:rsidRPr="00DF2CFC">
        <w:rPr>
          <w:rFonts w:asciiTheme="minorHAnsi" w:hAnsiTheme="minorHAnsi" w:cstheme="minorHAnsi"/>
          <w:color w:val="4472C4" w:themeColor="accent1"/>
          <w:sz w:val="34"/>
          <w:szCs w:val="34"/>
        </w:rPr>
        <w:t>ouncillor…</w:t>
      </w:r>
    </w:p>
    <w:p w14:paraId="27005DE5" w14:textId="77777777" w:rsidR="00BF596C" w:rsidRPr="00DF2CFC" w:rsidRDefault="00BF596C" w:rsidP="00BF596C">
      <w:pPr>
        <w:pStyle w:val="Default"/>
        <w:rPr>
          <w:rFonts w:ascii="Calibri" w:hAnsi="Calibri" w:cs="Calibri"/>
          <w:color w:val="4472C4" w:themeColor="accent1"/>
          <w:sz w:val="34"/>
          <w:szCs w:val="34"/>
        </w:rPr>
      </w:pPr>
    </w:p>
    <w:p w14:paraId="541ED768" w14:textId="230EF4DC" w:rsidR="00BF596C" w:rsidRDefault="00BF596C" w:rsidP="00BF596C">
      <w:pPr>
        <w:pStyle w:val="Default"/>
        <w:rPr>
          <w:rFonts w:ascii="Calibri" w:hAnsi="Calibri" w:cs="Calibri"/>
          <w:color w:val="2E5395"/>
          <w:sz w:val="28"/>
          <w:szCs w:val="28"/>
        </w:rPr>
      </w:pPr>
      <w:r>
        <w:rPr>
          <w:rFonts w:ascii="Calibri" w:hAnsi="Calibri" w:cs="Calibri"/>
          <w:color w:val="2E5395"/>
          <w:sz w:val="28"/>
          <w:szCs w:val="28"/>
        </w:rPr>
        <w:t xml:space="preserve">There is currently a vacant seat on Fringford Parish Council. We </w:t>
      </w:r>
      <w:r w:rsidR="00ED5BC7">
        <w:rPr>
          <w:rFonts w:ascii="Calibri" w:hAnsi="Calibri" w:cs="Calibri"/>
          <w:color w:val="2E5395"/>
          <w:sz w:val="28"/>
          <w:szCs w:val="28"/>
        </w:rPr>
        <w:t>are looking</w:t>
      </w:r>
      <w:r w:rsidR="00007A2E">
        <w:rPr>
          <w:rFonts w:ascii="Calibri" w:hAnsi="Calibri" w:cs="Calibri"/>
          <w:color w:val="2E5395"/>
          <w:sz w:val="28"/>
          <w:szCs w:val="28"/>
        </w:rPr>
        <w:t xml:space="preserve"> for</w:t>
      </w:r>
      <w:r>
        <w:rPr>
          <w:rFonts w:ascii="Calibri" w:hAnsi="Calibri" w:cs="Calibri"/>
          <w:color w:val="2E5395"/>
          <w:sz w:val="28"/>
          <w:szCs w:val="28"/>
        </w:rPr>
        <w:t xml:space="preserve"> an active,</w:t>
      </w:r>
      <w:r w:rsidR="004E06E4">
        <w:rPr>
          <w:rFonts w:ascii="Calibri" w:hAnsi="Calibri" w:cs="Calibri"/>
          <w:color w:val="2E5395"/>
          <w:sz w:val="28"/>
          <w:szCs w:val="28"/>
        </w:rPr>
        <w:t xml:space="preserve"> </w:t>
      </w:r>
      <w:r>
        <w:rPr>
          <w:rFonts w:ascii="Calibri" w:hAnsi="Calibri" w:cs="Calibri"/>
          <w:color w:val="2E5395"/>
          <w:sz w:val="28"/>
          <w:szCs w:val="28"/>
        </w:rPr>
        <w:t xml:space="preserve">enthusiastic, committed person to become part of </w:t>
      </w:r>
      <w:r w:rsidR="00650918">
        <w:rPr>
          <w:rFonts w:ascii="Calibri" w:hAnsi="Calibri" w:cs="Calibri"/>
          <w:color w:val="2E5395"/>
          <w:sz w:val="28"/>
          <w:szCs w:val="28"/>
        </w:rPr>
        <w:t>our proactive and forward-thinking</w:t>
      </w:r>
      <w:r>
        <w:rPr>
          <w:rFonts w:ascii="Calibri" w:hAnsi="Calibri" w:cs="Calibri"/>
          <w:color w:val="2E5395"/>
          <w:sz w:val="28"/>
          <w:szCs w:val="28"/>
        </w:rPr>
        <w:t xml:space="preserve"> team.</w:t>
      </w:r>
    </w:p>
    <w:p w14:paraId="1AB8F04E" w14:textId="1E704405" w:rsidR="004E06E4" w:rsidRDefault="00BF596C" w:rsidP="00BF596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What do parish councils do? </w:t>
      </w:r>
      <w:r>
        <w:rPr>
          <w:rFonts w:ascii="Calibri" w:hAnsi="Calibri" w:cs="Calibri"/>
          <w:sz w:val="28"/>
          <w:szCs w:val="28"/>
        </w:rPr>
        <w:t xml:space="preserve">As elected representatives of the community, the </w:t>
      </w:r>
      <w:r w:rsidR="005015A0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ouncil</w:t>
      </w:r>
      <w:r w:rsidR="008A0511">
        <w:rPr>
          <w:rFonts w:ascii="Calibri" w:hAnsi="Calibri" w:cs="Calibri"/>
          <w:sz w:val="28"/>
          <w:szCs w:val="28"/>
        </w:rPr>
        <w:t xml:space="preserve"> discusses, plans, and acts on issues of importance to Fringford, seeking to make village life pleasant</w:t>
      </w:r>
      <w:r w:rsidR="00AE5380">
        <w:rPr>
          <w:rFonts w:ascii="Calibri" w:hAnsi="Calibri" w:cs="Calibri"/>
          <w:sz w:val="28"/>
          <w:szCs w:val="28"/>
        </w:rPr>
        <w:t xml:space="preserve"> for residents</w:t>
      </w:r>
      <w:r w:rsidR="008A0511">
        <w:rPr>
          <w:rFonts w:ascii="Calibri" w:hAnsi="Calibri" w:cs="Calibri"/>
          <w:sz w:val="28"/>
          <w:szCs w:val="28"/>
        </w:rPr>
        <w:t xml:space="preserve">.  </w:t>
      </w:r>
      <w:r w:rsidR="004A047B">
        <w:rPr>
          <w:rFonts w:ascii="Calibri" w:hAnsi="Calibri" w:cs="Calibri"/>
          <w:sz w:val="28"/>
          <w:szCs w:val="28"/>
        </w:rPr>
        <w:t>Recently</w:t>
      </w:r>
      <w:r>
        <w:rPr>
          <w:rFonts w:ascii="Calibri" w:hAnsi="Calibri" w:cs="Calibri"/>
          <w:sz w:val="28"/>
          <w:szCs w:val="28"/>
        </w:rPr>
        <w:t>, this has included arranging for BT to upgrade our broadband to fibre optic</w:t>
      </w:r>
      <w:r w:rsidR="004E06E4">
        <w:rPr>
          <w:rFonts w:ascii="Calibri" w:hAnsi="Calibri" w:cs="Calibri"/>
          <w:sz w:val="28"/>
          <w:szCs w:val="28"/>
        </w:rPr>
        <w:t xml:space="preserve">, </w:t>
      </w:r>
      <w:r w:rsidR="004A047B">
        <w:rPr>
          <w:rFonts w:ascii="Calibri" w:hAnsi="Calibri" w:cs="Calibri"/>
          <w:sz w:val="28"/>
          <w:szCs w:val="28"/>
        </w:rPr>
        <w:t>successfully achieving</w:t>
      </w:r>
      <w:r w:rsidR="004E06E4">
        <w:rPr>
          <w:rFonts w:ascii="Calibri" w:hAnsi="Calibri" w:cs="Calibri"/>
          <w:sz w:val="28"/>
          <w:szCs w:val="28"/>
        </w:rPr>
        <w:t xml:space="preserve"> grant funding for local projects</w:t>
      </w:r>
      <w:r w:rsidR="00650918">
        <w:rPr>
          <w:rFonts w:ascii="Calibri" w:hAnsi="Calibri" w:cs="Calibri"/>
          <w:sz w:val="28"/>
          <w:szCs w:val="28"/>
        </w:rPr>
        <w:t xml:space="preserve"> designed to </w:t>
      </w:r>
      <w:r w:rsidR="00DC44A5">
        <w:rPr>
          <w:rFonts w:ascii="Calibri" w:hAnsi="Calibri" w:cs="Calibri"/>
          <w:sz w:val="28"/>
          <w:szCs w:val="28"/>
        </w:rPr>
        <w:t>maintain,</w:t>
      </w:r>
      <w:r w:rsidR="009537AB">
        <w:rPr>
          <w:rFonts w:ascii="Calibri" w:hAnsi="Calibri" w:cs="Calibri"/>
          <w:sz w:val="28"/>
          <w:szCs w:val="28"/>
        </w:rPr>
        <w:t xml:space="preserve"> enhance, and develop amenities and the local environment.  </w:t>
      </w:r>
      <w:r w:rsidR="004E06E4">
        <w:rPr>
          <w:rFonts w:ascii="Calibri" w:hAnsi="Calibri" w:cs="Calibri"/>
          <w:sz w:val="28"/>
          <w:szCs w:val="28"/>
        </w:rPr>
        <w:t xml:space="preserve"> </w:t>
      </w:r>
      <w:r w:rsidR="009537AB">
        <w:rPr>
          <w:rFonts w:ascii="Calibri" w:hAnsi="Calibri" w:cs="Calibri"/>
          <w:sz w:val="28"/>
          <w:szCs w:val="28"/>
        </w:rPr>
        <w:t>L</w:t>
      </w:r>
      <w:r w:rsidR="004A047B">
        <w:rPr>
          <w:rFonts w:ascii="Calibri" w:hAnsi="Calibri" w:cs="Calibri"/>
          <w:sz w:val="28"/>
          <w:szCs w:val="28"/>
        </w:rPr>
        <w:t>iaising with District and County Councils,</w:t>
      </w:r>
      <w:r w:rsidR="008A0511">
        <w:rPr>
          <w:rFonts w:ascii="Calibri" w:hAnsi="Calibri" w:cs="Calibri"/>
          <w:sz w:val="28"/>
          <w:szCs w:val="28"/>
        </w:rPr>
        <w:t xml:space="preserve"> </w:t>
      </w:r>
      <w:r w:rsidR="00AE5380">
        <w:rPr>
          <w:rFonts w:ascii="Calibri" w:hAnsi="Calibri" w:cs="Calibri"/>
          <w:sz w:val="28"/>
          <w:szCs w:val="28"/>
        </w:rPr>
        <w:t xml:space="preserve">setting </w:t>
      </w:r>
      <w:r w:rsidR="008A0511">
        <w:rPr>
          <w:rFonts w:ascii="Calibri" w:hAnsi="Calibri" w:cs="Calibri"/>
          <w:sz w:val="28"/>
          <w:szCs w:val="28"/>
        </w:rPr>
        <w:t>and manag</w:t>
      </w:r>
      <w:r w:rsidR="00AE5380">
        <w:rPr>
          <w:rFonts w:ascii="Calibri" w:hAnsi="Calibri" w:cs="Calibri"/>
          <w:sz w:val="28"/>
          <w:szCs w:val="28"/>
        </w:rPr>
        <w:t>ing</w:t>
      </w:r>
      <w:r w:rsidR="008A0511">
        <w:rPr>
          <w:rFonts w:ascii="Calibri" w:hAnsi="Calibri" w:cs="Calibri"/>
          <w:sz w:val="28"/>
          <w:szCs w:val="28"/>
        </w:rPr>
        <w:t xml:space="preserve"> the Parish Precept</w:t>
      </w:r>
      <w:r w:rsidR="00650918">
        <w:rPr>
          <w:rFonts w:ascii="Calibri" w:hAnsi="Calibri" w:cs="Calibri"/>
          <w:sz w:val="28"/>
          <w:szCs w:val="28"/>
        </w:rPr>
        <w:t xml:space="preserve"> (local element of taxes)</w:t>
      </w:r>
      <w:r w:rsidR="009537AB">
        <w:rPr>
          <w:rFonts w:ascii="Calibri" w:hAnsi="Calibri" w:cs="Calibri"/>
          <w:sz w:val="28"/>
          <w:szCs w:val="28"/>
        </w:rPr>
        <w:t>. R</w:t>
      </w:r>
      <w:r w:rsidR="004E06E4">
        <w:rPr>
          <w:rFonts w:ascii="Calibri" w:hAnsi="Calibri" w:cs="Calibri"/>
          <w:sz w:val="28"/>
          <w:szCs w:val="28"/>
        </w:rPr>
        <w:t>esponding as a consultee to planning applications</w:t>
      </w:r>
      <w:r w:rsidR="009537AB">
        <w:rPr>
          <w:rFonts w:ascii="Calibri" w:hAnsi="Calibri" w:cs="Calibri"/>
          <w:sz w:val="28"/>
          <w:szCs w:val="28"/>
        </w:rPr>
        <w:t xml:space="preserve">. </w:t>
      </w:r>
      <w:r w:rsidR="00B713F1">
        <w:rPr>
          <w:rFonts w:ascii="Calibri" w:hAnsi="Calibri" w:cs="Calibri"/>
          <w:sz w:val="28"/>
          <w:szCs w:val="28"/>
        </w:rPr>
        <w:t xml:space="preserve"> </w:t>
      </w:r>
      <w:r w:rsidR="009537AB">
        <w:rPr>
          <w:rFonts w:ascii="Calibri" w:hAnsi="Calibri" w:cs="Calibri"/>
          <w:sz w:val="28"/>
          <w:szCs w:val="28"/>
        </w:rPr>
        <w:t>W</w:t>
      </w:r>
      <w:r w:rsidR="00B713F1">
        <w:rPr>
          <w:rFonts w:ascii="Calibri" w:hAnsi="Calibri" w:cs="Calibri"/>
          <w:sz w:val="28"/>
          <w:szCs w:val="28"/>
        </w:rPr>
        <w:t>orking productively with other village groups</w:t>
      </w:r>
      <w:r w:rsidR="009537AB">
        <w:rPr>
          <w:rFonts w:ascii="Calibri" w:hAnsi="Calibri" w:cs="Calibri"/>
          <w:sz w:val="28"/>
          <w:szCs w:val="28"/>
        </w:rPr>
        <w:t xml:space="preserve"> and participating in the planning of local events.</w:t>
      </w:r>
    </w:p>
    <w:p w14:paraId="5930B8EA" w14:textId="5F4225CE" w:rsidR="004E06E4" w:rsidRDefault="00BF596C" w:rsidP="00BF596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What’s the role of a councillor? </w:t>
      </w:r>
      <w:r>
        <w:rPr>
          <w:rFonts w:ascii="Calibri" w:hAnsi="Calibri" w:cs="Calibri"/>
          <w:sz w:val="28"/>
          <w:szCs w:val="28"/>
        </w:rPr>
        <w:t>We have 7 seats on the council, and members are</w:t>
      </w:r>
      <w:r w:rsidR="004E06E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supported by a part time Clerk. The </w:t>
      </w:r>
      <w:r w:rsidR="008A0511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ouncil meets on the 3rd Mond</w:t>
      </w:r>
      <w:r w:rsidR="00DC44A5">
        <w:rPr>
          <w:rFonts w:ascii="Calibri" w:hAnsi="Calibri" w:cs="Calibri"/>
          <w:sz w:val="28"/>
          <w:szCs w:val="28"/>
        </w:rPr>
        <w:t xml:space="preserve">ay </w:t>
      </w:r>
      <w:r>
        <w:rPr>
          <w:rFonts w:ascii="Calibri" w:hAnsi="Calibri" w:cs="Calibri"/>
          <w:sz w:val="28"/>
          <w:szCs w:val="28"/>
        </w:rPr>
        <w:t>of each month</w:t>
      </w:r>
      <w:r w:rsidR="00DC44A5">
        <w:rPr>
          <w:rFonts w:ascii="Calibri" w:hAnsi="Calibri" w:cs="Calibri"/>
          <w:sz w:val="28"/>
          <w:szCs w:val="28"/>
        </w:rPr>
        <w:t xml:space="preserve"> at 19.45</w:t>
      </w:r>
      <w:r w:rsidR="00190EF4">
        <w:rPr>
          <w:rFonts w:ascii="Calibri" w:hAnsi="Calibri" w:cs="Calibri"/>
          <w:sz w:val="28"/>
          <w:szCs w:val="28"/>
        </w:rPr>
        <w:t xml:space="preserve"> in the Village Hall;</w:t>
      </w:r>
      <w:r w:rsidR="00DC44A5">
        <w:rPr>
          <w:rFonts w:ascii="Calibri" w:hAnsi="Calibri" w:cs="Calibri"/>
          <w:sz w:val="28"/>
          <w:szCs w:val="28"/>
        </w:rPr>
        <w:t xml:space="preserve"> meetings typically last less than 2 hours. We</w:t>
      </w:r>
      <w:r>
        <w:rPr>
          <w:rFonts w:ascii="Calibri" w:hAnsi="Calibri" w:cs="Calibri"/>
          <w:sz w:val="28"/>
          <w:szCs w:val="28"/>
        </w:rPr>
        <w:t xml:space="preserve"> consider items of business and make decisions for action.</w:t>
      </w:r>
      <w:r w:rsidR="00DC5310">
        <w:rPr>
          <w:rFonts w:ascii="Calibri" w:hAnsi="Calibri" w:cs="Calibri"/>
          <w:sz w:val="28"/>
          <w:szCs w:val="28"/>
        </w:rPr>
        <w:t xml:space="preserve">  </w:t>
      </w:r>
      <w:r w:rsidR="00BD5CEA">
        <w:rPr>
          <w:rFonts w:ascii="Calibri" w:hAnsi="Calibri" w:cs="Calibri"/>
          <w:sz w:val="28"/>
          <w:szCs w:val="28"/>
        </w:rPr>
        <w:t xml:space="preserve">Each </w:t>
      </w:r>
      <w:r w:rsidR="00ED5BC7">
        <w:rPr>
          <w:rFonts w:ascii="Calibri" w:hAnsi="Calibri" w:cs="Calibri"/>
          <w:sz w:val="28"/>
          <w:szCs w:val="28"/>
        </w:rPr>
        <w:t>c</w:t>
      </w:r>
      <w:r w:rsidR="00BD5CEA">
        <w:rPr>
          <w:rFonts w:ascii="Calibri" w:hAnsi="Calibri" w:cs="Calibri"/>
          <w:sz w:val="28"/>
          <w:szCs w:val="28"/>
        </w:rPr>
        <w:t xml:space="preserve">ouncillor holds an area of responsibility which takes an average of 2-3 hours per month. </w:t>
      </w:r>
      <w:r>
        <w:rPr>
          <w:rFonts w:ascii="Calibri" w:hAnsi="Calibri" w:cs="Calibri"/>
          <w:sz w:val="28"/>
          <w:szCs w:val="28"/>
        </w:rPr>
        <w:t xml:space="preserve">Whilst </w:t>
      </w:r>
      <w:r w:rsidR="00ED5BC7">
        <w:rPr>
          <w:rFonts w:ascii="Calibri" w:hAnsi="Calibri" w:cs="Calibri"/>
          <w:sz w:val="28"/>
          <w:szCs w:val="28"/>
        </w:rPr>
        <w:t>p</w:t>
      </w:r>
      <w:r w:rsidR="00DC44A5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rish </w:t>
      </w:r>
      <w:r w:rsidR="00ED5BC7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ouncillors are </w:t>
      </w:r>
      <w:r w:rsidR="004E06E4">
        <w:rPr>
          <w:rFonts w:ascii="Calibri" w:hAnsi="Calibri" w:cs="Calibri"/>
          <w:sz w:val="28"/>
          <w:szCs w:val="28"/>
        </w:rPr>
        <w:t>volunteers,</w:t>
      </w:r>
      <w:r>
        <w:rPr>
          <w:rFonts w:ascii="Calibri" w:hAnsi="Calibri" w:cs="Calibri"/>
          <w:sz w:val="28"/>
          <w:szCs w:val="28"/>
        </w:rPr>
        <w:t xml:space="preserve"> they may claim expenses as </w:t>
      </w:r>
      <w:r w:rsidR="00190EF4">
        <w:rPr>
          <w:rFonts w:ascii="Calibri" w:hAnsi="Calibri" w:cs="Calibri"/>
          <w:sz w:val="28"/>
          <w:szCs w:val="28"/>
        </w:rPr>
        <w:t>necessary,</w:t>
      </w:r>
      <w:r>
        <w:rPr>
          <w:rFonts w:ascii="Calibri" w:hAnsi="Calibri" w:cs="Calibri"/>
          <w:sz w:val="28"/>
          <w:szCs w:val="28"/>
        </w:rPr>
        <w:t xml:space="preserve"> and training is available. </w:t>
      </w:r>
    </w:p>
    <w:p w14:paraId="4A1F8E22" w14:textId="6CF62916" w:rsidR="00DC44A5" w:rsidRDefault="00BF596C" w:rsidP="00BF596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Could you be a councillor? </w:t>
      </w:r>
      <w:r>
        <w:rPr>
          <w:rFonts w:ascii="Calibri" w:hAnsi="Calibri" w:cs="Calibri"/>
          <w:sz w:val="28"/>
          <w:szCs w:val="28"/>
        </w:rPr>
        <w:t>Anyone</w:t>
      </w:r>
      <w:r w:rsidR="00AE5380">
        <w:rPr>
          <w:rFonts w:ascii="Calibri" w:hAnsi="Calibri" w:cs="Calibri"/>
          <w:sz w:val="28"/>
          <w:szCs w:val="28"/>
        </w:rPr>
        <w:t xml:space="preserve"> aged over 18,</w:t>
      </w:r>
      <w:r>
        <w:rPr>
          <w:rFonts w:ascii="Calibri" w:hAnsi="Calibri" w:cs="Calibri"/>
          <w:sz w:val="28"/>
          <w:szCs w:val="28"/>
        </w:rPr>
        <w:t xml:space="preserve"> who has lived or worked in Fringford for over a year, and who has the enthusiasm and time to help can apply to be a councillor. Councillors need to be</w:t>
      </w:r>
      <w:r w:rsidR="00B713F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IT literate and have facilities to access</w:t>
      </w:r>
      <w:r w:rsidR="00ED5BC7">
        <w:rPr>
          <w:rFonts w:ascii="Calibri" w:hAnsi="Calibri" w:cs="Calibri"/>
          <w:sz w:val="28"/>
          <w:szCs w:val="28"/>
        </w:rPr>
        <w:t xml:space="preserve"> and respond to</w:t>
      </w:r>
      <w:r>
        <w:rPr>
          <w:rFonts w:ascii="Calibri" w:hAnsi="Calibri" w:cs="Calibri"/>
          <w:sz w:val="28"/>
          <w:szCs w:val="28"/>
        </w:rPr>
        <w:t xml:space="preserve"> emails and documents sent via the internet. Fringford</w:t>
      </w:r>
      <w:r w:rsidR="00B713F1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aris</w:t>
      </w:r>
      <w:r w:rsidR="00B713F1">
        <w:rPr>
          <w:rFonts w:ascii="Calibri" w:hAnsi="Calibri" w:cs="Calibri"/>
          <w:sz w:val="28"/>
          <w:szCs w:val="28"/>
        </w:rPr>
        <w:t>h C</w:t>
      </w:r>
      <w:r>
        <w:rPr>
          <w:rFonts w:ascii="Calibri" w:hAnsi="Calibri" w:cs="Calibri"/>
          <w:sz w:val="28"/>
          <w:szCs w:val="28"/>
        </w:rPr>
        <w:t xml:space="preserve">ouncil is committed to ensuring equality, diversity, and inclusion in all aspects of its work. We celebrate diversity in our community. </w:t>
      </w:r>
    </w:p>
    <w:p w14:paraId="2E270826" w14:textId="77777777" w:rsidR="00BD5CEA" w:rsidRDefault="00BD5CEA" w:rsidP="00BF596C">
      <w:pPr>
        <w:pStyle w:val="Default"/>
        <w:rPr>
          <w:rFonts w:ascii="Calibri" w:hAnsi="Calibri" w:cs="Calibri"/>
          <w:b/>
          <w:bCs/>
          <w:color w:val="2E5395"/>
          <w:sz w:val="28"/>
          <w:szCs w:val="28"/>
        </w:rPr>
      </w:pPr>
    </w:p>
    <w:p w14:paraId="6375DD39" w14:textId="1927FD24" w:rsidR="00190EF4" w:rsidRDefault="00190EF4" w:rsidP="00BF596C">
      <w:pPr>
        <w:pStyle w:val="Default"/>
        <w:rPr>
          <w:rFonts w:ascii="Calibri" w:hAnsi="Calibri" w:cs="Calibri"/>
          <w:b/>
          <w:bCs/>
          <w:color w:val="2E5395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>Should you wish to learn more or have an informal chat then please call the Chair</w:t>
      </w:r>
      <w:r w:rsidR="00645BA7">
        <w:rPr>
          <w:rFonts w:ascii="Calibri" w:hAnsi="Calibri" w:cs="Calibri"/>
          <w:b/>
          <w:bCs/>
          <w:color w:val="2E5395"/>
          <w:sz w:val="28"/>
          <w:szCs w:val="28"/>
        </w:rPr>
        <w:t xml:space="preserve">, Ginny Hope on 07738 004101 or email </w:t>
      </w:r>
      <w:hyperlink r:id="rId5" w:history="1">
        <w:r w:rsidR="00645BA7" w:rsidRPr="001F351B">
          <w:rPr>
            <w:rStyle w:val="Hyperlink"/>
            <w:rFonts w:ascii="Calibri" w:hAnsi="Calibri" w:cs="Calibri"/>
            <w:b/>
            <w:bCs/>
            <w:sz w:val="28"/>
            <w:szCs w:val="28"/>
          </w:rPr>
          <w:t>ginny.hope1@gmail.com</w:t>
        </w:r>
      </w:hyperlink>
    </w:p>
    <w:p w14:paraId="1F504BC3" w14:textId="2B8B9AB5" w:rsidR="00645BA7" w:rsidRDefault="00007A2E" w:rsidP="00BF596C">
      <w:pPr>
        <w:pStyle w:val="Default"/>
        <w:rPr>
          <w:rFonts w:ascii="Calibri" w:hAnsi="Calibri" w:cs="Calibri"/>
          <w:b/>
          <w:bCs/>
          <w:color w:val="2E5395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OR </w:t>
      </w:r>
      <w:r w:rsidR="00645BA7">
        <w:rPr>
          <w:rFonts w:ascii="Calibri" w:hAnsi="Calibri" w:cs="Calibri"/>
          <w:b/>
          <w:bCs/>
          <w:color w:val="2E5395"/>
          <w:sz w:val="28"/>
          <w:szCs w:val="28"/>
        </w:rPr>
        <w:t>apply directly</w:t>
      </w:r>
      <w:r>
        <w:rPr>
          <w:rFonts w:ascii="Calibri" w:hAnsi="Calibri" w:cs="Calibri"/>
          <w:b/>
          <w:bCs/>
          <w:color w:val="2E5395"/>
          <w:sz w:val="28"/>
          <w:szCs w:val="28"/>
        </w:rPr>
        <w:t>,</w:t>
      </w:r>
      <w:r w:rsidR="00645BA7">
        <w:rPr>
          <w:rFonts w:ascii="Calibri" w:hAnsi="Calibri" w:cs="Calibri"/>
          <w:b/>
          <w:bCs/>
          <w:color w:val="2E539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stating what skills and attributes you </w:t>
      </w:r>
      <w:r w:rsidR="00ED5BC7">
        <w:rPr>
          <w:rFonts w:ascii="Calibri" w:hAnsi="Calibri" w:cs="Calibri"/>
          <w:b/>
          <w:bCs/>
          <w:color w:val="2E5395"/>
          <w:sz w:val="28"/>
          <w:szCs w:val="28"/>
        </w:rPr>
        <w:t>possess</w:t>
      </w: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 to be a good parish councillor - </w:t>
      </w:r>
      <w:r w:rsidR="00ED5BC7">
        <w:rPr>
          <w:rFonts w:ascii="Calibri" w:hAnsi="Calibri" w:cs="Calibri"/>
          <w:b/>
          <w:bCs/>
          <w:color w:val="2E5395"/>
          <w:sz w:val="28"/>
          <w:szCs w:val="28"/>
        </w:rPr>
        <w:t>by</w:t>
      </w:r>
      <w:r w:rsidR="00645BA7">
        <w:rPr>
          <w:rFonts w:ascii="Calibri" w:hAnsi="Calibri" w:cs="Calibri"/>
          <w:b/>
          <w:bCs/>
          <w:color w:val="2E5395"/>
          <w:sz w:val="28"/>
          <w:szCs w:val="28"/>
        </w:rPr>
        <w:t xml:space="preserve"> email </w:t>
      </w:r>
      <w:r w:rsidR="00ED5BC7">
        <w:rPr>
          <w:rFonts w:ascii="Calibri" w:hAnsi="Calibri" w:cs="Calibri"/>
          <w:b/>
          <w:bCs/>
          <w:color w:val="2E5395"/>
          <w:sz w:val="28"/>
          <w:szCs w:val="28"/>
        </w:rPr>
        <w:t xml:space="preserve">to </w:t>
      </w:r>
      <w:r w:rsidR="00645BA7">
        <w:rPr>
          <w:rFonts w:ascii="Calibri" w:hAnsi="Calibri" w:cs="Calibri"/>
          <w:b/>
          <w:bCs/>
          <w:color w:val="2E5395"/>
          <w:sz w:val="28"/>
          <w:szCs w:val="28"/>
        </w:rPr>
        <w:t>the Parish Clerk, Bobs Damerell at fringford.parishclerk@gmail.com</w:t>
      </w:r>
    </w:p>
    <w:p w14:paraId="35C101BF" w14:textId="77777777" w:rsidR="00BD5CEA" w:rsidRDefault="00BD5CEA" w:rsidP="00BF596C">
      <w:pPr>
        <w:pStyle w:val="Default"/>
        <w:rPr>
          <w:rFonts w:ascii="Calibri" w:hAnsi="Calibri" w:cs="Calibri"/>
          <w:b/>
          <w:bCs/>
          <w:color w:val="2E5395"/>
          <w:sz w:val="28"/>
          <w:szCs w:val="28"/>
        </w:rPr>
      </w:pPr>
    </w:p>
    <w:p w14:paraId="69320CEB" w14:textId="2A706AE1" w:rsidR="00BF596C" w:rsidRDefault="00BF596C" w:rsidP="00BF596C">
      <w:pPr>
        <w:pStyle w:val="Default"/>
        <w:rPr>
          <w:rFonts w:ascii="Calibri" w:hAnsi="Calibri" w:cs="Calibri"/>
          <w:b/>
          <w:bCs/>
          <w:color w:val="2E5395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The closing date for </w:t>
      </w:r>
      <w:r w:rsidR="00BD5CEA">
        <w:rPr>
          <w:rFonts w:ascii="Calibri" w:hAnsi="Calibri" w:cs="Calibri"/>
          <w:b/>
          <w:bCs/>
          <w:color w:val="2E5395"/>
          <w:sz w:val="28"/>
          <w:szCs w:val="28"/>
        </w:rPr>
        <w:t>applications:</w:t>
      </w:r>
      <w:r>
        <w:rPr>
          <w:rFonts w:ascii="Calibri" w:hAnsi="Calibri" w:cs="Calibri"/>
          <w:b/>
          <w:bCs/>
          <w:color w:val="2E5395"/>
          <w:sz w:val="28"/>
          <w:szCs w:val="28"/>
        </w:rPr>
        <w:t xml:space="preserve"> </w:t>
      </w:r>
      <w:r w:rsidR="009A53A4">
        <w:rPr>
          <w:rFonts w:ascii="Calibri" w:hAnsi="Calibri" w:cs="Calibri"/>
          <w:b/>
          <w:bCs/>
          <w:color w:val="2E5395"/>
          <w:sz w:val="28"/>
          <w:szCs w:val="28"/>
        </w:rPr>
        <w:t>29 July 2022</w:t>
      </w:r>
    </w:p>
    <w:p w14:paraId="0BD878DC" w14:textId="21DAA963" w:rsidR="00BD5CEA" w:rsidRPr="00DC44A5" w:rsidRDefault="00BD5CEA" w:rsidP="00BF596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2E5395"/>
          <w:sz w:val="28"/>
          <w:szCs w:val="28"/>
        </w:rPr>
        <w:t>Interviews: evening of 4 August</w:t>
      </w:r>
      <w:r w:rsidR="00007A2E">
        <w:rPr>
          <w:rFonts w:ascii="Calibri" w:hAnsi="Calibri" w:cs="Calibri"/>
          <w:b/>
          <w:bCs/>
          <w:color w:val="2E5395"/>
          <w:sz w:val="28"/>
          <w:szCs w:val="28"/>
        </w:rPr>
        <w:t xml:space="preserve"> 2022</w:t>
      </w:r>
    </w:p>
    <w:p w14:paraId="15F1547D" w14:textId="7627BA90" w:rsidR="00826C4D" w:rsidRDefault="007E33FC" w:rsidP="00BF596C"/>
    <w:sectPr w:rsidR="00826C4D" w:rsidSect="00BD5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3DC9"/>
    <w:multiLevelType w:val="hybridMultilevel"/>
    <w:tmpl w:val="7FBE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7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6C"/>
    <w:rsid w:val="00007A2E"/>
    <w:rsid w:val="00190EF4"/>
    <w:rsid w:val="002C7A78"/>
    <w:rsid w:val="004A047B"/>
    <w:rsid w:val="004E06E4"/>
    <w:rsid w:val="005015A0"/>
    <w:rsid w:val="00645BA7"/>
    <w:rsid w:val="00650918"/>
    <w:rsid w:val="007E33FC"/>
    <w:rsid w:val="008670DF"/>
    <w:rsid w:val="008A0511"/>
    <w:rsid w:val="009537AB"/>
    <w:rsid w:val="009A53A4"/>
    <w:rsid w:val="00A5539C"/>
    <w:rsid w:val="00AE5380"/>
    <w:rsid w:val="00B713F1"/>
    <w:rsid w:val="00BD5CEA"/>
    <w:rsid w:val="00BF596C"/>
    <w:rsid w:val="00DC44A5"/>
    <w:rsid w:val="00DC5310"/>
    <w:rsid w:val="00DF2CFC"/>
    <w:rsid w:val="00E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850D"/>
  <w15:chartTrackingRefBased/>
  <w15:docId w15:val="{34B0FEF8-66E9-406D-AB7E-3C50FFC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9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ny.hop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Hope</dc:creator>
  <cp:keywords/>
  <dc:description/>
  <cp:lastModifiedBy>Ginny Hope</cp:lastModifiedBy>
  <cp:revision>3</cp:revision>
  <cp:lastPrinted>2022-06-27T12:30:00Z</cp:lastPrinted>
  <dcterms:created xsi:type="dcterms:W3CDTF">2022-06-27T12:31:00Z</dcterms:created>
  <dcterms:modified xsi:type="dcterms:W3CDTF">2022-06-27T12:35:00Z</dcterms:modified>
</cp:coreProperties>
</file>